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31356522"/>
        <w:docPartObj>
          <w:docPartGallery w:val="Cover Pages"/>
          <w:docPartUnique/>
        </w:docPartObj>
      </w:sdtPr>
      <w:sdtEndPr>
        <w:rPr>
          <w:noProof/>
          <w:sz w:val="44"/>
          <w:szCs w:val="44"/>
        </w:rPr>
      </w:sdtEndPr>
      <w:sdtContent>
        <w:p w14:paraId="2F64DF40" w14:textId="736DDA0E" w:rsidR="00C864C9" w:rsidRDefault="00C864C9">
          <w:r>
            <w:rPr>
              <w:noProof/>
            </w:rPr>
            <mc:AlternateContent>
              <mc:Choice Requires="wps">
                <w:drawing>
                  <wp:anchor distT="0" distB="0" distL="114300" distR="114300" simplePos="0" relativeHeight="251659264" behindDoc="1" locked="0" layoutInCell="1" allowOverlap="0" wp14:anchorId="4BD56EEB" wp14:editId="1AD1FE3C">
                    <wp:simplePos x="0" y="0"/>
                    <wp:positionH relativeFrom="page">
                      <wp:posOffset>371475</wp:posOffset>
                    </wp:positionH>
                    <wp:positionV relativeFrom="margin">
                      <wp:posOffset>-314324</wp:posOffset>
                    </wp:positionV>
                    <wp:extent cx="6858000" cy="9105900"/>
                    <wp:effectExtent l="0" t="0" r="0" b="0"/>
                    <wp:wrapNone/>
                    <wp:docPr id="11" name="Text Box 11" descr="Cover page layout"/>
                    <wp:cNvGraphicFramePr/>
                    <a:graphic xmlns:a="http://schemas.openxmlformats.org/drawingml/2006/main">
                      <a:graphicData uri="http://schemas.microsoft.com/office/word/2010/wordprocessingShape">
                        <wps:wsp>
                          <wps:cNvSpPr txBox="1"/>
                          <wps:spPr>
                            <a:xfrm>
                              <a:off x="0" y="0"/>
                              <a:ext cx="6858000" cy="910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864C9" w14:paraId="568FC6A1" w14:textId="77777777">
                                  <w:trPr>
                                    <w:trHeight w:hRule="exact" w:val="9360"/>
                                  </w:trPr>
                                  <w:tc>
                                    <w:tcPr>
                                      <w:tcW w:w="5000" w:type="pct"/>
                                    </w:tcPr>
                                    <w:p w14:paraId="2CABD178" w14:textId="26E95658" w:rsidR="00C864C9" w:rsidRDefault="00C864C9">
                                      <w:r w:rsidRPr="00C864C9">
                                        <w:rPr>
                                          <w:noProof/>
                                        </w:rPr>
                                        <w:drawing>
                                          <wp:inline distT="0" distB="0" distL="0" distR="0" wp14:anchorId="1653A66B" wp14:editId="58274C48">
                                            <wp:extent cx="6851650" cy="5981700"/>
                                            <wp:effectExtent l="0" t="0" r="6350" b="0"/>
                                            <wp:docPr id="12" name="Picture 12" descr="C:\Users\andrewrickett.CINW\Pictures\llandaff_cathedral_rob_k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rickett.CINW\Pictures\llandaff_cathedral_rob_kho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5981700"/>
                                                    </a:xfrm>
                                                    <a:prstGeom prst="rect">
                                                      <a:avLst/>
                                                    </a:prstGeom>
                                                    <a:noFill/>
                                                    <a:ln>
                                                      <a:noFill/>
                                                    </a:ln>
                                                  </pic:spPr>
                                                </pic:pic>
                                              </a:graphicData>
                                            </a:graphic>
                                          </wp:inline>
                                        </w:drawing>
                                      </w:r>
                                    </w:p>
                                  </w:tc>
                                </w:tr>
                                <w:tr w:rsidR="00C864C9" w14:paraId="05114B20" w14:textId="77777777">
                                  <w:trPr>
                                    <w:trHeight w:hRule="exact" w:val="4320"/>
                                  </w:trPr>
                                  <w:tc>
                                    <w:tcPr>
                                      <w:tcW w:w="5000" w:type="pct"/>
                                      <w:shd w:val="clear" w:color="auto" w:fill="4F81BD" w:themeFill="accent1"/>
                                      <w:vAlign w:val="center"/>
                                    </w:tcPr>
                                    <w:p w14:paraId="64C3E6C0" w14:textId="0C2EB9CB" w:rsidR="00C864C9" w:rsidRDefault="00C02B21">
                                      <w:pPr>
                                        <w:pStyle w:val="NoSpacing"/>
                                        <w:spacing w:before="200" w:line="216" w:lineRule="auto"/>
                                        <w:ind w:left="720" w:right="720"/>
                                        <w:rPr>
                                          <w:rFonts w:asciiTheme="majorHAnsi" w:hAnsiTheme="majorHAnsi"/>
                                          <w:color w:val="FFFFFF" w:themeColor="background1"/>
                                          <w:sz w:val="96"/>
                                          <w:szCs w:val="96"/>
                                        </w:rPr>
                                      </w:pPr>
                                      <w:sdt>
                                        <w:sdtPr>
                                          <w:rPr>
                                            <w:color w:val="FFFF99"/>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864C9" w:rsidRPr="00E54480">
                                            <w:rPr>
                                              <w:color w:val="FFFF99"/>
                                              <w:sz w:val="96"/>
                                              <w:szCs w:val="96"/>
                                            </w:rPr>
                                            <w:t>Guide for Headteachers</w:t>
                                          </w:r>
                                        </w:sdtContent>
                                      </w:sdt>
                                    </w:p>
                                    <w:p w14:paraId="4A7852E7" w14:textId="548523F8" w:rsidR="00C864C9" w:rsidRPr="00C864C9" w:rsidRDefault="00C02B21">
                                      <w:pPr>
                                        <w:pStyle w:val="NoSpacing"/>
                                        <w:spacing w:before="240"/>
                                        <w:ind w:left="720" w:right="720"/>
                                        <w:rPr>
                                          <w:color w:val="FFFF99"/>
                                          <w:sz w:val="40"/>
                                          <w:szCs w:val="40"/>
                                        </w:rPr>
                                      </w:pPr>
                                      <w:sdt>
                                        <w:sdtPr>
                                          <w:rPr>
                                            <w:color w:val="FFFF99"/>
                                            <w:sz w:val="40"/>
                                            <w:szCs w:val="40"/>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864C9" w:rsidRPr="00C864C9">
                                            <w:rPr>
                                              <w:color w:val="FFFF99"/>
                                              <w:sz w:val="40"/>
                                              <w:szCs w:val="40"/>
                                            </w:rPr>
                                            <w:t>Church in Wales Schools 2019-2020</w:t>
                                          </w:r>
                                        </w:sdtContent>
                                      </w:sdt>
                                      <w:r w:rsidR="00C864C9" w:rsidRPr="00C864C9">
                                        <w:rPr>
                                          <w:color w:val="FFFF99"/>
                                          <w:sz w:val="40"/>
                                          <w:szCs w:val="40"/>
                                        </w:rPr>
                                        <w:t xml:space="preserve"> </w:t>
                                      </w:r>
                                    </w:p>
                                  </w:tc>
                                </w:tr>
                                <w:tr w:rsidR="00C864C9" w14:paraId="0ADBE780" w14:textId="77777777">
                                  <w:trPr>
                                    <w:trHeight w:hRule="exact" w:val="720"/>
                                  </w:trPr>
                                  <w:tc>
                                    <w:tcPr>
                                      <w:tcW w:w="5000" w:type="pct"/>
                                      <w:shd w:val="clear" w:color="auto" w:fill="F79646" w:themeFill="accent6"/>
                                    </w:tcPr>
                                    <w:tbl>
                                      <w:tblPr>
                                        <w:tblW w:w="3333" w:type="pct"/>
                                        <w:tblCellMar>
                                          <w:left w:w="0" w:type="dxa"/>
                                          <w:right w:w="0" w:type="dxa"/>
                                        </w:tblCellMar>
                                        <w:tblLook w:val="04A0" w:firstRow="1" w:lastRow="0" w:firstColumn="1" w:lastColumn="0" w:noHBand="0" w:noVBand="1"/>
                                        <w:tblDescription w:val="Cover page info"/>
                                      </w:tblPr>
                                      <w:tblGrid>
                                        <w:gridCol w:w="3830"/>
                                        <w:gridCol w:w="3373"/>
                                      </w:tblGrid>
                                      <w:tr w:rsidR="00C864C9" w14:paraId="3AA93535" w14:textId="77777777" w:rsidTr="00C864C9">
                                        <w:trPr>
                                          <w:trHeight w:hRule="exact" w:val="720"/>
                                        </w:trPr>
                                        <w:sdt>
                                          <w:sdtPr>
                                            <w:rPr>
                                              <w:color w:val="FFFF99"/>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828" w:type="dxa"/>
                                                <w:vAlign w:val="center"/>
                                              </w:tcPr>
                                              <w:p w14:paraId="037BD0FD" w14:textId="1BFEBF86" w:rsidR="00C864C9" w:rsidRPr="00C864C9" w:rsidRDefault="003D1366">
                                                <w:pPr>
                                                  <w:pStyle w:val="NoSpacing"/>
                                                  <w:ind w:left="144" w:right="144"/>
                                                  <w:jc w:val="center"/>
                                                  <w:rPr>
                                                    <w:color w:val="FFFF99"/>
                                                    <w:sz w:val="24"/>
                                                    <w:szCs w:val="24"/>
                                                  </w:rPr>
                                                </w:pPr>
                                                <w:r>
                                                  <w:rPr>
                                                    <w:color w:val="FFFF99"/>
                                                    <w:sz w:val="24"/>
                                                    <w:szCs w:val="24"/>
                                                  </w:rPr>
                                                  <w:t>Llandaff Education Executive</w:t>
                                                </w:r>
                                              </w:p>
                                            </w:tc>
                                          </w:sdtContent>
                                        </w:sdt>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371" w:type="dxa"/>
                                                <w:vAlign w:val="center"/>
                                              </w:tcPr>
                                              <w:p w14:paraId="520C3DBC" w14:textId="6267F184" w:rsidR="00C864C9" w:rsidRDefault="00C864C9">
                                                <w:pPr>
                                                  <w:pStyle w:val="NoSpacing"/>
                                                  <w:ind w:left="144" w:right="720"/>
                                                  <w:jc w:val="right"/>
                                                  <w:rPr>
                                                    <w:color w:val="FFFFFF" w:themeColor="background1"/>
                                                  </w:rPr>
                                                </w:pPr>
                                                <w:r>
                                                  <w:rPr>
                                                    <w:color w:val="FFFFFF" w:themeColor="background1"/>
                                                  </w:rPr>
                                                  <w:t xml:space="preserve">     </w:t>
                                                </w:r>
                                              </w:p>
                                            </w:tc>
                                          </w:sdtContent>
                                        </w:sdt>
                                      </w:tr>
                                    </w:tbl>
                                    <w:p w14:paraId="086AF8EA" w14:textId="77777777" w:rsidR="00C864C9" w:rsidRDefault="00C864C9"/>
                                  </w:tc>
                                </w:tr>
                              </w:tbl>
                              <w:p w14:paraId="314CDFB6" w14:textId="77777777" w:rsidR="00C864C9" w:rsidRDefault="00C864C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D56EEB" id="_x0000_t202" coordsize="21600,21600" o:spt="202" path="m,l,21600r21600,l21600,xe">
                    <v:stroke joinstyle="miter"/>
                    <v:path gradientshapeok="t" o:connecttype="rect"/>
                  </v:shapetype>
                  <v:shape id="Text Box 11" o:spid="_x0000_s1026" type="#_x0000_t202" alt="Cover page layout" style="position:absolute;margin-left:29.25pt;margin-top:-24.75pt;width:540pt;height:7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C864C9" w14:paraId="568FC6A1" w14:textId="77777777">
                            <w:trPr>
                              <w:trHeight w:hRule="exact" w:val="9360"/>
                            </w:trPr>
                            <w:tc>
                              <w:tcPr>
                                <w:tcW w:w="5000" w:type="pct"/>
                              </w:tcPr>
                              <w:p w14:paraId="2CABD178" w14:textId="26E95658" w:rsidR="00C864C9" w:rsidRDefault="00C864C9">
                                <w:r w:rsidRPr="00C864C9">
                                  <w:rPr>
                                    <w:noProof/>
                                  </w:rPr>
                                  <w:drawing>
                                    <wp:inline distT="0" distB="0" distL="0" distR="0" wp14:anchorId="1653A66B" wp14:editId="58274C48">
                                      <wp:extent cx="6851650" cy="5981700"/>
                                      <wp:effectExtent l="0" t="0" r="6350" b="0"/>
                                      <wp:docPr id="12" name="Picture 12" descr="C:\Users\andrewrickett.CINW\Pictures\llandaff_cathedral_rob_kh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wrickett.CINW\Pictures\llandaff_cathedral_rob_kho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1650" cy="5981700"/>
                                              </a:xfrm>
                                              <a:prstGeom prst="rect">
                                                <a:avLst/>
                                              </a:prstGeom>
                                              <a:noFill/>
                                              <a:ln>
                                                <a:noFill/>
                                              </a:ln>
                                            </pic:spPr>
                                          </pic:pic>
                                        </a:graphicData>
                                      </a:graphic>
                                    </wp:inline>
                                  </w:drawing>
                                </w:r>
                              </w:p>
                            </w:tc>
                          </w:tr>
                          <w:tr w:rsidR="00C864C9" w14:paraId="05114B20" w14:textId="77777777">
                            <w:trPr>
                              <w:trHeight w:hRule="exact" w:val="4320"/>
                            </w:trPr>
                            <w:tc>
                              <w:tcPr>
                                <w:tcW w:w="5000" w:type="pct"/>
                                <w:shd w:val="clear" w:color="auto" w:fill="4F81BD" w:themeFill="accent1"/>
                                <w:vAlign w:val="center"/>
                              </w:tcPr>
                              <w:p w14:paraId="64C3E6C0" w14:textId="0C2EB9CB" w:rsidR="00C864C9" w:rsidRDefault="00C02B21">
                                <w:pPr>
                                  <w:pStyle w:val="NoSpacing"/>
                                  <w:spacing w:before="200" w:line="216" w:lineRule="auto"/>
                                  <w:ind w:left="720" w:right="720"/>
                                  <w:rPr>
                                    <w:rFonts w:asciiTheme="majorHAnsi" w:hAnsiTheme="majorHAnsi"/>
                                    <w:color w:val="FFFFFF" w:themeColor="background1"/>
                                    <w:sz w:val="96"/>
                                    <w:szCs w:val="96"/>
                                  </w:rPr>
                                </w:pPr>
                                <w:sdt>
                                  <w:sdtPr>
                                    <w:rPr>
                                      <w:color w:val="FFFF99"/>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C864C9" w:rsidRPr="00E54480">
                                      <w:rPr>
                                        <w:color w:val="FFFF99"/>
                                        <w:sz w:val="96"/>
                                        <w:szCs w:val="96"/>
                                      </w:rPr>
                                      <w:t>Guide for Headteachers</w:t>
                                    </w:r>
                                  </w:sdtContent>
                                </w:sdt>
                              </w:p>
                              <w:p w14:paraId="4A7852E7" w14:textId="548523F8" w:rsidR="00C864C9" w:rsidRPr="00C864C9" w:rsidRDefault="00C02B21">
                                <w:pPr>
                                  <w:pStyle w:val="NoSpacing"/>
                                  <w:spacing w:before="240"/>
                                  <w:ind w:left="720" w:right="720"/>
                                  <w:rPr>
                                    <w:color w:val="FFFF99"/>
                                    <w:sz w:val="40"/>
                                    <w:szCs w:val="40"/>
                                  </w:rPr>
                                </w:pPr>
                                <w:sdt>
                                  <w:sdtPr>
                                    <w:rPr>
                                      <w:color w:val="FFFF99"/>
                                      <w:sz w:val="40"/>
                                      <w:szCs w:val="40"/>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C864C9" w:rsidRPr="00C864C9">
                                      <w:rPr>
                                        <w:color w:val="FFFF99"/>
                                        <w:sz w:val="40"/>
                                        <w:szCs w:val="40"/>
                                      </w:rPr>
                                      <w:t>Church in Wales Schools 2019-2020</w:t>
                                    </w:r>
                                  </w:sdtContent>
                                </w:sdt>
                                <w:r w:rsidR="00C864C9" w:rsidRPr="00C864C9">
                                  <w:rPr>
                                    <w:color w:val="FFFF99"/>
                                    <w:sz w:val="40"/>
                                    <w:szCs w:val="40"/>
                                  </w:rPr>
                                  <w:t xml:space="preserve"> </w:t>
                                </w:r>
                              </w:p>
                            </w:tc>
                          </w:tr>
                          <w:tr w:rsidR="00C864C9" w14:paraId="0ADBE780" w14:textId="77777777">
                            <w:trPr>
                              <w:trHeight w:hRule="exact" w:val="720"/>
                            </w:trPr>
                            <w:tc>
                              <w:tcPr>
                                <w:tcW w:w="5000" w:type="pct"/>
                                <w:shd w:val="clear" w:color="auto" w:fill="F79646" w:themeFill="accent6"/>
                              </w:tcPr>
                              <w:tbl>
                                <w:tblPr>
                                  <w:tblW w:w="3333" w:type="pct"/>
                                  <w:tblCellMar>
                                    <w:left w:w="0" w:type="dxa"/>
                                    <w:right w:w="0" w:type="dxa"/>
                                  </w:tblCellMar>
                                  <w:tblLook w:val="04A0" w:firstRow="1" w:lastRow="0" w:firstColumn="1" w:lastColumn="0" w:noHBand="0" w:noVBand="1"/>
                                  <w:tblDescription w:val="Cover page info"/>
                                </w:tblPr>
                                <w:tblGrid>
                                  <w:gridCol w:w="3830"/>
                                  <w:gridCol w:w="3373"/>
                                </w:tblGrid>
                                <w:tr w:rsidR="00C864C9" w14:paraId="3AA93535" w14:textId="77777777" w:rsidTr="00C864C9">
                                  <w:trPr>
                                    <w:trHeight w:hRule="exact" w:val="720"/>
                                  </w:trPr>
                                  <w:sdt>
                                    <w:sdtPr>
                                      <w:rPr>
                                        <w:color w:val="FFFF99"/>
                                        <w:sz w:val="24"/>
                                        <w:szCs w:val="24"/>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828" w:type="dxa"/>
                                          <w:vAlign w:val="center"/>
                                        </w:tcPr>
                                        <w:p w14:paraId="037BD0FD" w14:textId="1BFEBF86" w:rsidR="00C864C9" w:rsidRPr="00C864C9" w:rsidRDefault="003D1366">
                                          <w:pPr>
                                            <w:pStyle w:val="NoSpacing"/>
                                            <w:ind w:left="144" w:right="144"/>
                                            <w:jc w:val="center"/>
                                            <w:rPr>
                                              <w:color w:val="FFFF99"/>
                                              <w:sz w:val="24"/>
                                              <w:szCs w:val="24"/>
                                            </w:rPr>
                                          </w:pPr>
                                          <w:r>
                                            <w:rPr>
                                              <w:color w:val="FFFF99"/>
                                              <w:sz w:val="24"/>
                                              <w:szCs w:val="24"/>
                                            </w:rPr>
                                            <w:t>Llandaff Education Executive</w:t>
                                          </w:r>
                                        </w:p>
                                      </w:tc>
                                    </w:sdtContent>
                                  </w:sdt>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371" w:type="dxa"/>
                                          <w:vAlign w:val="center"/>
                                        </w:tcPr>
                                        <w:p w14:paraId="520C3DBC" w14:textId="6267F184" w:rsidR="00C864C9" w:rsidRDefault="00C864C9">
                                          <w:pPr>
                                            <w:pStyle w:val="NoSpacing"/>
                                            <w:ind w:left="144" w:right="720"/>
                                            <w:jc w:val="right"/>
                                            <w:rPr>
                                              <w:color w:val="FFFFFF" w:themeColor="background1"/>
                                            </w:rPr>
                                          </w:pPr>
                                          <w:r>
                                            <w:rPr>
                                              <w:color w:val="FFFFFF" w:themeColor="background1"/>
                                            </w:rPr>
                                            <w:t xml:space="preserve">     </w:t>
                                          </w:r>
                                        </w:p>
                                      </w:tc>
                                    </w:sdtContent>
                                  </w:sdt>
                                </w:tr>
                              </w:tbl>
                              <w:p w14:paraId="086AF8EA" w14:textId="77777777" w:rsidR="00C864C9" w:rsidRDefault="00C864C9"/>
                            </w:tc>
                          </w:tr>
                        </w:tbl>
                        <w:p w14:paraId="314CDFB6" w14:textId="77777777" w:rsidR="00C864C9" w:rsidRDefault="00C864C9"/>
                      </w:txbxContent>
                    </v:textbox>
                    <w10:wrap anchorx="page" anchory="margin"/>
                  </v:shape>
                </w:pict>
              </mc:Fallback>
            </mc:AlternateContent>
          </w:r>
        </w:p>
        <w:p w14:paraId="7748532D" w14:textId="4E50237A" w:rsidR="00C864C9" w:rsidRDefault="00C864C9">
          <w:pPr>
            <w:rPr>
              <w:noProof/>
              <w:sz w:val="44"/>
              <w:szCs w:val="44"/>
            </w:rPr>
          </w:pPr>
          <w:r>
            <w:rPr>
              <w:noProof/>
              <w:sz w:val="44"/>
              <w:szCs w:val="44"/>
            </w:rPr>
            <w:br w:type="page"/>
          </w:r>
        </w:p>
      </w:sdtContent>
    </w:sdt>
    <w:p w14:paraId="50AC365A" w14:textId="7CEBA5E6" w:rsidR="00423C2F" w:rsidRDefault="00423C2F" w:rsidP="009560F0">
      <w:pPr>
        <w:pStyle w:val="NoSpacing"/>
        <w:jc w:val="center"/>
        <w:rPr>
          <w:rStyle w:val="Strong"/>
          <w:rFonts w:cs="Arial"/>
          <w:sz w:val="44"/>
          <w:szCs w:val="44"/>
        </w:rPr>
      </w:pPr>
      <w:r>
        <w:rPr>
          <w:rStyle w:val="Strong"/>
          <w:rFonts w:cs="Arial"/>
          <w:sz w:val="44"/>
          <w:szCs w:val="44"/>
        </w:rPr>
        <w:lastRenderedPageBreak/>
        <w:t xml:space="preserve">Contents </w:t>
      </w:r>
    </w:p>
    <w:p w14:paraId="410D9F79" w14:textId="592887F8" w:rsidR="00423C2F" w:rsidRDefault="00423C2F" w:rsidP="009560F0">
      <w:pPr>
        <w:pStyle w:val="NoSpacing"/>
        <w:jc w:val="center"/>
        <w:rPr>
          <w:rStyle w:val="Strong"/>
          <w:rFonts w:cs="Arial"/>
          <w:sz w:val="44"/>
          <w:szCs w:val="44"/>
        </w:rPr>
      </w:pPr>
    </w:p>
    <w:p w14:paraId="62BB61EB" w14:textId="1AF874D0" w:rsidR="00515F1A" w:rsidRDefault="004159CF" w:rsidP="00515F1A">
      <w:pPr>
        <w:pStyle w:val="NoSpacing"/>
        <w:rPr>
          <w:rStyle w:val="Strong"/>
          <w:rFonts w:cs="Arial"/>
          <w:sz w:val="28"/>
          <w:szCs w:val="44"/>
        </w:rPr>
      </w:pPr>
      <w:r>
        <w:rPr>
          <w:rStyle w:val="Strong"/>
          <w:rFonts w:cs="Arial"/>
          <w:sz w:val="28"/>
          <w:szCs w:val="44"/>
        </w:rPr>
        <w:t>Welcome f</w:t>
      </w:r>
      <w:r w:rsidR="009560F0" w:rsidRPr="009560F0">
        <w:rPr>
          <w:rStyle w:val="Strong"/>
          <w:rFonts w:cs="Arial"/>
          <w:sz w:val="28"/>
          <w:szCs w:val="44"/>
        </w:rPr>
        <w:t xml:space="preserve">rom the </w:t>
      </w:r>
      <w:r>
        <w:rPr>
          <w:rStyle w:val="Strong"/>
          <w:rFonts w:cs="Arial"/>
          <w:sz w:val="28"/>
          <w:szCs w:val="44"/>
        </w:rPr>
        <w:t xml:space="preserve">Diocesan </w:t>
      </w:r>
      <w:r w:rsidR="009560F0" w:rsidRPr="009560F0">
        <w:rPr>
          <w:rStyle w:val="Strong"/>
          <w:rFonts w:cs="Arial"/>
          <w:sz w:val="28"/>
          <w:szCs w:val="44"/>
        </w:rPr>
        <w:t xml:space="preserve">Director of Education </w:t>
      </w:r>
      <w:r w:rsidR="006C434F">
        <w:rPr>
          <w:rStyle w:val="Strong"/>
          <w:rFonts w:cs="Arial"/>
          <w:sz w:val="28"/>
          <w:szCs w:val="44"/>
        </w:rPr>
        <w:tab/>
      </w:r>
      <w:r w:rsidR="006C434F">
        <w:rPr>
          <w:rStyle w:val="Strong"/>
          <w:rFonts w:cs="Arial"/>
          <w:sz w:val="28"/>
          <w:szCs w:val="44"/>
        </w:rPr>
        <w:tab/>
      </w:r>
      <w:r w:rsidR="006C434F">
        <w:rPr>
          <w:rStyle w:val="Strong"/>
          <w:rFonts w:cs="Arial"/>
          <w:sz w:val="28"/>
          <w:szCs w:val="44"/>
        </w:rPr>
        <w:tab/>
      </w:r>
      <w:r w:rsidR="006C434F">
        <w:rPr>
          <w:rStyle w:val="Strong"/>
          <w:rFonts w:cs="Arial"/>
          <w:sz w:val="28"/>
          <w:szCs w:val="44"/>
        </w:rPr>
        <w:tab/>
        <w:t>2</w:t>
      </w:r>
    </w:p>
    <w:p w14:paraId="59DB7322" w14:textId="77777777" w:rsidR="00515F1A" w:rsidRDefault="00515F1A" w:rsidP="00515F1A">
      <w:pPr>
        <w:pStyle w:val="NoSpacing"/>
        <w:rPr>
          <w:rStyle w:val="Strong"/>
          <w:rFonts w:cs="Arial"/>
          <w:sz w:val="28"/>
          <w:szCs w:val="44"/>
        </w:rPr>
      </w:pPr>
    </w:p>
    <w:p w14:paraId="4838FFB2" w14:textId="20E6D1E0" w:rsidR="001B7813" w:rsidRDefault="009560F0" w:rsidP="001B7813">
      <w:pPr>
        <w:pStyle w:val="NoSpacing"/>
        <w:rPr>
          <w:b/>
          <w:sz w:val="28"/>
          <w:szCs w:val="44"/>
        </w:rPr>
      </w:pPr>
      <w:r w:rsidRPr="00515F1A">
        <w:rPr>
          <w:b/>
          <w:sz w:val="28"/>
          <w:szCs w:val="44"/>
        </w:rPr>
        <w:t xml:space="preserve">The </w:t>
      </w:r>
      <w:r w:rsidR="00515F1A">
        <w:rPr>
          <w:b/>
          <w:sz w:val="28"/>
          <w:szCs w:val="44"/>
        </w:rPr>
        <w:t>R</w:t>
      </w:r>
      <w:r w:rsidRPr="00515F1A">
        <w:rPr>
          <w:b/>
          <w:sz w:val="28"/>
          <w:szCs w:val="44"/>
        </w:rPr>
        <w:t xml:space="preserve">ole of the </w:t>
      </w:r>
      <w:r w:rsidR="00515F1A">
        <w:rPr>
          <w:b/>
          <w:sz w:val="28"/>
          <w:szCs w:val="44"/>
        </w:rPr>
        <w:t>H</w:t>
      </w:r>
      <w:r w:rsidRPr="00515F1A">
        <w:rPr>
          <w:b/>
          <w:sz w:val="28"/>
          <w:szCs w:val="44"/>
        </w:rPr>
        <w:t xml:space="preserve">eadteacher </w:t>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t>3</w:t>
      </w:r>
    </w:p>
    <w:p w14:paraId="4795BACB" w14:textId="4DB628D4" w:rsidR="009560F0" w:rsidRPr="001B7813" w:rsidRDefault="0066278E" w:rsidP="001B7813">
      <w:pPr>
        <w:pStyle w:val="NoSpacing"/>
        <w:rPr>
          <w:rFonts w:cs="Arial"/>
          <w:b/>
          <w:bCs/>
          <w:sz w:val="28"/>
          <w:szCs w:val="44"/>
        </w:rPr>
      </w:pPr>
      <w:r w:rsidRPr="00515F1A">
        <w:rPr>
          <w:b/>
          <w:sz w:val="28"/>
          <w:szCs w:val="44"/>
        </w:rPr>
        <w:tab/>
      </w:r>
      <w:r w:rsidRPr="00515F1A">
        <w:rPr>
          <w:b/>
          <w:sz w:val="28"/>
          <w:szCs w:val="44"/>
        </w:rPr>
        <w:tab/>
      </w:r>
      <w:r w:rsidRPr="00515F1A">
        <w:rPr>
          <w:b/>
          <w:sz w:val="28"/>
          <w:szCs w:val="44"/>
        </w:rPr>
        <w:tab/>
      </w:r>
      <w:r w:rsidRPr="00515F1A">
        <w:rPr>
          <w:b/>
          <w:sz w:val="28"/>
          <w:szCs w:val="44"/>
        </w:rPr>
        <w:tab/>
      </w:r>
      <w:r w:rsidRPr="00515F1A">
        <w:rPr>
          <w:b/>
          <w:sz w:val="28"/>
          <w:szCs w:val="44"/>
        </w:rPr>
        <w:tab/>
      </w:r>
      <w:r w:rsidRPr="00515F1A">
        <w:rPr>
          <w:b/>
          <w:sz w:val="28"/>
          <w:szCs w:val="44"/>
        </w:rPr>
        <w:tab/>
      </w:r>
      <w:r w:rsidRPr="00515F1A">
        <w:rPr>
          <w:b/>
          <w:sz w:val="28"/>
          <w:szCs w:val="44"/>
        </w:rPr>
        <w:tab/>
      </w:r>
      <w:r w:rsidR="00D25239" w:rsidRPr="00515F1A">
        <w:rPr>
          <w:b/>
          <w:sz w:val="28"/>
          <w:szCs w:val="44"/>
        </w:rPr>
        <w:tab/>
      </w:r>
    </w:p>
    <w:p w14:paraId="7F0D4EAC" w14:textId="2C56883F" w:rsidR="004165C8" w:rsidRDefault="004165C8" w:rsidP="00515F1A">
      <w:pPr>
        <w:rPr>
          <w:b/>
          <w:sz w:val="28"/>
          <w:szCs w:val="44"/>
        </w:rPr>
      </w:pPr>
      <w:r>
        <w:rPr>
          <w:b/>
          <w:sz w:val="28"/>
          <w:szCs w:val="44"/>
        </w:rPr>
        <w:t>In Your First Two Years</w:t>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t>4</w:t>
      </w:r>
    </w:p>
    <w:p w14:paraId="5E1BCEC7" w14:textId="702CBAF5" w:rsidR="009560F0" w:rsidRPr="00515F1A" w:rsidRDefault="009560F0" w:rsidP="00515F1A">
      <w:pPr>
        <w:rPr>
          <w:b/>
          <w:sz w:val="28"/>
          <w:szCs w:val="44"/>
        </w:rPr>
      </w:pPr>
      <w:r w:rsidRPr="00515F1A">
        <w:rPr>
          <w:b/>
          <w:sz w:val="28"/>
          <w:szCs w:val="44"/>
        </w:rPr>
        <w:t xml:space="preserve">The </w:t>
      </w:r>
      <w:r w:rsidR="00515F1A">
        <w:rPr>
          <w:b/>
          <w:sz w:val="28"/>
          <w:szCs w:val="44"/>
        </w:rPr>
        <w:t>D</w:t>
      </w:r>
      <w:r w:rsidRPr="00515F1A">
        <w:rPr>
          <w:b/>
          <w:sz w:val="28"/>
          <w:szCs w:val="44"/>
        </w:rPr>
        <w:t xml:space="preserve">iocesan </w:t>
      </w:r>
      <w:r w:rsidR="00515F1A">
        <w:rPr>
          <w:b/>
          <w:sz w:val="28"/>
          <w:szCs w:val="44"/>
        </w:rPr>
        <w:t>E</w:t>
      </w:r>
      <w:r w:rsidRPr="00515F1A">
        <w:rPr>
          <w:b/>
          <w:sz w:val="28"/>
          <w:szCs w:val="44"/>
        </w:rPr>
        <w:t xml:space="preserve">ducation </w:t>
      </w:r>
      <w:r w:rsidR="00515F1A">
        <w:rPr>
          <w:b/>
          <w:sz w:val="28"/>
          <w:szCs w:val="44"/>
        </w:rPr>
        <w:t>T</w:t>
      </w:r>
      <w:r w:rsidRPr="00515F1A">
        <w:rPr>
          <w:b/>
          <w:sz w:val="28"/>
          <w:szCs w:val="44"/>
        </w:rPr>
        <w:t xml:space="preserve">eam </w:t>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D25239" w:rsidRPr="00515F1A">
        <w:rPr>
          <w:b/>
          <w:sz w:val="28"/>
          <w:szCs w:val="44"/>
        </w:rPr>
        <w:tab/>
      </w:r>
      <w:r w:rsidR="006C434F">
        <w:rPr>
          <w:b/>
          <w:sz w:val="28"/>
          <w:szCs w:val="44"/>
        </w:rPr>
        <w:t>5</w:t>
      </w:r>
    </w:p>
    <w:p w14:paraId="3B13FA07" w14:textId="5161E582" w:rsidR="009560F0" w:rsidRPr="00515F1A" w:rsidRDefault="009560F0" w:rsidP="00515F1A">
      <w:pPr>
        <w:rPr>
          <w:b/>
          <w:sz w:val="28"/>
          <w:szCs w:val="44"/>
        </w:rPr>
      </w:pPr>
      <w:r w:rsidRPr="00515F1A">
        <w:rPr>
          <w:b/>
          <w:sz w:val="28"/>
          <w:szCs w:val="44"/>
        </w:rPr>
        <w:t xml:space="preserve">The </w:t>
      </w:r>
      <w:r w:rsidR="00515F1A">
        <w:rPr>
          <w:b/>
          <w:sz w:val="28"/>
          <w:szCs w:val="44"/>
        </w:rPr>
        <w:t>D</w:t>
      </w:r>
      <w:r w:rsidRPr="00515F1A">
        <w:rPr>
          <w:b/>
          <w:sz w:val="28"/>
          <w:szCs w:val="44"/>
        </w:rPr>
        <w:t xml:space="preserve">istinctiveness of the </w:t>
      </w:r>
      <w:r w:rsidR="00515F1A">
        <w:rPr>
          <w:b/>
          <w:sz w:val="28"/>
          <w:szCs w:val="44"/>
        </w:rPr>
        <w:t>C</w:t>
      </w:r>
      <w:r w:rsidRPr="00515F1A">
        <w:rPr>
          <w:b/>
          <w:sz w:val="28"/>
          <w:szCs w:val="44"/>
        </w:rPr>
        <w:t xml:space="preserve">hurch </w:t>
      </w:r>
      <w:r w:rsidR="00515F1A">
        <w:rPr>
          <w:b/>
          <w:sz w:val="28"/>
          <w:szCs w:val="44"/>
        </w:rPr>
        <w:t>S</w:t>
      </w:r>
      <w:r w:rsidRPr="00515F1A">
        <w:rPr>
          <w:b/>
          <w:sz w:val="28"/>
          <w:szCs w:val="44"/>
        </w:rPr>
        <w:t>chool</w:t>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Pr="00515F1A">
        <w:rPr>
          <w:b/>
          <w:sz w:val="28"/>
          <w:szCs w:val="44"/>
        </w:rPr>
        <w:t xml:space="preserve"> </w:t>
      </w:r>
      <w:r w:rsidR="00D25239" w:rsidRPr="00515F1A">
        <w:rPr>
          <w:b/>
          <w:sz w:val="28"/>
          <w:szCs w:val="44"/>
        </w:rPr>
        <w:tab/>
      </w:r>
      <w:r w:rsidR="006C434F">
        <w:rPr>
          <w:b/>
          <w:sz w:val="28"/>
          <w:szCs w:val="44"/>
        </w:rPr>
        <w:t>6</w:t>
      </w:r>
    </w:p>
    <w:p w14:paraId="2E7D6BAC" w14:textId="33AE8ED5" w:rsidR="009560F0" w:rsidRPr="00515F1A" w:rsidRDefault="009560F0" w:rsidP="00515F1A">
      <w:pPr>
        <w:rPr>
          <w:b/>
          <w:sz w:val="28"/>
          <w:szCs w:val="44"/>
        </w:rPr>
      </w:pPr>
      <w:r w:rsidRPr="00515F1A">
        <w:rPr>
          <w:b/>
          <w:sz w:val="28"/>
          <w:szCs w:val="44"/>
        </w:rPr>
        <w:t xml:space="preserve">The </w:t>
      </w:r>
      <w:r w:rsidR="00515F1A">
        <w:rPr>
          <w:b/>
          <w:sz w:val="28"/>
          <w:szCs w:val="44"/>
        </w:rPr>
        <w:t>G</w:t>
      </w:r>
      <w:r w:rsidRPr="00515F1A">
        <w:rPr>
          <w:b/>
          <w:sz w:val="28"/>
          <w:szCs w:val="44"/>
        </w:rPr>
        <w:t xml:space="preserve">overning </w:t>
      </w:r>
      <w:r w:rsidR="00515F1A">
        <w:rPr>
          <w:b/>
          <w:sz w:val="28"/>
          <w:szCs w:val="44"/>
        </w:rPr>
        <w:t>B</w:t>
      </w:r>
      <w:r w:rsidRPr="00515F1A">
        <w:rPr>
          <w:b/>
          <w:sz w:val="28"/>
          <w:szCs w:val="44"/>
        </w:rPr>
        <w:t>ody</w:t>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Pr="00515F1A">
        <w:rPr>
          <w:b/>
          <w:sz w:val="28"/>
          <w:szCs w:val="44"/>
        </w:rPr>
        <w:t xml:space="preserve"> </w:t>
      </w:r>
      <w:r w:rsidR="00D25239" w:rsidRPr="00515F1A">
        <w:rPr>
          <w:b/>
          <w:sz w:val="28"/>
          <w:szCs w:val="44"/>
        </w:rPr>
        <w:tab/>
      </w:r>
      <w:r w:rsidR="006C434F">
        <w:rPr>
          <w:b/>
          <w:sz w:val="28"/>
          <w:szCs w:val="44"/>
        </w:rPr>
        <w:t>8</w:t>
      </w:r>
    </w:p>
    <w:p w14:paraId="4A1F8621" w14:textId="04B3C26F" w:rsidR="009560F0" w:rsidRPr="00515F1A" w:rsidRDefault="009560F0" w:rsidP="00515F1A">
      <w:pPr>
        <w:rPr>
          <w:rFonts w:cs="Arial"/>
          <w:b/>
          <w:sz w:val="28"/>
          <w:szCs w:val="44"/>
        </w:rPr>
      </w:pPr>
      <w:r w:rsidRPr="00515F1A">
        <w:rPr>
          <w:rFonts w:cs="Arial"/>
          <w:b/>
          <w:sz w:val="28"/>
          <w:szCs w:val="44"/>
        </w:rPr>
        <w:t xml:space="preserve">Admissions and </w:t>
      </w:r>
      <w:r w:rsidR="00515F1A">
        <w:rPr>
          <w:rFonts w:cs="Arial"/>
          <w:b/>
          <w:sz w:val="28"/>
          <w:szCs w:val="44"/>
        </w:rPr>
        <w:t>A</w:t>
      </w:r>
      <w:r w:rsidRPr="00515F1A">
        <w:rPr>
          <w:rFonts w:cs="Arial"/>
          <w:b/>
          <w:sz w:val="28"/>
          <w:szCs w:val="44"/>
        </w:rPr>
        <w:t xml:space="preserve">ppeals – VA </w:t>
      </w:r>
      <w:r w:rsidR="00515F1A">
        <w:rPr>
          <w:rFonts w:cs="Arial"/>
          <w:b/>
          <w:sz w:val="28"/>
          <w:szCs w:val="44"/>
        </w:rPr>
        <w:t>s</w:t>
      </w:r>
      <w:r w:rsidRPr="00515F1A">
        <w:rPr>
          <w:rFonts w:cs="Arial"/>
          <w:b/>
          <w:sz w:val="28"/>
          <w:szCs w:val="44"/>
        </w:rPr>
        <w:t xml:space="preserve">chools </w:t>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D25239" w:rsidRPr="00515F1A">
        <w:rPr>
          <w:rFonts w:cs="Arial"/>
          <w:b/>
          <w:sz w:val="28"/>
          <w:szCs w:val="44"/>
        </w:rPr>
        <w:tab/>
      </w:r>
      <w:r w:rsidR="006C434F">
        <w:rPr>
          <w:rFonts w:cs="Arial"/>
          <w:b/>
          <w:sz w:val="28"/>
          <w:szCs w:val="44"/>
        </w:rPr>
        <w:t>10</w:t>
      </w:r>
    </w:p>
    <w:p w14:paraId="0AAA3E9A" w14:textId="73E307BF" w:rsidR="009560F0" w:rsidRPr="00515F1A" w:rsidRDefault="009560F0" w:rsidP="00515F1A">
      <w:pPr>
        <w:rPr>
          <w:rStyle w:val="Strong"/>
          <w:rFonts w:cs="Arial"/>
          <w:bCs w:val="0"/>
          <w:sz w:val="28"/>
          <w:szCs w:val="44"/>
        </w:rPr>
      </w:pPr>
      <w:r w:rsidRPr="00515F1A">
        <w:rPr>
          <w:rStyle w:val="Strong"/>
          <w:rFonts w:cs="Arial"/>
          <w:bCs w:val="0"/>
          <w:sz w:val="28"/>
          <w:szCs w:val="44"/>
        </w:rPr>
        <w:t xml:space="preserve">Statutory </w:t>
      </w:r>
      <w:r w:rsidR="00515F1A">
        <w:rPr>
          <w:rStyle w:val="Strong"/>
          <w:rFonts w:cs="Arial"/>
          <w:bCs w:val="0"/>
          <w:sz w:val="28"/>
          <w:szCs w:val="44"/>
        </w:rPr>
        <w:t>I</w:t>
      </w:r>
      <w:r w:rsidRPr="00515F1A">
        <w:rPr>
          <w:rStyle w:val="Strong"/>
          <w:rFonts w:cs="Arial"/>
          <w:bCs w:val="0"/>
          <w:sz w:val="28"/>
          <w:szCs w:val="44"/>
        </w:rPr>
        <w:t>nsp</w:t>
      </w:r>
      <w:r w:rsidR="0066278E" w:rsidRPr="00515F1A">
        <w:rPr>
          <w:rStyle w:val="Strong"/>
          <w:rFonts w:cs="Arial"/>
          <w:bCs w:val="0"/>
          <w:sz w:val="28"/>
          <w:szCs w:val="44"/>
        </w:rPr>
        <w:t xml:space="preserve">ection of </w:t>
      </w:r>
      <w:r w:rsidR="00515F1A">
        <w:rPr>
          <w:rStyle w:val="Strong"/>
          <w:rFonts w:cs="Arial"/>
          <w:bCs w:val="0"/>
          <w:sz w:val="28"/>
          <w:szCs w:val="44"/>
        </w:rPr>
        <w:t>S</w:t>
      </w:r>
      <w:r w:rsidR="0066278E" w:rsidRPr="00515F1A">
        <w:rPr>
          <w:rStyle w:val="Strong"/>
          <w:rFonts w:cs="Arial"/>
          <w:bCs w:val="0"/>
          <w:sz w:val="28"/>
          <w:szCs w:val="44"/>
        </w:rPr>
        <w:t xml:space="preserve">chools – Section 50 </w:t>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D25239" w:rsidRPr="00515F1A">
        <w:rPr>
          <w:rStyle w:val="Strong"/>
          <w:rFonts w:cs="Arial"/>
          <w:bCs w:val="0"/>
          <w:sz w:val="28"/>
          <w:szCs w:val="44"/>
        </w:rPr>
        <w:tab/>
      </w:r>
      <w:r w:rsidR="006C434F">
        <w:rPr>
          <w:rStyle w:val="Strong"/>
          <w:rFonts w:cs="Arial"/>
          <w:bCs w:val="0"/>
          <w:sz w:val="28"/>
          <w:szCs w:val="44"/>
        </w:rPr>
        <w:t>11</w:t>
      </w:r>
    </w:p>
    <w:p w14:paraId="5EF55C3A" w14:textId="781CC20D" w:rsidR="009560F0" w:rsidRPr="00515F1A" w:rsidRDefault="009560F0" w:rsidP="00515F1A">
      <w:pPr>
        <w:rPr>
          <w:b/>
          <w:sz w:val="28"/>
          <w:szCs w:val="44"/>
        </w:rPr>
      </w:pPr>
      <w:r w:rsidRPr="00515F1A">
        <w:rPr>
          <w:b/>
          <w:sz w:val="28"/>
          <w:szCs w:val="44"/>
        </w:rPr>
        <w:t xml:space="preserve">Outline of the </w:t>
      </w:r>
      <w:r w:rsidR="00515F1A">
        <w:rPr>
          <w:b/>
          <w:sz w:val="28"/>
          <w:szCs w:val="44"/>
        </w:rPr>
        <w:t>I</w:t>
      </w:r>
      <w:r w:rsidRPr="00515F1A">
        <w:rPr>
          <w:b/>
          <w:sz w:val="28"/>
          <w:szCs w:val="44"/>
        </w:rPr>
        <w:t xml:space="preserve">nspection </w:t>
      </w:r>
      <w:r w:rsidR="00515F1A">
        <w:rPr>
          <w:b/>
          <w:sz w:val="28"/>
          <w:szCs w:val="44"/>
        </w:rPr>
        <w:t>P</w:t>
      </w:r>
      <w:r w:rsidRPr="00515F1A">
        <w:rPr>
          <w:b/>
          <w:sz w:val="28"/>
          <w:szCs w:val="44"/>
        </w:rPr>
        <w:t xml:space="preserve">rocess </w:t>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66278E" w:rsidRPr="00515F1A">
        <w:rPr>
          <w:b/>
          <w:sz w:val="28"/>
          <w:szCs w:val="44"/>
        </w:rPr>
        <w:tab/>
      </w:r>
      <w:r w:rsidR="00D25239" w:rsidRPr="00515F1A">
        <w:rPr>
          <w:b/>
          <w:sz w:val="28"/>
          <w:szCs w:val="44"/>
        </w:rPr>
        <w:tab/>
      </w:r>
      <w:r w:rsidR="006C434F">
        <w:rPr>
          <w:b/>
          <w:sz w:val="28"/>
          <w:szCs w:val="44"/>
        </w:rPr>
        <w:t>12</w:t>
      </w:r>
    </w:p>
    <w:p w14:paraId="3B09C017" w14:textId="6B8FDD80" w:rsidR="009560F0" w:rsidRPr="00515F1A" w:rsidRDefault="009560F0" w:rsidP="00515F1A">
      <w:pPr>
        <w:rPr>
          <w:rStyle w:val="Strong"/>
          <w:rFonts w:cs="Arial"/>
          <w:bCs w:val="0"/>
          <w:sz w:val="28"/>
          <w:szCs w:val="44"/>
        </w:rPr>
      </w:pPr>
      <w:r w:rsidRPr="00515F1A">
        <w:rPr>
          <w:rStyle w:val="Strong"/>
          <w:rFonts w:cs="Arial"/>
          <w:bCs w:val="0"/>
          <w:sz w:val="28"/>
          <w:szCs w:val="44"/>
        </w:rPr>
        <w:t xml:space="preserve">Religious </w:t>
      </w:r>
      <w:r w:rsidR="00515F1A">
        <w:rPr>
          <w:rStyle w:val="Strong"/>
          <w:rFonts w:cs="Arial"/>
          <w:bCs w:val="0"/>
          <w:sz w:val="28"/>
          <w:szCs w:val="44"/>
        </w:rPr>
        <w:t>E</w:t>
      </w:r>
      <w:r w:rsidRPr="00515F1A">
        <w:rPr>
          <w:rStyle w:val="Strong"/>
          <w:rFonts w:cs="Arial"/>
          <w:bCs w:val="0"/>
          <w:sz w:val="28"/>
          <w:szCs w:val="44"/>
        </w:rPr>
        <w:t xml:space="preserve">ducation </w:t>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D25239" w:rsidRPr="00515F1A">
        <w:rPr>
          <w:rStyle w:val="Strong"/>
          <w:rFonts w:cs="Arial"/>
          <w:bCs w:val="0"/>
          <w:sz w:val="28"/>
          <w:szCs w:val="44"/>
        </w:rPr>
        <w:tab/>
      </w:r>
      <w:r w:rsidR="006C434F">
        <w:rPr>
          <w:rStyle w:val="Strong"/>
          <w:rFonts w:cs="Arial"/>
          <w:bCs w:val="0"/>
          <w:sz w:val="28"/>
          <w:szCs w:val="44"/>
        </w:rPr>
        <w:t>13</w:t>
      </w:r>
    </w:p>
    <w:p w14:paraId="429F17FA" w14:textId="4737DAC2" w:rsidR="009560F0" w:rsidRPr="00515F1A" w:rsidRDefault="009560F0" w:rsidP="00515F1A">
      <w:pPr>
        <w:rPr>
          <w:rStyle w:val="Strong"/>
          <w:rFonts w:cs="Arial"/>
          <w:bCs w:val="0"/>
          <w:sz w:val="28"/>
          <w:szCs w:val="44"/>
        </w:rPr>
      </w:pPr>
      <w:r w:rsidRPr="00515F1A">
        <w:rPr>
          <w:rStyle w:val="Strong"/>
          <w:rFonts w:cs="Arial"/>
          <w:bCs w:val="0"/>
          <w:sz w:val="28"/>
          <w:szCs w:val="44"/>
        </w:rPr>
        <w:t xml:space="preserve">Collective Worship </w:t>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66278E" w:rsidRPr="00515F1A">
        <w:rPr>
          <w:rStyle w:val="Strong"/>
          <w:rFonts w:cs="Arial"/>
          <w:bCs w:val="0"/>
          <w:sz w:val="28"/>
          <w:szCs w:val="44"/>
        </w:rPr>
        <w:tab/>
      </w:r>
      <w:r w:rsidR="00D25239" w:rsidRPr="00515F1A">
        <w:rPr>
          <w:rStyle w:val="Strong"/>
          <w:rFonts w:cs="Arial"/>
          <w:bCs w:val="0"/>
          <w:sz w:val="28"/>
          <w:szCs w:val="44"/>
        </w:rPr>
        <w:tab/>
      </w:r>
      <w:r w:rsidR="006C434F">
        <w:rPr>
          <w:rStyle w:val="Strong"/>
          <w:rFonts w:cs="Arial"/>
          <w:bCs w:val="0"/>
          <w:sz w:val="28"/>
          <w:szCs w:val="44"/>
        </w:rPr>
        <w:t>15</w:t>
      </w:r>
    </w:p>
    <w:p w14:paraId="390A301F" w14:textId="67388980" w:rsidR="009560F0" w:rsidRPr="00515F1A" w:rsidRDefault="009560F0" w:rsidP="00515F1A">
      <w:pPr>
        <w:rPr>
          <w:b/>
          <w:sz w:val="28"/>
          <w:szCs w:val="44"/>
        </w:rPr>
      </w:pPr>
      <w:r w:rsidRPr="00515F1A">
        <w:rPr>
          <w:rFonts w:cs="Arial"/>
          <w:b/>
          <w:sz w:val="28"/>
          <w:szCs w:val="44"/>
        </w:rPr>
        <w:t xml:space="preserve">Premises Support </w:t>
      </w:r>
      <w:r w:rsidR="0066278E" w:rsidRPr="00515F1A">
        <w:rPr>
          <w:rFonts w:cs="Arial"/>
          <w:b/>
          <w:sz w:val="28"/>
          <w:szCs w:val="44"/>
        </w:rPr>
        <w:tab/>
      </w:r>
      <w:r w:rsidR="00B867F6">
        <w:rPr>
          <w:rFonts w:cs="Arial"/>
          <w:b/>
          <w:sz w:val="28"/>
          <w:szCs w:val="44"/>
        </w:rPr>
        <w:t>and CRAMP</w:t>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66278E" w:rsidRPr="00515F1A">
        <w:rPr>
          <w:rFonts w:cs="Arial"/>
          <w:b/>
          <w:sz w:val="28"/>
          <w:szCs w:val="44"/>
        </w:rPr>
        <w:tab/>
      </w:r>
      <w:r w:rsidR="00D25239" w:rsidRPr="00515F1A">
        <w:rPr>
          <w:rFonts w:cs="Arial"/>
          <w:b/>
          <w:sz w:val="28"/>
          <w:szCs w:val="44"/>
        </w:rPr>
        <w:tab/>
      </w:r>
      <w:r w:rsidR="006C434F">
        <w:rPr>
          <w:rFonts w:cs="Arial"/>
          <w:b/>
          <w:sz w:val="28"/>
          <w:szCs w:val="44"/>
        </w:rPr>
        <w:t>17</w:t>
      </w:r>
    </w:p>
    <w:p w14:paraId="6A460A5F" w14:textId="0B422839" w:rsidR="004159CF" w:rsidRDefault="004159CF" w:rsidP="00515F1A">
      <w:pPr>
        <w:rPr>
          <w:rStyle w:val="Strong"/>
          <w:rFonts w:cs="Arial"/>
          <w:sz w:val="28"/>
          <w:szCs w:val="44"/>
        </w:rPr>
      </w:pPr>
      <w:r>
        <w:rPr>
          <w:rStyle w:val="Strong"/>
          <w:rFonts w:cs="Arial"/>
          <w:sz w:val="28"/>
          <w:szCs w:val="44"/>
        </w:rPr>
        <w:t>Service Level Agreement</w:t>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r>
      <w:r>
        <w:rPr>
          <w:rStyle w:val="Strong"/>
          <w:rFonts w:cs="Arial"/>
          <w:sz w:val="28"/>
          <w:szCs w:val="44"/>
        </w:rPr>
        <w:tab/>
        <w:t>18</w:t>
      </w:r>
    </w:p>
    <w:p w14:paraId="6B5F42BF" w14:textId="0B6BD184" w:rsidR="001B7813" w:rsidRDefault="001B7813" w:rsidP="00515F1A">
      <w:pPr>
        <w:rPr>
          <w:b/>
          <w:sz w:val="28"/>
          <w:szCs w:val="44"/>
        </w:rPr>
      </w:pPr>
      <w:r>
        <w:rPr>
          <w:rStyle w:val="Strong"/>
          <w:rFonts w:cs="Arial"/>
          <w:sz w:val="28"/>
          <w:szCs w:val="44"/>
        </w:rPr>
        <w:t>A Short History of Church Schools</w:t>
      </w:r>
      <w:r w:rsidRPr="00515F1A">
        <w:rPr>
          <w:b/>
          <w:sz w:val="28"/>
          <w:szCs w:val="44"/>
        </w:rPr>
        <w:t xml:space="preserve"> </w:t>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r>
      <w:r w:rsidR="004159CF">
        <w:rPr>
          <w:b/>
          <w:sz w:val="28"/>
          <w:szCs w:val="44"/>
        </w:rPr>
        <w:tab/>
        <w:t>19</w:t>
      </w:r>
    </w:p>
    <w:p w14:paraId="1D9C2873" w14:textId="6640733B" w:rsidR="00F1169A" w:rsidRPr="00515F1A" w:rsidRDefault="00F1169A" w:rsidP="00515F1A">
      <w:pPr>
        <w:rPr>
          <w:b/>
          <w:sz w:val="28"/>
          <w:szCs w:val="44"/>
        </w:rPr>
      </w:pPr>
      <w:r w:rsidRPr="00515F1A">
        <w:rPr>
          <w:b/>
          <w:sz w:val="28"/>
          <w:szCs w:val="44"/>
        </w:rPr>
        <w:t>Llandaff Diocese</w:t>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6C434F">
        <w:rPr>
          <w:b/>
          <w:sz w:val="28"/>
          <w:szCs w:val="44"/>
        </w:rPr>
        <w:tab/>
      </w:r>
      <w:r w:rsidR="004159CF">
        <w:rPr>
          <w:b/>
          <w:sz w:val="28"/>
          <w:szCs w:val="44"/>
        </w:rPr>
        <w:t>20</w:t>
      </w:r>
    </w:p>
    <w:p w14:paraId="48E36D24" w14:textId="35483EB8" w:rsidR="00515F1A" w:rsidRPr="00515F1A" w:rsidRDefault="006C434F" w:rsidP="00515F1A">
      <w:pPr>
        <w:rPr>
          <w:b/>
          <w:sz w:val="28"/>
          <w:szCs w:val="44"/>
        </w:rPr>
      </w:pPr>
      <w:r>
        <w:rPr>
          <w:b/>
          <w:sz w:val="28"/>
          <w:szCs w:val="44"/>
        </w:rPr>
        <w:t xml:space="preserve">Church in Wales </w:t>
      </w:r>
      <w:r w:rsidR="00F1169A" w:rsidRPr="00515F1A">
        <w:rPr>
          <w:b/>
          <w:sz w:val="28"/>
          <w:szCs w:val="44"/>
        </w:rPr>
        <w:t>Schools</w:t>
      </w:r>
      <w:r>
        <w:rPr>
          <w:b/>
          <w:sz w:val="28"/>
          <w:szCs w:val="44"/>
        </w:rPr>
        <w:t xml:space="preserve"> in Llandaff Diocese</w:t>
      </w:r>
      <w:r w:rsidR="0066278E" w:rsidRPr="00515F1A">
        <w:rPr>
          <w:b/>
          <w:sz w:val="28"/>
          <w:szCs w:val="44"/>
        </w:rPr>
        <w:tab/>
      </w:r>
      <w:r>
        <w:rPr>
          <w:b/>
          <w:sz w:val="28"/>
          <w:szCs w:val="44"/>
        </w:rPr>
        <w:tab/>
      </w:r>
      <w:r>
        <w:rPr>
          <w:b/>
          <w:sz w:val="28"/>
          <w:szCs w:val="44"/>
        </w:rPr>
        <w:tab/>
      </w:r>
      <w:r>
        <w:rPr>
          <w:b/>
          <w:sz w:val="28"/>
          <w:szCs w:val="44"/>
        </w:rPr>
        <w:tab/>
      </w:r>
      <w:r>
        <w:rPr>
          <w:b/>
          <w:sz w:val="28"/>
          <w:szCs w:val="44"/>
        </w:rPr>
        <w:tab/>
      </w:r>
      <w:r w:rsidR="004159CF">
        <w:rPr>
          <w:b/>
          <w:sz w:val="28"/>
          <w:szCs w:val="44"/>
        </w:rPr>
        <w:t>21</w:t>
      </w:r>
    </w:p>
    <w:p w14:paraId="472A4896" w14:textId="5E00869B" w:rsidR="009560F0" w:rsidRPr="00515F1A" w:rsidRDefault="00515F1A" w:rsidP="00515F1A">
      <w:pPr>
        <w:rPr>
          <w:b/>
          <w:sz w:val="28"/>
          <w:szCs w:val="44"/>
        </w:rPr>
      </w:pPr>
      <w:r w:rsidRPr="00515F1A">
        <w:rPr>
          <w:b/>
          <w:sz w:val="28"/>
          <w:szCs w:val="44"/>
        </w:rPr>
        <w:t xml:space="preserve">Llandaff Diocese </w:t>
      </w:r>
      <w:r>
        <w:rPr>
          <w:b/>
          <w:sz w:val="28"/>
          <w:szCs w:val="44"/>
        </w:rPr>
        <w:t>-</w:t>
      </w:r>
      <w:r w:rsidRPr="00515F1A">
        <w:rPr>
          <w:b/>
          <w:sz w:val="28"/>
          <w:szCs w:val="44"/>
        </w:rPr>
        <w:t xml:space="preserve"> Archdeaconry and </w:t>
      </w:r>
      <w:r w:rsidR="001B7813">
        <w:rPr>
          <w:b/>
          <w:sz w:val="28"/>
          <w:szCs w:val="44"/>
        </w:rPr>
        <w:t>D</w:t>
      </w:r>
      <w:r w:rsidRPr="00515F1A">
        <w:rPr>
          <w:b/>
          <w:sz w:val="28"/>
          <w:szCs w:val="44"/>
        </w:rPr>
        <w:t xml:space="preserve">eanery </w:t>
      </w:r>
      <w:r w:rsidR="001B7813">
        <w:rPr>
          <w:b/>
          <w:sz w:val="28"/>
          <w:szCs w:val="44"/>
        </w:rPr>
        <w:t>B</w:t>
      </w:r>
      <w:r w:rsidRPr="00515F1A">
        <w:rPr>
          <w:b/>
          <w:sz w:val="28"/>
          <w:szCs w:val="44"/>
        </w:rPr>
        <w:t>oundaries</w:t>
      </w:r>
      <w:r w:rsidR="0066278E" w:rsidRPr="00515F1A">
        <w:rPr>
          <w:b/>
          <w:sz w:val="28"/>
          <w:szCs w:val="44"/>
        </w:rPr>
        <w:tab/>
      </w:r>
      <w:r w:rsidR="0066278E" w:rsidRPr="00515F1A">
        <w:rPr>
          <w:b/>
          <w:sz w:val="28"/>
          <w:szCs w:val="44"/>
        </w:rPr>
        <w:tab/>
      </w:r>
      <w:r w:rsidR="0066278E" w:rsidRPr="00515F1A">
        <w:rPr>
          <w:b/>
          <w:sz w:val="28"/>
          <w:szCs w:val="44"/>
        </w:rPr>
        <w:tab/>
      </w:r>
      <w:r w:rsidR="004159CF">
        <w:rPr>
          <w:b/>
          <w:sz w:val="28"/>
          <w:szCs w:val="44"/>
        </w:rPr>
        <w:t>22</w:t>
      </w:r>
      <w:r w:rsidR="00D25239" w:rsidRPr="00515F1A">
        <w:rPr>
          <w:b/>
          <w:sz w:val="28"/>
          <w:szCs w:val="44"/>
        </w:rPr>
        <w:tab/>
      </w:r>
    </w:p>
    <w:p w14:paraId="2B5400DD" w14:textId="15FBBE7B" w:rsidR="0066278E" w:rsidRPr="009560F0" w:rsidRDefault="0066278E" w:rsidP="00515F1A">
      <w:pPr>
        <w:ind w:firstLine="6480"/>
        <w:jc w:val="center"/>
        <w:rPr>
          <w:b/>
          <w:sz w:val="28"/>
          <w:szCs w:val="44"/>
        </w:rPr>
      </w:pPr>
    </w:p>
    <w:p w14:paraId="3DBC3A2F" w14:textId="77777777" w:rsidR="009560F0" w:rsidRPr="009D7939" w:rsidRDefault="009560F0" w:rsidP="009560F0">
      <w:pPr>
        <w:rPr>
          <w:rFonts w:cs="Arial"/>
          <w:b/>
          <w:sz w:val="44"/>
          <w:szCs w:val="44"/>
          <w:lang w:eastAsia="en-US"/>
        </w:rPr>
      </w:pPr>
    </w:p>
    <w:p w14:paraId="5FE1809D" w14:textId="0776FFDC" w:rsidR="009560F0" w:rsidRPr="009E5501" w:rsidRDefault="009560F0" w:rsidP="009560F0">
      <w:pPr>
        <w:jc w:val="both"/>
        <w:rPr>
          <w:color w:val="548DD4" w:themeColor="text2" w:themeTint="99"/>
          <w:sz w:val="24"/>
          <w:szCs w:val="24"/>
        </w:rPr>
      </w:pPr>
    </w:p>
    <w:p w14:paraId="44BAFE6D" w14:textId="77777777" w:rsidR="00AF14FE" w:rsidRDefault="00AF14FE" w:rsidP="001B7813">
      <w:pPr>
        <w:pStyle w:val="NoSpacing"/>
        <w:jc w:val="center"/>
        <w:rPr>
          <w:rStyle w:val="Strong"/>
          <w:rFonts w:cs="Arial"/>
          <w:color w:val="0070C0"/>
          <w:sz w:val="44"/>
          <w:szCs w:val="44"/>
        </w:rPr>
      </w:pPr>
    </w:p>
    <w:p w14:paraId="13E31CE2" w14:textId="612E352E" w:rsidR="005F7C5C" w:rsidRPr="00643FB7" w:rsidRDefault="00FE571B" w:rsidP="001B7813">
      <w:pPr>
        <w:pStyle w:val="NoSpacing"/>
        <w:jc w:val="center"/>
        <w:rPr>
          <w:rStyle w:val="Strong"/>
          <w:rFonts w:cs="Arial"/>
          <w:color w:val="365F91" w:themeColor="accent1" w:themeShade="BF"/>
          <w:sz w:val="44"/>
          <w:szCs w:val="44"/>
        </w:rPr>
      </w:pPr>
      <w:r w:rsidRPr="00643FB7">
        <w:rPr>
          <w:rStyle w:val="Strong"/>
          <w:rFonts w:cs="Arial"/>
          <w:color w:val="365F91" w:themeColor="accent1" w:themeShade="BF"/>
          <w:sz w:val="44"/>
          <w:szCs w:val="44"/>
        </w:rPr>
        <w:t xml:space="preserve">Welcome from </w:t>
      </w:r>
      <w:r w:rsidR="005F7C5C" w:rsidRPr="00643FB7">
        <w:rPr>
          <w:rStyle w:val="Strong"/>
          <w:rFonts w:cs="Arial"/>
          <w:color w:val="365F91" w:themeColor="accent1" w:themeShade="BF"/>
          <w:sz w:val="44"/>
          <w:szCs w:val="44"/>
        </w:rPr>
        <w:t xml:space="preserve">the </w:t>
      </w:r>
      <w:r w:rsidRPr="00643FB7">
        <w:rPr>
          <w:rStyle w:val="Strong"/>
          <w:rFonts w:cs="Arial"/>
          <w:color w:val="365F91" w:themeColor="accent1" w:themeShade="BF"/>
          <w:sz w:val="44"/>
          <w:szCs w:val="44"/>
        </w:rPr>
        <w:t xml:space="preserve">Diocesan </w:t>
      </w:r>
      <w:r w:rsidR="005F7C5C" w:rsidRPr="00643FB7">
        <w:rPr>
          <w:rStyle w:val="Strong"/>
          <w:rFonts w:cs="Arial"/>
          <w:color w:val="365F91" w:themeColor="accent1" w:themeShade="BF"/>
          <w:sz w:val="44"/>
          <w:szCs w:val="44"/>
        </w:rPr>
        <w:t>Director of Education</w:t>
      </w:r>
    </w:p>
    <w:p w14:paraId="44478E81" w14:textId="77777777" w:rsidR="00616C08" w:rsidRPr="00616C08" w:rsidRDefault="00616C08" w:rsidP="00616C08">
      <w:pPr>
        <w:pStyle w:val="NoSpacing"/>
        <w:jc w:val="center"/>
        <w:rPr>
          <w:rFonts w:cs="Arial"/>
          <w:b/>
          <w:bCs/>
          <w:szCs w:val="44"/>
        </w:rPr>
      </w:pPr>
    </w:p>
    <w:p w14:paraId="5BD16C97" w14:textId="0C3FC921" w:rsidR="00FE571B" w:rsidRDefault="00FE571B" w:rsidP="00FC74DB">
      <w:pPr>
        <w:spacing w:after="0"/>
        <w:rPr>
          <w:rFonts w:eastAsia="Arial Unicode MS"/>
          <w:sz w:val="24"/>
          <w:szCs w:val="24"/>
        </w:rPr>
      </w:pPr>
    </w:p>
    <w:p w14:paraId="3E3429BC" w14:textId="77777777" w:rsidR="00FE571B" w:rsidRPr="00FE571B" w:rsidRDefault="00FE571B" w:rsidP="00FE571B">
      <w:pPr>
        <w:rPr>
          <w:sz w:val="24"/>
          <w:szCs w:val="24"/>
        </w:rPr>
      </w:pPr>
      <w:r w:rsidRPr="00FE571B">
        <w:rPr>
          <w:sz w:val="24"/>
          <w:szCs w:val="24"/>
        </w:rPr>
        <w:t>Dear Colleague</w:t>
      </w:r>
    </w:p>
    <w:p w14:paraId="7231EEF4" w14:textId="77777777" w:rsidR="00FE571B" w:rsidRPr="00FE571B" w:rsidRDefault="00FE571B" w:rsidP="00FE571B">
      <w:pPr>
        <w:jc w:val="both"/>
        <w:rPr>
          <w:rFonts w:cs="Helvetica"/>
          <w:sz w:val="24"/>
          <w:szCs w:val="24"/>
          <w:shd w:val="clear" w:color="auto" w:fill="FFFFFF"/>
        </w:rPr>
      </w:pPr>
      <w:r w:rsidRPr="00FE571B">
        <w:rPr>
          <w:sz w:val="24"/>
          <w:szCs w:val="24"/>
        </w:rPr>
        <w:t>A very warm welcome to the family of Church school leaders in the Diocese of Llandaff. Our vision is to create an ethos that empowers schools to be innovative and take risks in the challenges and experiences offered to children and young people so that their lives are transformed through God’s love. Whether you are taking on headship for the first time or are a more experienced headteacher joining our diocese, you will be getting to know your new school and identifying your early priorities for action. Thi</w:t>
      </w:r>
      <w:r w:rsidRPr="00FE571B">
        <w:rPr>
          <w:rFonts w:cs="Helvetica"/>
          <w:sz w:val="24"/>
          <w:szCs w:val="24"/>
          <w:shd w:val="clear" w:color="auto" w:fill="FFFFFF"/>
        </w:rPr>
        <w:t xml:space="preserve">s will be one of the most exciting and challenging times of your career.  Our role is to walk alongside you, helping you plan exciting innovations and respond to the challenges facing schools. We would like to build a relationship with you that enables this work, so that you complete your first two years in headship with confidence, having moved your school towards your vision of Church school effectiveness and distinctiveness. </w:t>
      </w:r>
      <w:r w:rsidRPr="00FE571B">
        <w:rPr>
          <w:sz w:val="24"/>
          <w:szCs w:val="24"/>
        </w:rPr>
        <w:t xml:space="preserve">This booklet is intended to assist you, by letting you know who we are and what expertise we can offer you, as well as providing an overview of some of the technical aspects of leading a church school. The Education Department has a team of experienced staff whose services are available to all church school leaders and governors, including a skilled team who support Voluntary Aided schools with their building needs. We can also provide you with support on admissions and appeals. In addition, all our schools can make use of our religious education and collective worship advice. We hope you will find this booklet a helpful summary of the key issues facing church schools today and look forward to working in partnership with you in the coming months and years. </w:t>
      </w:r>
      <w:r w:rsidRPr="00FE571B">
        <w:rPr>
          <w:rFonts w:cs="Helvetica"/>
          <w:sz w:val="24"/>
          <w:szCs w:val="24"/>
          <w:shd w:val="clear" w:color="auto" w:fill="FFFFFF"/>
        </w:rPr>
        <w:t xml:space="preserve">The relationship begins when you choose to engage in our work through the Service Level Agreement and contribute to the promotion of the Diocesan vision. It continues by supporting those aspiring to headship in Church schools and is followed by the Diocesan advisory role in the appointment of new headteachers in schools. Following your appointment, the Director of Education will visit you when you take up post and plan with you your support programme for the first two years of headship. </w:t>
      </w:r>
    </w:p>
    <w:p w14:paraId="00A908CC" w14:textId="77777777" w:rsidR="00FE571B" w:rsidRPr="00FE571B" w:rsidRDefault="00FE571B" w:rsidP="00FE571B">
      <w:pPr>
        <w:rPr>
          <w:sz w:val="24"/>
          <w:szCs w:val="24"/>
        </w:rPr>
      </w:pPr>
      <w:r w:rsidRPr="00FE571B">
        <w:rPr>
          <w:sz w:val="24"/>
          <w:szCs w:val="24"/>
        </w:rPr>
        <w:t>With every blessing</w:t>
      </w:r>
    </w:p>
    <w:p w14:paraId="6FC31ADA" w14:textId="77777777" w:rsidR="00FE571B" w:rsidRPr="00FE571B" w:rsidRDefault="00FE571B" w:rsidP="00FE571B">
      <w:pPr>
        <w:rPr>
          <w:sz w:val="24"/>
          <w:szCs w:val="24"/>
        </w:rPr>
      </w:pPr>
      <w:r w:rsidRPr="00FE571B">
        <w:rPr>
          <w:sz w:val="24"/>
          <w:szCs w:val="24"/>
        </w:rPr>
        <w:t>Andrew</w:t>
      </w:r>
    </w:p>
    <w:p w14:paraId="0613BC87" w14:textId="77777777" w:rsidR="00FE571B" w:rsidRPr="00FE571B" w:rsidRDefault="00FE571B" w:rsidP="00FC74DB">
      <w:pPr>
        <w:spacing w:after="0"/>
        <w:rPr>
          <w:rFonts w:eastAsia="Arial Unicode MS"/>
          <w:sz w:val="24"/>
          <w:szCs w:val="24"/>
        </w:rPr>
      </w:pPr>
    </w:p>
    <w:p w14:paraId="7B3AC31D" w14:textId="1BA3CC75" w:rsidR="00FE571B" w:rsidRDefault="00FE571B" w:rsidP="001301D2">
      <w:pPr>
        <w:jc w:val="both"/>
        <w:rPr>
          <w:rFonts w:eastAsia="Arial Unicode MS"/>
          <w:sz w:val="24"/>
          <w:szCs w:val="24"/>
        </w:rPr>
      </w:pPr>
    </w:p>
    <w:p w14:paraId="75E75607" w14:textId="46DC4D38" w:rsidR="001B7813" w:rsidRDefault="001B7813" w:rsidP="001301D2">
      <w:pPr>
        <w:jc w:val="both"/>
        <w:rPr>
          <w:rFonts w:eastAsia="Arial Unicode MS"/>
          <w:sz w:val="24"/>
          <w:szCs w:val="24"/>
        </w:rPr>
      </w:pPr>
    </w:p>
    <w:p w14:paraId="0C8B2ECB" w14:textId="77777777" w:rsidR="001B7813" w:rsidRDefault="001B7813" w:rsidP="001301D2">
      <w:pPr>
        <w:jc w:val="both"/>
        <w:rPr>
          <w:rFonts w:eastAsia="Arial Unicode MS"/>
          <w:sz w:val="24"/>
          <w:szCs w:val="24"/>
        </w:rPr>
      </w:pPr>
    </w:p>
    <w:p w14:paraId="2590D194" w14:textId="77777777" w:rsidR="00AF14FE" w:rsidRDefault="00AF14FE" w:rsidP="00A07108">
      <w:pPr>
        <w:jc w:val="both"/>
        <w:rPr>
          <w:b/>
          <w:color w:val="0070C0"/>
          <w:sz w:val="44"/>
          <w:szCs w:val="44"/>
        </w:rPr>
      </w:pPr>
    </w:p>
    <w:p w14:paraId="13D2229E" w14:textId="180F7F3C" w:rsidR="005F7C5C" w:rsidRPr="00CC3713" w:rsidRDefault="005F7C5C" w:rsidP="00A07108">
      <w:pPr>
        <w:jc w:val="both"/>
        <w:rPr>
          <w:color w:val="0070C0"/>
          <w:sz w:val="24"/>
          <w:szCs w:val="24"/>
        </w:rPr>
      </w:pPr>
      <w:r w:rsidRPr="00CC3713">
        <w:rPr>
          <w:b/>
          <w:color w:val="0070C0"/>
          <w:sz w:val="44"/>
          <w:szCs w:val="44"/>
        </w:rPr>
        <w:t xml:space="preserve">The </w:t>
      </w:r>
      <w:r w:rsidR="00FE571B" w:rsidRPr="00CC3713">
        <w:rPr>
          <w:b/>
          <w:color w:val="0070C0"/>
          <w:sz w:val="44"/>
          <w:szCs w:val="44"/>
        </w:rPr>
        <w:t>R</w:t>
      </w:r>
      <w:r w:rsidRPr="00CC3713">
        <w:rPr>
          <w:b/>
          <w:color w:val="0070C0"/>
          <w:sz w:val="44"/>
          <w:szCs w:val="44"/>
        </w:rPr>
        <w:t>ole of the Headteacher</w:t>
      </w:r>
    </w:p>
    <w:p w14:paraId="5203A92F" w14:textId="1D696BBD" w:rsidR="00473B7F" w:rsidRPr="009E5501" w:rsidRDefault="00C075CE" w:rsidP="00FC74DB">
      <w:pPr>
        <w:spacing w:after="0"/>
        <w:jc w:val="both"/>
        <w:rPr>
          <w:sz w:val="24"/>
          <w:szCs w:val="24"/>
        </w:rPr>
      </w:pPr>
      <w:r w:rsidRPr="009E5501">
        <w:rPr>
          <w:sz w:val="24"/>
          <w:szCs w:val="24"/>
        </w:rPr>
        <w:t>Headteachers are both spiritual and academic leaders of their school. Excellence in leadership requires visionary, inspired leadership and management</w:t>
      </w:r>
      <w:r w:rsidR="00473B7F" w:rsidRPr="009E5501">
        <w:rPr>
          <w:sz w:val="24"/>
          <w:szCs w:val="24"/>
        </w:rPr>
        <w:t>,</w:t>
      </w:r>
      <w:r w:rsidRPr="009E5501">
        <w:rPr>
          <w:sz w:val="24"/>
          <w:szCs w:val="24"/>
        </w:rPr>
        <w:t xml:space="preserve"> centred on the school as a worshipping community, where educational and academic excellence for all pupils is pursued in a Christian context. It is the creation of a distinctive Christian community that marks out the role of a leader in a Church school.</w:t>
      </w:r>
    </w:p>
    <w:p w14:paraId="7056ECC7" w14:textId="77777777" w:rsidR="00FC74DB" w:rsidRPr="009E5501" w:rsidRDefault="00FC74DB" w:rsidP="00FC74DB">
      <w:pPr>
        <w:spacing w:after="0"/>
        <w:jc w:val="both"/>
        <w:rPr>
          <w:sz w:val="24"/>
          <w:szCs w:val="24"/>
        </w:rPr>
      </w:pPr>
    </w:p>
    <w:p w14:paraId="0AC0E260" w14:textId="38198E1E" w:rsidR="00473B7F" w:rsidRPr="009E5501" w:rsidRDefault="00C075CE" w:rsidP="00FC74DB">
      <w:pPr>
        <w:spacing w:after="0"/>
        <w:jc w:val="both"/>
        <w:rPr>
          <w:sz w:val="24"/>
          <w:szCs w:val="24"/>
        </w:rPr>
      </w:pPr>
      <w:r w:rsidRPr="009E5501">
        <w:rPr>
          <w:sz w:val="24"/>
          <w:szCs w:val="24"/>
        </w:rPr>
        <w:t xml:space="preserve">It is a particularly challenging and demanding role, and its purpose cannot be achieved by command. It is rather something that has to be achieved by the headteacher living the values that she or he seeks to establish and winning a willing acceptance of those values by staff, children and parents, who may be of other denominations, of other faiths or of no faith. </w:t>
      </w:r>
    </w:p>
    <w:p w14:paraId="476DECDD" w14:textId="77777777" w:rsidR="00A4089A" w:rsidRPr="009E5501" w:rsidRDefault="00A4089A" w:rsidP="00FC74DB">
      <w:pPr>
        <w:spacing w:after="0"/>
        <w:jc w:val="both"/>
        <w:rPr>
          <w:sz w:val="24"/>
          <w:szCs w:val="24"/>
        </w:rPr>
      </w:pPr>
    </w:p>
    <w:p w14:paraId="2F1ACCB2" w14:textId="1A6EF0E1" w:rsidR="00473B7F" w:rsidRPr="009E5501" w:rsidRDefault="00C075CE" w:rsidP="00FC74DB">
      <w:pPr>
        <w:spacing w:after="0"/>
        <w:jc w:val="both"/>
        <w:rPr>
          <w:sz w:val="24"/>
          <w:szCs w:val="24"/>
        </w:rPr>
      </w:pPr>
      <w:r w:rsidRPr="009E5501">
        <w:rPr>
          <w:sz w:val="24"/>
          <w:szCs w:val="24"/>
        </w:rPr>
        <w:t xml:space="preserve">There is no single model of </w:t>
      </w:r>
      <w:r w:rsidR="00473B7F" w:rsidRPr="009E5501">
        <w:rPr>
          <w:sz w:val="24"/>
          <w:szCs w:val="24"/>
        </w:rPr>
        <w:t xml:space="preserve">leadership for a church school. </w:t>
      </w:r>
      <w:r w:rsidRPr="009E5501">
        <w:rPr>
          <w:sz w:val="24"/>
          <w:szCs w:val="24"/>
        </w:rPr>
        <w:t xml:space="preserve">Headteachers respond to time and circumstance, capitalising on their inherent strengths and gaining complementing support from colleagues. Each will develop a distinctive style. </w:t>
      </w:r>
    </w:p>
    <w:p w14:paraId="245B27BC" w14:textId="5F98B187" w:rsidR="00A4089A" w:rsidRPr="009E5501" w:rsidRDefault="00A4089A" w:rsidP="00FC74DB">
      <w:pPr>
        <w:spacing w:after="0"/>
        <w:jc w:val="both"/>
        <w:rPr>
          <w:sz w:val="24"/>
          <w:szCs w:val="24"/>
        </w:rPr>
      </w:pPr>
    </w:p>
    <w:p w14:paraId="4A2FD9CD" w14:textId="0A45DACE" w:rsidR="00473B7F" w:rsidRPr="009E5501" w:rsidRDefault="00C075CE" w:rsidP="00FC74DB">
      <w:pPr>
        <w:spacing w:after="0"/>
        <w:jc w:val="both"/>
        <w:rPr>
          <w:sz w:val="24"/>
          <w:szCs w:val="24"/>
        </w:rPr>
      </w:pPr>
      <w:r w:rsidRPr="009E5501">
        <w:rPr>
          <w:sz w:val="24"/>
          <w:szCs w:val="24"/>
        </w:rPr>
        <w:t>The headteacher can be viewed as a servant</w:t>
      </w:r>
      <w:r w:rsidR="00473B7F" w:rsidRPr="009E5501">
        <w:rPr>
          <w:sz w:val="24"/>
          <w:szCs w:val="24"/>
        </w:rPr>
        <w:t xml:space="preserve"> </w:t>
      </w:r>
      <w:r w:rsidRPr="009E5501">
        <w:rPr>
          <w:sz w:val="24"/>
          <w:szCs w:val="24"/>
        </w:rPr>
        <w:t>leader, working to underpin the educational a</w:t>
      </w:r>
      <w:r w:rsidR="00473B7F" w:rsidRPr="009E5501">
        <w:rPr>
          <w:sz w:val="24"/>
          <w:szCs w:val="24"/>
        </w:rPr>
        <w:t>nd spiritual growth of pupils.</w:t>
      </w:r>
      <w:r w:rsidRPr="009E5501">
        <w:rPr>
          <w:sz w:val="24"/>
          <w:szCs w:val="24"/>
        </w:rPr>
        <w:t xml:space="preserve"> </w:t>
      </w:r>
    </w:p>
    <w:p w14:paraId="34E7D34C" w14:textId="77777777" w:rsidR="00A4089A" w:rsidRPr="009E5501" w:rsidRDefault="00A4089A" w:rsidP="00FC74DB">
      <w:pPr>
        <w:spacing w:after="0"/>
        <w:jc w:val="both"/>
        <w:rPr>
          <w:sz w:val="24"/>
          <w:szCs w:val="24"/>
        </w:rPr>
      </w:pPr>
    </w:p>
    <w:p w14:paraId="198D5F49" w14:textId="443D0123" w:rsidR="00473B7F" w:rsidRPr="009E5501" w:rsidRDefault="00C075CE" w:rsidP="00FC74DB">
      <w:pPr>
        <w:spacing w:after="0"/>
        <w:jc w:val="both"/>
        <w:rPr>
          <w:sz w:val="24"/>
          <w:szCs w:val="24"/>
        </w:rPr>
      </w:pPr>
      <w:r w:rsidRPr="009E5501">
        <w:rPr>
          <w:sz w:val="24"/>
          <w:szCs w:val="24"/>
        </w:rPr>
        <w:t>The headteacher has a pre-eminent role in setting the overall character of the school, and in ensuring that Christian values permeate the whole life of the school. This role could be described as transformational leadership, in that the headteacher will take the lead in nurturing the development of a Christian community, encouraging its spiritual growth and awareness and offering a clear and recognisabl</w:t>
      </w:r>
      <w:r w:rsidR="00473B7F" w:rsidRPr="009E5501">
        <w:rPr>
          <w:sz w:val="24"/>
          <w:szCs w:val="24"/>
        </w:rPr>
        <w:t xml:space="preserve">e sense of Christian purpose. </w:t>
      </w:r>
    </w:p>
    <w:p w14:paraId="7361830A" w14:textId="77777777" w:rsidR="00A4089A" w:rsidRPr="009E5501" w:rsidRDefault="00A4089A" w:rsidP="00FC74DB">
      <w:pPr>
        <w:spacing w:after="0"/>
        <w:jc w:val="both"/>
        <w:rPr>
          <w:sz w:val="24"/>
          <w:szCs w:val="24"/>
        </w:rPr>
      </w:pPr>
    </w:p>
    <w:p w14:paraId="69F0819F" w14:textId="746C9340" w:rsidR="00473B7F" w:rsidRPr="009E5501" w:rsidRDefault="00C075CE" w:rsidP="00FC74DB">
      <w:pPr>
        <w:spacing w:after="0"/>
        <w:jc w:val="both"/>
        <w:rPr>
          <w:sz w:val="24"/>
          <w:szCs w:val="24"/>
        </w:rPr>
      </w:pPr>
      <w:r w:rsidRPr="009E5501">
        <w:rPr>
          <w:sz w:val="24"/>
          <w:szCs w:val="24"/>
        </w:rPr>
        <w:t>The headteacher will provide invitational leadership, welcoming all into the school, offering reass</w:t>
      </w:r>
      <w:r w:rsidR="00473B7F" w:rsidRPr="009E5501">
        <w:rPr>
          <w:sz w:val="24"/>
          <w:szCs w:val="24"/>
        </w:rPr>
        <w:t>urance and affirmation, recognis</w:t>
      </w:r>
      <w:r w:rsidRPr="009E5501">
        <w:rPr>
          <w:sz w:val="24"/>
          <w:szCs w:val="24"/>
        </w:rPr>
        <w:t>ing the value of individuals, and inviting the school community to share a Christian sense of fellowship.</w:t>
      </w:r>
    </w:p>
    <w:p w14:paraId="0459F025" w14:textId="77777777" w:rsidR="00A4089A" w:rsidRPr="009E5501" w:rsidRDefault="00A4089A" w:rsidP="00FC74DB">
      <w:pPr>
        <w:spacing w:after="0"/>
        <w:jc w:val="both"/>
        <w:rPr>
          <w:sz w:val="24"/>
          <w:szCs w:val="24"/>
        </w:rPr>
      </w:pPr>
    </w:p>
    <w:p w14:paraId="3859046C" w14:textId="4208960F" w:rsidR="004165C8" w:rsidRDefault="00473B7F" w:rsidP="00FC74DB">
      <w:pPr>
        <w:spacing w:after="0"/>
        <w:jc w:val="both"/>
        <w:rPr>
          <w:sz w:val="24"/>
          <w:szCs w:val="24"/>
        </w:rPr>
      </w:pPr>
      <w:r w:rsidRPr="009E5501">
        <w:rPr>
          <w:sz w:val="24"/>
          <w:szCs w:val="24"/>
        </w:rPr>
        <w:t>You will discern and develop your own style of leading your school, and the Diocesan education team is always on hand to offer support and advice.</w:t>
      </w:r>
    </w:p>
    <w:p w14:paraId="5E71993C" w14:textId="77777777" w:rsidR="004165C8" w:rsidRDefault="004165C8">
      <w:pPr>
        <w:rPr>
          <w:sz w:val="24"/>
          <w:szCs w:val="24"/>
        </w:rPr>
      </w:pPr>
      <w:r>
        <w:rPr>
          <w:sz w:val="24"/>
          <w:szCs w:val="24"/>
        </w:rPr>
        <w:br w:type="page"/>
      </w:r>
    </w:p>
    <w:p w14:paraId="47108031" w14:textId="21B4E252" w:rsidR="004165C8" w:rsidRPr="00643FB7" w:rsidRDefault="004165C8" w:rsidP="004165C8">
      <w:pPr>
        <w:rPr>
          <w:b/>
          <w:color w:val="365F91" w:themeColor="accent1" w:themeShade="BF"/>
          <w:sz w:val="44"/>
          <w:szCs w:val="44"/>
        </w:rPr>
      </w:pPr>
      <w:r w:rsidRPr="00643FB7">
        <w:rPr>
          <w:b/>
          <w:color w:val="365F91" w:themeColor="accent1" w:themeShade="BF"/>
          <w:sz w:val="44"/>
          <w:szCs w:val="44"/>
        </w:rPr>
        <w:t xml:space="preserve">In </w:t>
      </w:r>
      <w:r w:rsidR="004C14B8" w:rsidRPr="00643FB7">
        <w:rPr>
          <w:b/>
          <w:color w:val="365F91" w:themeColor="accent1" w:themeShade="BF"/>
          <w:sz w:val="44"/>
          <w:szCs w:val="44"/>
        </w:rPr>
        <w:t>Y</w:t>
      </w:r>
      <w:r w:rsidRPr="00643FB7">
        <w:rPr>
          <w:b/>
          <w:color w:val="365F91" w:themeColor="accent1" w:themeShade="BF"/>
          <w:sz w:val="44"/>
          <w:szCs w:val="44"/>
        </w:rPr>
        <w:t xml:space="preserve">our </w:t>
      </w:r>
      <w:r w:rsidR="004C14B8" w:rsidRPr="00643FB7">
        <w:rPr>
          <w:b/>
          <w:color w:val="365F91" w:themeColor="accent1" w:themeShade="BF"/>
          <w:sz w:val="44"/>
          <w:szCs w:val="44"/>
        </w:rPr>
        <w:t>F</w:t>
      </w:r>
      <w:r w:rsidRPr="00643FB7">
        <w:rPr>
          <w:b/>
          <w:color w:val="365F91" w:themeColor="accent1" w:themeShade="BF"/>
          <w:sz w:val="44"/>
          <w:szCs w:val="44"/>
        </w:rPr>
        <w:t xml:space="preserve">irst </w:t>
      </w:r>
      <w:r w:rsidR="004C14B8" w:rsidRPr="00643FB7">
        <w:rPr>
          <w:b/>
          <w:color w:val="365F91" w:themeColor="accent1" w:themeShade="BF"/>
          <w:sz w:val="44"/>
          <w:szCs w:val="44"/>
        </w:rPr>
        <w:t>T</w:t>
      </w:r>
      <w:r w:rsidRPr="00643FB7">
        <w:rPr>
          <w:b/>
          <w:color w:val="365F91" w:themeColor="accent1" w:themeShade="BF"/>
          <w:sz w:val="44"/>
          <w:szCs w:val="44"/>
        </w:rPr>
        <w:t xml:space="preserve">wo </w:t>
      </w:r>
      <w:r w:rsidR="004C14B8" w:rsidRPr="00643FB7">
        <w:rPr>
          <w:b/>
          <w:color w:val="365F91" w:themeColor="accent1" w:themeShade="BF"/>
          <w:sz w:val="44"/>
          <w:szCs w:val="44"/>
        </w:rPr>
        <w:t>Y</w:t>
      </w:r>
      <w:r w:rsidRPr="00643FB7">
        <w:rPr>
          <w:b/>
          <w:color w:val="365F91" w:themeColor="accent1" w:themeShade="BF"/>
          <w:sz w:val="44"/>
          <w:szCs w:val="44"/>
        </w:rPr>
        <w:t>ears</w:t>
      </w:r>
    </w:p>
    <w:p w14:paraId="5F12B922" w14:textId="77777777" w:rsidR="004165C8" w:rsidRDefault="004165C8" w:rsidP="004165C8">
      <w:pPr>
        <w:rPr>
          <w:sz w:val="24"/>
          <w:szCs w:val="24"/>
        </w:rPr>
      </w:pPr>
      <w:r>
        <w:rPr>
          <w:sz w:val="24"/>
          <w:szCs w:val="24"/>
        </w:rPr>
        <w:t>The Diocesan Education Team will put in place a programme of support to help you in the first two years of your headship in a Church in Wales school.</w:t>
      </w:r>
    </w:p>
    <w:p w14:paraId="6C552551" w14:textId="77777777" w:rsidR="004165C8" w:rsidRDefault="004165C8" w:rsidP="004165C8">
      <w:pPr>
        <w:rPr>
          <w:sz w:val="24"/>
          <w:szCs w:val="24"/>
        </w:rPr>
      </w:pPr>
      <w:r>
        <w:rPr>
          <w:sz w:val="24"/>
          <w:szCs w:val="24"/>
        </w:rPr>
        <w:t>This support will include:</w:t>
      </w:r>
    </w:p>
    <w:p w14:paraId="198577B5" w14:textId="77777777" w:rsidR="004165C8" w:rsidRPr="00724204" w:rsidRDefault="004165C8" w:rsidP="004165C8">
      <w:pPr>
        <w:pStyle w:val="ListParagraph"/>
        <w:numPr>
          <w:ilvl w:val="0"/>
          <w:numId w:val="48"/>
        </w:numPr>
        <w:jc w:val="both"/>
        <w:rPr>
          <w:sz w:val="24"/>
          <w:szCs w:val="24"/>
        </w:rPr>
      </w:pPr>
      <w:r w:rsidRPr="00724204">
        <w:rPr>
          <w:sz w:val="24"/>
          <w:szCs w:val="24"/>
        </w:rPr>
        <w:t>Mentoring from an existing, experienced Church in Wales school headteacher</w:t>
      </w:r>
    </w:p>
    <w:p w14:paraId="304E2828" w14:textId="77777777" w:rsidR="004165C8" w:rsidRDefault="004165C8" w:rsidP="004165C8">
      <w:pPr>
        <w:pStyle w:val="ListParagraph"/>
        <w:numPr>
          <w:ilvl w:val="0"/>
          <w:numId w:val="46"/>
        </w:numPr>
        <w:jc w:val="both"/>
        <w:rPr>
          <w:sz w:val="24"/>
          <w:szCs w:val="24"/>
        </w:rPr>
      </w:pPr>
      <w:r>
        <w:rPr>
          <w:sz w:val="24"/>
          <w:szCs w:val="24"/>
        </w:rPr>
        <w:t>Termly meetings to discuss issues specifically concerning Church school leadership</w:t>
      </w:r>
    </w:p>
    <w:p w14:paraId="4167525C" w14:textId="77777777" w:rsidR="004165C8" w:rsidRDefault="004165C8" w:rsidP="004165C8">
      <w:pPr>
        <w:pStyle w:val="ListParagraph"/>
        <w:numPr>
          <w:ilvl w:val="0"/>
          <w:numId w:val="46"/>
        </w:numPr>
        <w:jc w:val="both"/>
        <w:rPr>
          <w:sz w:val="24"/>
          <w:szCs w:val="24"/>
        </w:rPr>
      </w:pPr>
      <w:r>
        <w:rPr>
          <w:sz w:val="24"/>
          <w:szCs w:val="24"/>
        </w:rPr>
        <w:t>Opportunities to visit other Church schools in the diocese</w:t>
      </w:r>
    </w:p>
    <w:p w14:paraId="33CF665E" w14:textId="77777777" w:rsidR="004165C8" w:rsidRDefault="004165C8" w:rsidP="004165C8">
      <w:pPr>
        <w:pStyle w:val="ListParagraph"/>
        <w:numPr>
          <w:ilvl w:val="0"/>
          <w:numId w:val="46"/>
        </w:numPr>
        <w:jc w:val="both"/>
        <w:rPr>
          <w:sz w:val="24"/>
          <w:szCs w:val="24"/>
        </w:rPr>
      </w:pPr>
      <w:r>
        <w:rPr>
          <w:sz w:val="24"/>
          <w:szCs w:val="24"/>
        </w:rPr>
        <w:t>Developing an understanding of section 50 inspection</w:t>
      </w:r>
    </w:p>
    <w:p w14:paraId="369700E9" w14:textId="77777777" w:rsidR="004165C8" w:rsidRPr="00724204" w:rsidRDefault="004165C8" w:rsidP="004165C8">
      <w:pPr>
        <w:pStyle w:val="ListParagraph"/>
        <w:jc w:val="both"/>
        <w:rPr>
          <w:sz w:val="24"/>
          <w:szCs w:val="24"/>
        </w:rPr>
      </w:pPr>
    </w:p>
    <w:p w14:paraId="5A0ABF89" w14:textId="71CFC21C" w:rsidR="004165C8" w:rsidRPr="00724204" w:rsidRDefault="00C5249B" w:rsidP="004165C8">
      <w:pPr>
        <w:pStyle w:val="ListParagraph"/>
        <w:numPr>
          <w:ilvl w:val="0"/>
          <w:numId w:val="48"/>
        </w:numPr>
        <w:jc w:val="both"/>
        <w:rPr>
          <w:sz w:val="24"/>
          <w:szCs w:val="24"/>
        </w:rPr>
      </w:pPr>
      <w:r>
        <w:rPr>
          <w:sz w:val="24"/>
          <w:szCs w:val="24"/>
        </w:rPr>
        <w:t>T</w:t>
      </w:r>
      <w:r w:rsidR="004165C8" w:rsidRPr="00724204">
        <w:rPr>
          <w:sz w:val="24"/>
          <w:szCs w:val="24"/>
        </w:rPr>
        <w:t>ermly visits from the Diocesan Director of Education</w:t>
      </w:r>
    </w:p>
    <w:p w14:paraId="6962E341" w14:textId="77777777" w:rsidR="004165C8" w:rsidRDefault="004165C8" w:rsidP="004165C8">
      <w:pPr>
        <w:pStyle w:val="ListParagraph"/>
        <w:numPr>
          <w:ilvl w:val="0"/>
          <w:numId w:val="47"/>
        </w:numPr>
        <w:jc w:val="both"/>
        <w:rPr>
          <w:sz w:val="24"/>
          <w:szCs w:val="24"/>
        </w:rPr>
      </w:pPr>
      <w:r>
        <w:rPr>
          <w:sz w:val="24"/>
          <w:szCs w:val="24"/>
        </w:rPr>
        <w:t>Support in implementing the diocesan vision for education</w:t>
      </w:r>
    </w:p>
    <w:p w14:paraId="11B51174" w14:textId="77777777" w:rsidR="004165C8" w:rsidRDefault="004165C8" w:rsidP="004165C8">
      <w:pPr>
        <w:pStyle w:val="ListParagraph"/>
        <w:numPr>
          <w:ilvl w:val="0"/>
          <w:numId w:val="47"/>
        </w:numPr>
        <w:jc w:val="both"/>
        <w:rPr>
          <w:sz w:val="24"/>
          <w:szCs w:val="24"/>
        </w:rPr>
      </w:pPr>
      <w:r>
        <w:rPr>
          <w:sz w:val="24"/>
          <w:szCs w:val="24"/>
        </w:rPr>
        <w:t>Support in developing the work of foundation governors</w:t>
      </w:r>
    </w:p>
    <w:p w14:paraId="6A6B44A3" w14:textId="77777777" w:rsidR="004165C8" w:rsidRDefault="004165C8" w:rsidP="004165C8">
      <w:pPr>
        <w:pStyle w:val="ListParagraph"/>
        <w:numPr>
          <w:ilvl w:val="0"/>
          <w:numId w:val="47"/>
        </w:numPr>
        <w:jc w:val="both"/>
        <w:rPr>
          <w:sz w:val="24"/>
          <w:szCs w:val="24"/>
        </w:rPr>
      </w:pPr>
      <w:r>
        <w:rPr>
          <w:sz w:val="24"/>
          <w:szCs w:val="24"/>
        </w:rPr>
        <w:t>Support in developing how a distinctive ethos impacts on children’s academic progress and wellbeing</w:t>
      </w:r>
    </w:p>
    <w:p w14:paraId="30351594" w14:textId="77777777" w:rsidR="004165C8" w:rsidRPr="00724204" w:rsidRDefault="004165C8" w:rsidP="004165C8">
      <w:pPr>
        <w:pStyle w:val="ListParagraph"/>
        <w:ind w:left="1080"/>
        <w:jc w:val="both"/>
        <w:rPr>
          <w:sz w:val="24"/>
          <w:szCs w:val="24"/>
        </w:rPr>
      </w:pPr>
    </w:p>
    <w:p w14:paraId="7F89ABF9" w14:textId="77777777" w:rsidR="004165C8" w:rsidRDefault="004165C8" w:rsidP="004165C8">
      <w:pPr>
        <w:pStyle w:val="ListParagraph"/>
        <w:numPr>
          <w:ilvl w:val="0"/>
          <w:numId w:val="48"/>
        </w:numPr>
        <w:jc w:val="both"/>
        <w:rPr>
          <w:sz w:val="24"/>
          <w:szCs w:val="24"/>
        </w:rPr>
      </w:pPr>
      <w:r w:rsidRPr="00724204">
        <w:rPr>
          <w:sz w:val="24"/>
          <w:szCs w:val="24"/>
        </w:rPr>
        <w:t>Visits from the Education Support Officer to help with the Capital Repairs and Maintenance Programme (CRAMP) – voluntary aided schools only</w:t>
      </w:r>
    </w:p>
    <w:p w14:paraId="5F976E29" w14:textId="77777777" w:rsidR="004165C8" w:rsidRPr="00724204" w:rsidRDefault="004165C8" w:rsidP="00DB32EC">
      <w:pPr>
        <w:pStyle w:val="ListParagraph"/>
        <w:ind w:left="1080"/>
        <w:jc w:val="both"/>
        <w:rPr>
          <w:sz w:val="24"/>
          <w:szCs w:val="24"/>
        </w:rPr>
      </w:pPr>
    </w:p>
    <w:p w14:paraId="4F69FABA" w14:textId="77777777" w:rsidR="004165C8" w:rsidRDefault="004165C8" w:rsidP="004165C8">
      <w:pPr>
        <w:pStyle w:val="ListParagraph"/>
        <w:numPr>
          <w:ilvl w:val="0"/>
          <w:numId w:val="48"/>
        </w:numPr>
        <w:jc w:val="both"/>
        <w:rPr>
          <w:sz w:val="24"/>
          <w:szCs w:val="24"/>
        </w:rPr>
      </w:pPr>
      <w:r w:rsidRPr="009207E5">
        <w:rPr>
          <w:sz w:val="24"/>
          <w:szCs w:val="24"/>
        </w:rPr>
        <w:t>Visits from the Education Support Officer to to help with school admissions and appeals planning</w:t>
      </w:r>
    </w:p>
    <w:p w14:paraId="2FC497A0" w14:textId="77777777" w:rsidR="004165C8" w:rsidRPr="009207E5" w:rsidRDefault="004165C8" w:rsidP="00DB32EC">
      <w:pPr>
        <w:pStyle w:val="ListParagraph"/>
        <w:ind w:left="1080"/>
        <w:jc w:val="both"/>
        <w:rPr>
          <w:sz w:val="24"/>
          <w:szCs w:val="24"/>
        </w:rPr>
      </w:pPr>
    </w:p>
    <w:p w14:paraId="23F997BD" w14:textId="142480A5" w:rsidR="004165C8" w:rsidRDefault="00C610ED" w:rsidP="004165C8">
      <w:pPr>
        <w:pStyle w:val="ListParagraph"/>
        <w:numPr>
          <w:ilvl w:val="0"/>
          <w:numId w:val="48"/>
        </w:numPr>
        <w:jc w:val="both"/>
        <w:rPr>
          <w:sz w:val="24"/>
          <w:szCs w:val="24"/>
        </w:rPr>
      </w:pPr>
      <w:r>
        <w:rPr>
          <w:sz w:val="24"/>
          <w:szCs w:val="24"/>
        </w:rPr>
        <w:t>Half t</w:t>
      </w:r>
      <w:r w:rsidR="004165C8" w:rsidRPr="009207E5">
        <w:rPr>
          <w:sz w:val="24"/>
          <w:szCs w:val="24"/>
        </w:rPr>
        <w:t xml:space="preserve">ermly visits from the </w:t>
      </w:r>
      <w:r w:rsidR="00C5249B">
        <w:rPr>
          <w:sz w:val="24"/>
          <w:szCs w:val="24"/>
        </w:rPr>
        <w:t>School Development</w:t>
      </w:r>
      <w:r w:rsidR="004165C8" w:rsidRPr="009207E5">
        <w:rPr>
          <w:sz w:val="24"/>
          <w:szCs w:val="24"/>
        </w:rPr>
        <w:t xml:space="preserve"> Officer </w:t>
      </w:r>
    </w:p>
    <w:p w14:paraId="393EF37E" w14:textId="77777777" w:rsidR="004165C8" w:rsidRDefault="004165C8" w:rsidP="004165C8">
      <w:pPr>
        <w:pStyle w:val="ListParagraph"/>
        <w:numPr>
          <w:ilvl w:val="0"/>
          <w:numId w:val="49"/>
        </w:numPr>
        <w:jc w:val="both"/>
        <w:rPr>
          <w:sz w:val="24"/>
          <w:szCs w:val="24"/>
        </w:rPr>
      </w:pPr>
      <w:r>
        <w:rPr>
          <w:sz w:val="24"/>
          <w:szCs w:val="24"/>
        </w:rPr>
        <w:t>S</w:t>
      </w:r>
      <w:r w:rsidRPr="009207E5">
        <w:rPr>
          <w:sz w:val="24"/>
          <w:szCs w:val="24"/>
        </w:rPr>
        <w:t>upport the development of religious education, collective worship and the Christian ethos</w:t>
      </w:r>
    </w:p>
    <w:p w14:paraId="3F100DB4" w14:textId="77777777" w:rsidR="004165C8" w:rsidRDefault="004165C8" w:rsidP="004165C8">
      <w:pPr>
        <w:pStyle w:val="ListParagraph"/>
        <w:numPr>
          <w:ilvl w:val="0"/>
          <w:numId w:val="49"/>
        </w:numPr>
        <w:jc w:val="both"/>
        <w:rPr>
          <w:sz w:val="24"/>
          <w:szCs w:val="24"/>
        </w:rPr>
      </w:pPr>
      <w:r>
        <w:rPr>
          <w:sz w:val="24"/>
          <w:szCs w:val="24"/>
        </w:rPr>
        <w:t>Support the development of spirituality</w:t>
      </w:r>
    </w:p>
    <w:p w14:paraId="65EA7F91" w14:textId="77777777" w:rsidR="004165C8" w:rsidRDefault="004165C8" w:rsidP="004165C8">
      <w:pPr>
        <w:pStyle w:val="ListParagraph"/>
        <w:numPr>
          <w:ilvl w:val="0"/>
          <w:numId w:val="49"/>
        </w:numPr>
        <w:jc w:val="both"/>
        <w:rPr>
          <w:sz w:val="24"/>
          <w:szCs w:val="24"/>
        </w:rPr>
      </w:pPr>
      <w:r>
        <w:rPr>
          <w:sz w:val="24"/>
          <w:szCs w:val="24"/>
        </w:rPr>
        <w:t>Support the development of preparation for Section 50</w:t>
      </w:r>
    </w:p>
    <w:p w14:paraId="40BD879E" w14:textId="77777777" w:rsidR="00C075CE" w:rsidRPr="009E5501" w:rsidRDefault="00C075CE" w:rsidP="00FC74DB">
      <w:pPr>
        <w:spacing w:after="0"/>
        <w:jc w:val="both"/>
        <w:rPr>
          <w:color w:val="548DD4" w:themeColor="text2" w:themeTint="99"/>
          <w:sz w:val="24"/>
          <w:szCs w:val="24"/>
        </w:rPr>
      </w:pPr>
    </w:p>
    <w:p w14:paraId="2FF13068" w14:textId="56F7AF9C" w:rsidR="009C4B66" w:rsidRPr="009E5501" w:rsidRDefault="009C4B66" w:rsidP="00FC74DB">
      <w:pPr>
        <w:spacing w:after="0"/>
        <w:rPr>
          <w:sz w:val="24"/>
          <w:szCs w:val="24"/>
        </w:rPr>
      </w:pPr>
      <w:r w:rsidRPr="009E5501">
        <w:rPr>
          <w:sz w:val="24"/>
          <w:szCs w:val="24"/>
        </w:rPr>
        <w:br w:type="page"/>
      </w:r>
    </w:p>
    <w:p w14:paraId="7718C9E9" w14:textId="2C2BB202" w:rsidR="006314A3" w:rsidRPr="00643FB7" w:rsidRDefault="009C4B66" w:rsidP="00BA26A3">
      <w:pPr>
        <w:jc w:val="both"/>
        <w:rPr>
          <w:color w:val="365F91" w:themeColor="accent1" w:themeShade="BF"/>
          <w:sz w:val="24"/>
          <w:szCs w:val="24"/>
        </w:rPr>
      </w:pPr>
      <w:r w:rsidRPr="00643FB7">
        <w:rPr>
          <w:b/>
          <w:color w:val="365F91" w:themeColor="accent1" w:themeShade="BF"/>
          <w:sz w:val="44"/>
          <w:szCs w:val="44"/>
        </w:rPr>
        <w:t>The Diocesan Education Team</w:t>
      </w:r>
    </w:p>
    <w:p w14:paraId="32851FA4" w14:textId="1EA97EBF" w:rsidR="00306C3B" w:rsidRDefault="00306C3B" w:rsidP="0050650F">
      <w:pPr>
        <w:rPr>
          <w:sz w:val="24"/>
          <w:szCs w:val="24"/>
        </w:rPr>
      </w:pPr>
      <w:r w:rsidRPr="0050650F">
        <w:rPr>
          <w:sz w:val="24"/>
          <w:szCs w:val="24"/>
        </w:rPr>
        <w:t xml:space="preserve">The </w:t>
      </w:r>
      <w:r w:rsidR="009E5501" w:rsidRPr="0050650F">
        <w:rPr>
          <w:sz w:val="24"/>
          <w:szCs w:val="24"/>
        </w:rPr>
        <w:t>Education</w:t>
      </w:r>
      <w:r w:rsidRPr="0050650F">
        <w:rPr>
          <w:sz w:val="24"/>
          <w:szCs w:val="24"/>
        </w:rPr>
        <w:t xml:space="preserve"> Team, based at the Diocesan Offices in </w:t>
      </w:r>
      <w:r w:rsidR="00633E99">
        <w:rPr>
          <w:sz w:val="24"/>
          <w:szCs w:val="24"/>
        </w:rPr>
        <w:t>Bridgend</w:t>
      </w:r>
      <w:r w:rsidR="004665CC" w:rsidRPr="0050650F">
        <w:rPr>
          <w:sz w:val="24"/>
          <w:szCs w:val="24"/>
        </w:rPr>
        <w:t xml:space="preserve">, </w:t>
      </w:r>
      <w:r w:rsidR="009C4B66" w:rsidRPr="0050650F">
        <w:rPr>
          <w:sz w:val="24"/>
          <w:szCs w:val="24"/>
        </w:rPr>
        <w:t>will</w:t>
      </w:r>
      <w:r w:rsidR="004665CC" w:rsidRPr="0050650F">
        <w:rPr>
          <w:sz w:val="24"/>
          <w:szCs w:val="24"/>
        </w:rPr>
        <w:t xml:space="preserve"> offer </w:t>
      </w:r>
      <w:r w:rsidR="009E5501" w:rsidRPr="0050650F">
        <w:rPr>
          <w:sz w:val="24"/>
          <w:szCs w:val="24"/>
        </w:rPr>
        <w:t xml:space="preserve">you </w:t>
      </w:r>
      <w:r w:rsidRPr="0050650F">
        <w:rPr>
          <w:sz w:val="24"/>
          <w:szCs w:val="24"/>
        </w:rPr>
        <w:t>help, su</w:t>
      </w:r>
      <w:r w:rsidR="009E5501" w:rsidRPr="0050650F">
        <w:rPr>
          <w:sz w:val="24"/>
          <w:szCs w:val="24"/>
        </w:rPr>
        <w:t>pport, advice and encouragement</w:t>
      </w:r>
      <w:r w:rsidRPr="0050650F">
        <w:rPr>
          <w:sz w:val="24"/>
          <w:szCs w:val="24"/>
        </w:rPr>
        <w:t>. People you may have regular contact with include:</w:t>
      </w:r>
    </w:p>
    <w:p w14:paraId="67701E8E" w14:textId="518CE5D4" w:rsidR="00633E99" w:rsidRPr="00FE571B" w:rsidRDefault="00633E99" w:rsidP="0050650F">
      <w:pPr>
        <w:rPr>
          <w:b/>
          <w:sz w:val="24"/>
          <w:szCs w:val="24"/>
        </w:rPr>
      </w:pPr>
      <w:r w:rsidRPr="00FE571B">
        <w:rPr>
          <w:b/>
          <w:sz w:val="24"/>
          <w:szCs w:val="24"/>
        </w:rPr>
        <w:t>Andrew Rickett – Diocesan Director of Education</w:t>
      </w:r>
    </w:p>
    <w:p w14:paraId="2559E669" w14:textId="765487F4" w:rsidR="00633E99" w:rsidRDefault="00633E99" w:rsidP="00633E99">
      <w:pPr>
        <w:pStyle w:val="NoSpacing"/>
      </w:pPr>
      <w:r>
        <w:t>Diocesan Office</w:t>
      </w:r>
    </w:p>
    <w:p w14:paraId="23F0A5BC" w14:textId="61C62431" w:rsidR="00633E99" w:rsidRDefault="00633E99" w:rsidP="00633E99">
      <w:pPr>
        <w:pStyle w:val="NoSpacing"/>
      </w:pPr>
      <w:r>
        <w:t xml:space="preserve">The Court </w:t>
      </w:r>
    </w:p>
    <w:p w14:paraId="09676184" w14:textId="4B16DD89" w:rsidR="00633E99" w:rsidRDefault="00633E99" w:rsidP="00633E99">
      <w:pPr>
        <w:pStyle w:val="NoSpacing"/>
      </w:pPr>
      <w:r>
        <w:t>Coychurch</w:t>
      </w:r>
    </w:p>
    <w:p w14:paraId="473DB9E5" w14:textId="20447A1E" w:rsidR="00633E99" w:rsidRDefault="00633E99" w:rsidP="00633E99">
      <w:pPr>
        <w:pStyle w:val="NoSpacing"/>
      </w:pPr>
      <w:r>
        <w:t>Bridgend</w:t>
      </w:r>
    </w:p>
    <w:p w14:paraId="7E0D8259" w14:textId="457E4A98" w:rsidR="00633E99" w:rsidRDefault="00633E99" w:rsidP="00633E99">
      <w:pPr>
        <w:pStyle w:val="NoSpacing"/>
      </w:pPr>
      <w:r>
        <w:t>CF35 5EH</w:t>
      </w:r>
    </w:p>
    <w:p w14:paraId="13C838D9" w14:textId="41A0BD75" w:rsidR="00633E99" w:rsidRDefault="00C02B21" w:rsidP="0050650F">
      <w:pPr>
        <w:rPr>
          <w:sz w:val="24"/>
          <w:szCs w:val="24"/>
        </w:rPr>
      </w:pPr>
      <w:hyperlink r:id="rId10" w:history="1">
        <w:r w:rsidR="00C5249B" w:rsidRPr="00930F2D">
          <w:rPr>
            <w:rStyle w:val="Hyperlink"/>
            <w:sz w:val="24"/>
            <w:szCs w:val="24"/>
          </w:rPr>
          <w:t>llandaffdde@churchinwales.org.uk</w:t>
        </w:r>
      </w:hyperlink>
    </w:p>
    <w:p w14:paraId="0ED3AB1F" w14:textId="27ED1791" w:rsidR="00633E99" w:rsidRPr="0050650F" w:rsidRDefault="00633E99" w:rsidP="0050650F">
      <w:pPr>
        <w:rPr>
          <w:sz w:val="24"/>
          <w:szCs w:val="24"/>
        </w:rPr>
      </w:pPr>
      <w:r>
        <w:rPr>
          <w:sz w:val="24"/>
          <w:szCs w:val="24"/>
        </w:rPr>
        <w:t>01656 868857 or 07741 146825</w:t>
      </w:r>
    </w:p>
    <w:p w14:paraId="34DCE224" w14:textId="5A0793A5" w:rsidR="00616C08" w:rsidRPr="00FE571B" w:rsidRDefault="00633E99" w:rsidP="00DD7062">
      <w:pPr>
        <w:jc w:val="both"/>
        <w:rPr>
          <w:b/>
          <w:sz w:val="24"/>
          <w:szCs w:val="24"/>
        </w:rPr>
      </w:pPr>
      <w:r w:rsidRPr="00FE571B">
        <w:rPr>
          <w:b/>
          <w:sz w:val="24"/>
          <w:szCs w:val="24"/>
        </w:rPr>
        <w:t xml:space="preserve">Mrs </w:t>
      </w:r>
      <w:r w:rsidR="00C5249B">
        <w:rPr>
          <w:b/>
          <w:sz w:val="24"/>
          <w:szCs w:val="24"/>
        </w:rPr>
        <w:t>Deborah Griffiths</w:t>
      </w:r>
      <w:r w:rsidRPr="00FE571B">
        <w:rPr>
          <w:b/>
          <w:sz w:val="24"/>
          <w:szCs w:val="24"/>
        </w:rPr>
        <w:t xml:space="preserve"> – Education Support Officer</w:t>
      </w:r>
    </w:p>
    <w:p w14:paraId="36049221" w14:textId="2666D1D5" w:rsidR="00633E99" w:rsidRDefault="00633E99" w:rsidP="00633E99">
      <w:pPr>
        <w:pStyle w:val="NoSpacing"/>
      </w:pPr>
      <w:r>
        <w:t>Diocesan Office</w:t>
      </w:r>
    </w:p>
    <w:p w14:paraId="518CA272" w14:textId="2D4C1404" w:rsidR="00633E99" w:rsidRDefault="00633E99" w:rsidP="00633E99">
      <w:pPr>
        <w:pStyle w:val="NoSpacing"/>
      </w:pPr>
      <w:r>
        <w:t xml:space="preserve">The Court </w:t>
      </w:r>
    </w:p>
    <w:p w14:paraId="5AA8B2B8" w14:textId="4C1E7439" w:rsidR="00633E99" w:rsidRDefault="00633E99" w:rsidP="00633E99">
      <w:pPr>
        <w:pStyle w:val="NoSpacing"/>
      </w:pPr>
      <w:r>
        <w:t>Coychurch</w:t>
      </w:r>
    </w:p>
    <w:p w14:paraId="475D91D6" w14:textId="75E43113" w:rsidR="00633E99" w:rsidRDefault="00633E99" w:rsidP="00633E99">
      <w:pPr>
        <w:pStyle w:val="NoSpacing"/>
      </w:pPr>
      <w:r>
        <w:t>Bridgend</w:t>
      </w:r>
    </w:p>
    <w:p w14:paraId="4E3BA0C9" w14:textId="66FCA17F" w:rsidR="00633E99" w:rsidRDefault="00633E99" w:rsidP="00633E99">
      <w:pPr>
        <w:pStyle w:val="NoSpacing"/>
      </w:pPr>
      <w:r>
        <w:t>CF35 5EH</w:t>
      </w:r>
    </w:p>
    <w:p w14:paraId="1CCDB636" w14:textId="42BB89F6" w:rsidR="00633E99" w:rsidRDefault="00C02B21" w:rsidP="00DD7062">
      <w:pPr>
        <w:jc w:val="both"/>
        <w:rPr>
          <w:sz w:val="24"/>
          <w:szCs w:val="24"/>
        </w:rPr>
      </w:pPr>
      <w:hyperlink r:id="rId11" w:history="1">
        <w:r w:rsidR="00C5249B" w:rsidRPr="00930F2D">
          <w:rPr>
            <w:rStyle w:val="Hyperlink"/>
            <w:sz w:val="24"/>
            <w:szCs w:val="24"/>
          </w:rPr>
          <w:t>deborahgriffiths@churchinwales.org.uk</w:t>
        </w:r>
      </w:hyperlink>
    </w:p>
    <w:p w14:paraId="68A4D122" w14:textId="3A260D72" w:rsidR="00633E99" w:rsidRDefault="00633E99" w:rsidP="00DD7062">
      <w:pPr>
        <w:jc w:val="both"/>
        <w:rPr>
          <w:sz w:val="24"/>
          <w:szCs w:val="24"/>
        </w:rPr>
      </w:pPr>
      <w:r>
        <w:rPr>
          <w:sz w:val="24"/>
          <w:szCs w:val="24"/>
        </w:rPr>
        <w:t>01656 868858</w:t>
      </w:r>
    </w:p>
    <w:p w14:paraId="60DEA242" w14:textId="3AA7B8D1" w:rsidR="00FE571B" w:rsidRPr="00FE571B" w:rsidRDefault="00C5249B" w:rsidP="00DD7062">
      <w:pPr>
        <w:jc w:val="both"/>
        <w:rPr>
          <w:b/>
          <w:sz w:val="24"/>
          <w:szCs w:val="24"/>
        </w:rPr>
      </w:pPr>
      <w:r>
        <w:rPr>
          <w:b/>
          <w:sz w:val="24"/>
          <w:szCs w:val="24"/>
        </w:rPr>
        <w:t>Mrs Beccie Morteo – School Development Officer</w:t>
      </w:r>
    </w:p>
    <w:p w14:paraId="2ABE854F" w14:textId="7AC0F443" w:rsidR="00FE571B" w:rsidRDefault="00C5249B" w:rsidP="00C5249B">
      <w:pPr>
        <w:spacing w:after="0"/>
        <w:jc w:val="both"/>
        <w:rPr>
          <w:sz w:val="24"/>
          <w:szCs w:val="24"/>
        </w:rPr>
      </w:pPr>
      <w:r>
        <w:rPr>
          <w:sz w:val="24"/>
          <w:szCs w:val="24"/>
        </w:rPr>
        <w:t>Diocesan office</w:t>
      </w:r>
    </w:p>
    <w:p w14:paraId="57679DE8" w14:textId="44C75FAA" w:rsidR="00C5249B" w:rsidRDefault="00C5249B" w:rsidP="00C5249B">
      <w:pPr>
        <w:spacing w:after="0"/>
        <w:jc w:val="both"/>
        <w:rPr>
          <w:sz w:val="24"/>
          <w:szCs w:val="24"/>
        </w:rPr>
      </w:pPr>
      <w:r>
        <w:rPr>
          <w:sz w:val="24"/>
          <w:szCs w:val="24"/>
        </w:rPr>
        <w:t>The Court</w:t>
      </w:r>
    </w:p>
    <w:p w14:paraId="2FADD387" w14:textId="70424956" w:rsidR="00C5249B" w:rsidRDefault="00C5249B" w:rsidP="00C5249B">
      <w:pPr>
        <w:spacing w:after="0"/>
        <w:jc w:val="both"/>
        <w:rPr>
          <w:sz w:val="24"/>
          <w:szCs w:val="24"/>
        </w:rPr>
      </w:pPr>
      <w:r>
        <w:rPr>
          <w:sz w:val="24"/>
          <w:szCs w:val="24"/>
        </w:rPr>
        <w:t>Coychurch</w:t>
      </w:r>
    </w:p>
    <w:p w14:paraId="3A045C75" w14:textId="03AC1E13" w:rsidR="00C5249B" w:rsidRDefault="00C5249B" w:rsidP="00C5249B">
      <w:pPr>
        <w:spacing w:after="0"/>
        <w:jc w:val="both"/>
        <w:rPr>
          <w:sz w:val="24"/>
          <w:szCs w:val="24"/>
        </w:rPr>
      </w:pPr>
      <w:r>
        <w:rPr>
          <w:sz w:val="24"/>
          <w:szCs w:val="24"/>
        </w:rPr>
        <w:t>Bridgend</w:t>
      </w:r>
    </w:p>
    <w:p w14:paraId="7D0A8315" w14:textId="06436869" w:rsidR="00C5249B" w:rsidRDefault="00C5249B" w:rsidP="00C5249B">
      <w:pPr>
        <w:spacing w:after="0"/>
        <w:jc w:val="both"/>
        <w:rPr>
          <w:sz w:val="24"/>
          <w:szCs w:val="24"/>
        </w:rPr>
      </w:pPr>
      <w:r>
        <w:rPr>
          <w:sz w:val="24"/>
          <w:szCs w:val="24"/>
        </w:rPr>
        <w:t>CF35 5EH</w:t>
      </w:r>
    </w:p>
    <w:p w14:paraId="63093393" w14:textId="08047B14" w:rsidR="00C5249B" w:rsidRDefault="00C02B21" w:rsidP="00C5249B">
      <w:pPr>
        <w:spacing w:after="0"/>
        <w:jc w:val="both"/>
        <w:rPr>
          <w:sz w:val="24"/>
          <w:szCs w:val="24"/>
        </w:rPr>
      </w:pPr>
      <w:hyperlink r:id="rId12" w:history="1">
        <w:r w:rsidR="00C5249B" w:rsidRPr="00930F2D">
          <w:rPr>
            <w:rStyle w:val="Hyperlink"/>
            <w:sz w:val="24"/>
            <w:szCs w:val="24"/>
          </w:rPr>
          <w:t>becciemorteo@churchinwales.org.uk</w:t>
        </w:r>
      </w:hyperlink>
    </w:p>
    <w:p w14:paraId="021C4550" w14:textId="77777777" w:rsidR="00C5249B" w:rsidRDefault="00C5249B" w:rsidP="00C5249B">
      <w:pPr>
        <w:spacing w:after="0"/>
        <w:jc w:val="both"/>
        <w:rPr>
          <w:sz w:val="24"/>
          <w:szCs w:val="24"/>
        </w:rPr>
      </w:pPr>
    </w:p>
    <w:p w14:paraId="0154A55A" w14:textId="6FB8081D" w:rsidR="00C5249B" w:rsidRPr="00633E99" w:rsidRDefault="00C5249B" w:rsidP="00C5249B">
      <w:pPr>
        <w:spacing w:after="0"/>
        <w:jc w:val="both"/>
        <w:rPr>
          <w:sz w:val="24"/>
          <w:szCs w:val="24"/>
        </w:rPr>
      </w:pPr>
      <w:r>
        <w:rPr>
          <w:sz w:val="24"/>
          <w:szCs w:val="24"/>
        </w:rPr>
        <w:t>01656 868858</w:t>
      </w:r>
    </w:p>
    <w:p w14:paraId="5C2E1D03" w14:textId="77777777" w:rsidR="00616C08" w:rsidRDefault="00616C08" w:rsidP="00DD7062">
      <w:pPr>
        <w:jc w:val="both"/>
        <w:rPr>
          <w:b/>
          <w:sz w:val="44"/>
          <w:szCs w:val="44"/>
        </w:rPr>
      </w:pPr>
    </w:p>
    <w:p w14:paraId="17001085" w14:textId="77777777" w:rsidR="00633E99" w:rsidRDefault="00633E99">
      <w:pPr>
        <w:rPr>
          <w:b/>
          <w:sz w:val="44"/>
          <w:szCs w:val="44"/>
        </w:rPr>
      </w:pPr>
      <w:r>
        <w:rPr>
          <w:b/>
          <w:sz w:val="44"/>
          <w:szCs w:val="44"/>
        </w:rPr>
        <w:br w:type="page"/>
      </w:r>
    </w:p>
    <w:p w14:paraId="2CB1C9D7" w14:textId="32558C9C" w:rsidR="003517CE" w:rsidRPr="00643FB7" w:rsidRDefault="003517CE" w:rsidP="003517CE">
      <w:pPr>
        <w:rPr>
          <w:rFonts w:cs="Calibri"/>
          <w:color w:val="365F91" w:themeColor="accent1" w:themeShade="BF"/>
        </w:rPr>
      </w:pPr>
      <w:r w:rsidRPr="00643FB7">
        <w:rPr>
          <w:b/>
          <w:color w:val="365F91" w:themeColor="accent1" w:themeShade="BF"/>
          <w:sz w:val="44"/>
          <w:szCs w:val="44"/>
        </w:rPr>
        <w:t>The Distinctiveness of the Church School</w:t>
      </w:r>
    </w:p>
    <w:p w14:paraId="29DBAF3C" w14:textId="5400E7E4" w:rsidR="00DC5CBE" w:rsidRPr="0050650F" w:rsidRDefault="003517CE" w:rsidP="003517CE">
      <w:pPr>
        <w:jc w:val="both"/>
        <w:rPr>
          <w:sz w:val="24"/>
          <w:szCs w:val="24"/>
        </w:rPr>
      </w:pPr>
      <w:r w:rsidRPr="0050650F">
        <w:rPr>
          <w:sz w:val="24"/>
          <w:szCs w:val="24"/>
        </w:rPr>
        <w:t xml:space="preserve">In recent years, the Church </w:t>
      </w:r>
      <w:r w:rsidR="00A625B2" w:rsidRPr="0050650F">
        <w:rPr>
          <w:sz w:val="24"/>
          <w:szCs w:val="24"/>
        </w:rPr>
        <w:t>in Wales</w:t>
      </w:r>
      <w:r w:rsidRPr="0050650F">
        <w:rPr>
          <w:sz w:val="24"/>
          <w:szCs w:val="24"/>
        </w:rPr>
        <w:t xml:space="preserve"> has increasingly recognised the special significance </w:t>
      </w:r>
      <w:r w:rsidR="00633E99">
        <w:rPr>
          <w:sz w:val="24"/>
          <w:szCs w:val="24"/>
        </w:rPr>
        <w:t xml:space="preserve">of the </w:t>
      </w:r>
      <w:r w:rsidRPr="0050650F">
        <w:rPr>
          <w:sz w:val="24"/>
          <w:szCs w:val="24"/>
        </w:rPr>
        <w:t>role of the headteacher in the development of the distinctive character</w:t>
      </w:r>
      <w:r w:rsidR="00DC5CBE" w:rsidRPr="0050650F">
        <w:rPr>
          <w:sz w:val="24"/>
          <w:szCs w:val="24"/>
        </w:rPr>
        <w:t xml:space="preserve"> and ethos</w:t>
      </w:r>
      <w:r w:rsidRPr="0050650F">
        <w:rPr>
          <w:sz w:val="24"/>
          <w:szCs w:val="24"/>
        </w:rPr>
        <w:t xml:space="preserve"> of Church schools. </w:t>
      </w:r>
      <w:r w:rsidR="00DC5CBE" w:rsidRPr="0050650F">
        <w:rPr>
          <w:sz w:val="24"/>
          <w:szCs w:val="24"/>
        </w:rPr>
        <w:t xml:space="preserve">In your Instrument of Government, you will find the ethos statement:  </w:t>
      </w:r>
    </w:p>
    <w:p w14:paraId="0E619B26" w14:textId="42C199D8" w:rsidR="00DC5CBE" w:rsidRPr="0050650F" w:rsidRDefault="00633E99" w:rsidP="003517CE">
      <w:pPr>
        <w:jc w:val="both"/>
        <w:rPr>
          <w:sz w:val="24"/>
          <w:szCs w:val="24"/>
        </w:rPr>
      </w:pPr>
      <w:r>
        <w:rPr>
          <w:sz w:val="24"/>
          <w:szCs w:val="24"/>
        </w:rPr>
        <w:t>‘</w:t>
      </w:r>
      <w:r w:rsidR="00DC5CBE" w:rsidRPr="0050650F">
        <w:rPr>
          <w:sz w:val="24"/>
          <w:szCs w:val="24"/>
        </w:rPr>
        <w:t>Recognising its historic foundation, the school will preserve and develop its religious character in accordance with the principles of the Church at parish and diocesan level. The school aims to serve its community by providing education of the highest quality within the context of Christian belief and practice. It encourages an understanding of the meaning and significance of faith and promotes Christian values through the experience it offers all its pupils.</w:t>
      </w:r>
      <w:r>
        <w:rPr>
          <w:sz w:val="24"/>
          <w:szCs w:val="24"/>
        </w:rPr>
        <w:t>’</w:t>
      </w:r>
    </w:p>
    <w:p w14:paraId="118331A3" w14:textId="57B6FD56" w:rsidR="00DC5CBE" w:rsidRPr="0050650F" w:rsidRDefault="003517CE" w:rsidP="00DC5CBE">
      <w:pPr>
        <w:jc w:val="both"/>
        <w:rPr>
          <w:i/>
          <w:sz w:val="24"/>
          <w:szCs w:val="24"/>
        </w:rPr>
      </w:pPr>
      <w:r w:rsidRPr="0050650F">
        <w:rPr>
          <w:sz w:val="24"/>
          <w:szCs w:val="24"/>
        </w:rPr>
        <w:t xml:space="preserve"> </w:t>
      </w:r>
      <w:r w:rsidR="00DC5CBE" w:rsidRPr="0050650F">
        <w:rPr>
          <w:sz w:val="24"/>
          <w:szCs w:val="24"/>
        </w:rPr>
        <w:t xml:space="preserve">What does this mean in practice? The report, ‘The Way Ahead’ recognises </w:t>
      </w:r>
      <w:r w:rsidR="00DC5CBE" w:rsidRPr="0050650F">
        <w:rPr>
          <w:i/>
          <w:sz w:val="24"/>
          <w:szCs w:val="24"/>
        </w:rPr>
        <w:t>“The way this ethos statement is interpreted will reflect the individual circumstances of schools, which vary greatly. But it will be the aspiration of all that Christian values and principles will ‘run through every area of school life as the writing runs through a stick of rock’.”</w:t>
      </w:r>
    </w:p>
    <w:p w14:paraId="37268371" w14:textId="3305AF59" w:rsidR="00DC5CBE" w:rsidRPr="0050650F" w:rsidRDefault="00DC5CBE" w:rsidP="003517CE">
      <w:pPr>
        <w:jc w:val="both"/>
        <w:rPr>
          <w:sz w:val="24"/>
          <w:szCs w:val="24"/>
        </w:rPr>
      </w:pPr>
      <w:r w:rsidRPr="0050650F">
        <w:rPr>
          <w:sz w:val="24"/>
          <w:szCs w:val="24"/>
        </w:rPr>
        <w:t>The report goes on to say:</w:t>
      </w:r>
    </w:p>
    <w:p w14:paraId="35C21071" w14:textId="77777777" w:rsidR="00A625B2" w:rsidRPr="0050650F" w:rsidRDefault="003517CE" w:rsidP="00A625B2">
      <w:pPr>
        <w:jc w:val="both"/>
        <w:rPr>
          <w:i/>
          <w:sz w:val="24"/>
          <w:szCs w:val="24"/>
        </w:rPr>
      </w:pPr>
      <w:r w:rsidRPr="0050650F">
        <w:rPr>
          <w:i/>
          <w:sz w:val="24"/>
          <w:szCs w:val="24"/>
        </w:rPr>
        <w:t>‘Church school headteachers are spiritual and academic leaders of the school.  Excellence in headship requires visionary, inspired leadership and management centred on the school as a worshipping community, where educational and academic excellence for all pupils is pursued in a Christian context.’</w:t>
      </w:r>
    </w:p>
    <w:p w14:paraId="015980E3" w14:textId="3D86353A" w:rsidR="003517CE" w:rsidRPr="0050650F" w:rsidRDefault="003517CE" w:rsidP="00A625B2">
      <w:pPr>
        <w:jc w:val="both"/>
        <w:rPr>
          <w:sz w:val="24"/>
          <w:szCs w:val="24"/>
        </w:rPr>
      </w:pPr>
      <w:r w:rsidRPr="0050650F">
        <w:rPr>
          <w:sz w:val="24"/>
          <w:szCs w:val="24"/>
        </w:rPr>
        <w:t xml:space="preserve">So … what is a distinctively Christian vision for a Church school?   </w:t>
      </w:r>
      <w:r w:rsidRPr="00756E01">
        <w:rPr>
          <w:sz w:val="24"/>
          <w:szCs w:val="24"/>
        </w:rPr>
        <w:t>The Way Ahead</w:t>
      </w:r>
      <w:r w:rsidRPr="0050650F">
        <w:rPr>
          <w:sz w:val="24"/>
          <w:szCs w:val="24"/>
        </w:rPr>
        <w:t xml:space="preserve"> continues…</w:t>
      </w:r>
    </w:p>
    <w:p w14:paraId="0D9484AB" w14:textId="32EA85C2" w:rsidR="003517CE" w:rsidRPr="0050650F" w:rsidRDefault="003517CE" w:rsidP="00FE2AD2">
      <w:pPr>
        <w:jc w:val="both"/>
        <w:rPr>
          <w:sz w:val="24"/>
          <w:szCs w:val="24"/>
        </w:rPr>
      </w:pPr>
      <w:r w:rsidRPr="0050650F">
        <w:rPr>
          <w:i/>
          <w:sz w:val="24"/>
          <w:szCs w:val="24"/>
        </w:rPr>
        <w:t>‘There will be different interpretations of distinctiveness by governing bodies reflecting the role of the school in its community, its statutory category, the composition of the community, and the traditions of the local church… Although there will be variations between one Church school and another, there will be certain core principles and values that should unite all Church schools within the Christian mission.  These will be the gospel values of loving God and one’s neighbour, as well as the practical outworking of these values in how pupils are taught to conduct themselves and relate to one another and to God’s world’</w:t>
      </w:r>
      <w:r w:rsidRPr="0050650F">
        <w:rPr>
          <w:sz w:val="24"/>
          <w:szCs w:val="24"/>
        </w:rPr>
        <w:t xml:space="preserve">  </w:t>
      </w:r>
    </w:p>
    <w:p w14:paraId="3D589572" w14:textId="1837BAA7" w:rsidR="003517CE" w:rsidRPr="0050650F" w:rsidRDefault="003517CE" w:rsidP="00FE2AD2">
      <w:pPr>
        <w:jc w:val="both"/>
        <w:rPr>
          <w:sz w:val="24"/>
          <w:szCs w:val="24"/>
        </w:rPr>
      </w:pPr>
      <w:r w:rsidRPr="0050650F">
        <w:rPr>
          <w:sz w:val="24"/>
          <w:szCs w:val="24"/>
        </w:rPr>
        <w:t xml:space="preserve">Headteachers, along with governors, drive the leadership and management of the school. This partnership is vital to the quality of distinctiveness which the school will demonstrate. </w:t>
      </w:r>
    </w:p>
    <w:p w14:paraId="0121892A" w14:textId="77777777" w:rsidR="003517CE" w:rsidRPr="0050650F" w:rsidRDefault="003517CE" w:rsidP="003517CE">
      <w:pPr>
        <w:jc w:val="both"/>
        <w:rPr>
          <w:sz w:val="24"/>
          <w:szCs w:val="24"/>
        </w:rPr>
      </w:pPr>
    </w:p>
    <w:p w14:paraId="1D5FAA71" w14:textId="12F5AFDA" w:rsidR="003517CE" w:rsidRPr="0050650F" w:rsidRDefault="003517CE" w:rsidP="0050650F">
      <w:pPr>
        <w:jc w:val="both"/>
        <w:rPr>
          <w:sz w:val="24"/>
          <w:szCs w:val="24"/>
        </w:rPr>
      </w:pPr>
      <w:r w:rsidRPr="0050650F">
        <w:rPr>
          <w:b/>
          <w:sz w:val="24"/>
          <w:szCs w:val="24"/>
        </w:rPr>
        <w:t>The Parish and the School</w:t>
      </w:r>
      <w:r w:rsidRPr="0050650F">
        <w:rPr>
          <w:sz w:val="24"/>
          <w:szCs w:val="24"/>
        </w:rPr>
        <w:t xml:space="preserve"> - the majority of Church </w:t>
      </w:r>
      <w:r w:rsidR="00FE2AD2" w:rsidRPr="0050650F">
        <w:rPr>
          <w:sz w:val="24"/>
          <w:szCs w:val="24"/>
        </w:rPr>
        <w:t>in Wales</w:t>
      </w:r>
      <w:r w:rsidRPr="0050650F">
        <w:rPr>
          <w:sz w:val="24"/>
          <w:szCs w:val="24"/>
        </w:rPr>
        <w:t xml:space="preserve"> schools are set within the worshipping community of </w:t>
      </w:r>
      <w:r w:rsidR="00C2774D">
        <w:rPr>
          <w:sz w:val="24"/>
          <w:szCs w:val="24"/>
        </w:rPr>
        <w:t>a parish.</w:t>
      </w:r>
      <w:r w:rsidRPr="0050650F">
        <w:rPr>
          <w:sz w:val="24"/>
          <w:szCs w:val="24"/>
        </w:rPr>
        <w:t xml:space="preserve"> The imp</w:t>
      </w:r>
      <w:r w:rsidR="00FE2AD2" w:rsidRPr="0050650F">
        <w:rPr>
          <w:sz w:val="24"/>
          <w:szCs w:val="24"/>
        </w:rPr>
        <w:t>lications of this setting vary</w:t>
      </w:r>
      <w:r w:rsidRPr="0050650F">
        <w:rPr>
          <w:sz w:val="24"/>
          <w:szCs w:val="24"/>
        </w:rPr>
        <w:t xml:space="preserve">, but in all cases there should be a commitment to partnership between parish and school which is built upon a common quest for the outworking of shared values and spiritual growth.  This partnership sees the Church school working with </w:t>
      </w:r>
      <w:r w:rsidR="00C2774D">
        <w:rPr>
          <w:sz w:val="24"/>
          <w:szCs w:val="24"/>
        </w:rPr>
        <w:t>the parish</w:t>
      </w:r>
      <w:r w:rsidRPr="0050650F">
        <w:rPr>
          <w:sz w:val="24"/>
          <w:szCs w:val="24"/>
        </w:rPr>
        <w:t xml:space="preserve"> to engage parents (and indeed the whole community) in education and the broader life of the child. </w:t>
      </w:r>
    </w:p>
    <w:p w14:paraId="7A1A692B" w14:textId="77777777" w:rsidR="003517CE" w:rsidRPr="0050650F" w:rsidRDefault="003517CE" w:rsidP="003517CE">
      <w:pPr>
        <w:jc w:val="both"/>
        <w:rPr>
          <w:sz w:val="24"/>
          <w:szCs w:val="24"/>
        </w:rPr>
      </w:pPr>
      <w:r w:rsidRPr="0050650F">
        <w:rPr>
          <w:b/>
          <w:sz w:val="24"/>
          <w:szCs w:val="24"/>
        </w:rPr>
        <w:t>Appointment of Staff</w:t>
      </w:r>
      <w:r w:rsidRPr="0050650F">
        <w:rPr>
          <w:sz w:val="24"/>
          <w:szCs w:val="24"/>
        </w:rPr>
        <w:t xml:space="preserve"> - the appointment of members of staff is one of the most important roles of headteachers. Not only is quality of potential professionalism central to the success of such appointments but equally the commitment of these staff to the ethos and Christian foundation of the school.</w:t>
      </w:r>
    </w:p>
    <w:p w14:paraId="52FB16CF" w14:textId="3DB8A923" w:rsidR="003517CE" w:rsidRPr="0050650F" w:rsidRDefault="003517CE" w:rsidP="0050650F">
      <w:pPr>
        <w:jc w:val="both"/>
        <w:rPr>
          <w:sz w:val="24"/>
          <w:szCs w:val="24"/>
        </w:rPr>
      </w:pPr>
      <w:r w:rsidRPr="0050650F">
        <w:rPr>
          <w:sz w:val="24"/>
          <w:szCs w:val="24"/>
        </w:rPr>
        <w:t xml:space="preserve">These are important factors in deciding your new appointments. </w:t>
      </w:r>
      <w:r w:rsidR="00FE2AD2" w:rsidRPr="0050650F">
        <w:rPr>
          <w:sz w:val="24"/>
          <w:szCs w:val="24"/>
        </w:rPr>
        <w:t>The Dioces</w:t>
      </w:r>
      <w:r w:rsidR="00C87B2B">
        <w:rPr>
          <w:sz w:val="24"/>
          <w:szCs w:val="24"/>
        </w:rPr>
        <w:t>an Director</w:t>
      </w:r>
      <w:r w:rsidRPr="0050650F">
        <w:rPr>
          <w:sz w:val="24"/>
          <w:szCs w:val="24"/>
        </w:rPr>
        <w:t xml:space="preserve"> </w:t>
      </w:r>
      <w:r w:rsidR="00C87B2B">
        <w:rPr>
          <w:sz w:val="24"/>
          <w:szCs w:val="24"/>
        </w:rPr>
        <w:t>will be part of the process</w:t>
      </w:r>
      <w:r w:rsidRPr="0050650F">
        <w:rPr>
          <w:sz w:val="24"/>
          <w:szCs w:val="24"/>
        </w:rPr>
        <w:t xml:space="preserve"> to appoint senior staff. The following charts will help you identify differences in the appointment process between Voluntary Controlled and Voluntary Aided schools.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5184"/>
      </w:tblGrid>
      <w:tr w:rsidR="003517CE" w:rsidRPr="0050650F" w14:paraId="273E1302" w14:textId="77777777" w:rsidTr="003517CE">
        <w:trPr>
          <w:trHeight w:val="264"/>
        </w:trPr>
        <w:tc>
          <w:tcPr>
            <w:tcW w:w="4680" w:type="dxa"/>
            <w:tcBorders>
              <w:top w:val="single" w:sz="4" w:space="0" w:color="auto"/>
              <w:left w:val="single" w:sz="4" w:space="0" w:color="auto"/>
              <w:bottom w:val="single" w:sz="4" w:space="0" w:color="000000"/>
              <w:right w:val="single" w:sz="4" w:space="0" w:color="auto"/>
            </w:tcBorders>
            <w:hideMark/>
          </w:tcPr>
          <w:p w14:paraId="05A6DACB" w14:textId="77777777" w:rsidR="003517CE" w:rsidRPr="0050650F" w:rsidRDefault="003517CE" w:rsidP="003517CE">
            <w:pPr>
              <w:rPr>
                <w:b/>
                <w:sz w:val="24"/>
                <w:szCs w:val="24"/>
              </w:rPr>
            </w:pPr>
            <w:r w:rsidRPr="0050650F">
              <w:rPr>
                <w:b/>
                <w:sz w:val="24"/>
                <w:szCs w:val="24"/>
              </w:rPr>
              <w:t>Voluntary Controlled</w:t>
            </w:r>
          </w:p>
        </w:tc>
        <w:tc>
          <w:tcPr>
            <w:tcW w:w="5385" w:type="dxa"/>
            <w:tcBorders>
              <w:top w:val="single" w:sz="4" w:space="0" w:color="auto"/>
              <w:left w:val="single" w:sz="4" w:space="0" w:color="auto"/>
              <w:bottom w:val="single" w:sz="4" w:space="0" w:color="000000"/>
              <w:right w:val="single" w:sz="4" w:space="0" w:color="auto"/>
            </w:tcBorders>
            <w:hideMark/>
          </w:tcPr>
          <w:p w14:paraId="6D245E2F" w14:textId="77777777" w:rsidR="003517CE" w:rsidRPr="0050650F" w:rsidRDefault="003517CE" w:rsidP="003517CE">
            <w:pPr>
              <w:rPr>
                <w:b/>
                <w:sz w:val="24"/>
                <w:szCs w:val="24"/>
              </w:rPr>
            </w:pPr>
            <w:r w:rsidRPr="0050650F">
              <w:rPr>
                <w:b/>
                <w:sz w:val="24"/>
                <w:szCs w:val="24"/>
              </w:rPr>
              <w:t>Voluntary Aided</w:t>
            </w:r>
          </w:p>
        </w:tc>
      </w:tr>
      <w:tr w:rsidR="003517CE" w:rsidRPr="0050650F" w14:paraId="7FF6EBDB" w14:textId="77777777" w:rsidTr="0050650F">
        <w:trPr>
          <w:trHeight w:val="4101"/>
        </w:trPr>
        <w:tc>
          <w:tcPr>
            <w:tcW w:w="4680" w:type="dxa"/>
            <w:tcBorders>
              <w:top w:val="single" w:sz="4" w:space="0" w:color="000000"/>
              <w:left w:val="single" w:sz="4" w:space="0" w:color="000000"/>
              <w:bottom w:val="single" w:sz="4" w:space="0" w:color="000000"/>
              <w:right w:val="single" w:sz="4" w:space="0" w:color="000000"/>
            </w:tcBorders>
            <w:hideMark/>
          </w:tcPr>
          <w:p w14:paraId="136BF6CA" w14:textId="77777777" w:rsidR="003517CE" w:rsidRPr="0050650F" w:rsidRDefault="003517CE" w:rsidP="003517CE">
            <w:pPr>
              <w:numPr>
                <w:ilvl w:val="0"/>
                <w:numId w:val="11"/>
              </w:numPr>
              <w:spacing w:after="0" w:line="240" w:lineRule="auto"/>
            </w:pPr>
            <w:r w:rsidRPr="0050650F">
              <w:t>Local Authority (LA) is the employer</w:t>
            </w:r>
          </w:p>
          <w:p w14:paraId="31C689CB" w14:textId="77777777" w:rsidR="003517CE" w:rsidRPr="0050650F" w:rsidRDefault="003517CE" w:rsidP="003517CE">
            <w:pPr>
              <w:numPr>
                <w:ilvl w:val="0"/>
                <w:numId w:val="11"/>
              </w:numPr>
              <w:spacing w:after="0" w:line="240" w:lineRule="auto"/>
            </w:pPr>
            <w:r w:rsidRPr="0050650F">
              <w:t xml:space="preserve">In VC schools ‘the governing body may take into account any candidate’s suitability and ability to preserve and develop the religious character of the school’ </w:t>
            </w:r>
          </w:p>
          <w:p w14:paraId="28A0F8E7" w14:textId="3235C475" w:rsidR="003517CE" w:rsidRPr="0050650F" w:rsidRDefault="003517CE" w:rsidP="003517CE">
            <w:pPr>
              <w:numPr>
                <w:ilvl w:val="0"/>
                <w:numId w:val="11"/>
              </w:numPr>
              <w:spacing w:after="0" w:line="240" w:lineRule="auto"/>
            </w:pPr>
            <w:r w:rsidRPr="0050650F">
              <w:t>The governing body extend</w:t>
            </w:r>
            <w:r w:rsidR="00FE2AD2" w:rsidRPr="0050650F">
              <w:t>s</w:t>
            </w:r>
            <w:r w:rsidRPr="0050650F">
              <w:t xml:space="preserve"> advisory rights to the diocesan authority </w:t>
            </w:r>
          </w:p>
          <w:p w14:paraId="42798CAF" w14:textId="77777777" w:rsidR="003517CE" w:rsidRPr="0050650F" w:rsidRDefault="003517CE" w:rsidP="003517CE">
            <w:pPr>
              <w:numPr>
                <w:ilvl w:val="0"/>
                <w:numId w:val="11"/>
              </w:numPr>
              <w:spacing w:after="0" w:line="240" w:lineRule="auto"/>
            </w:pPr>
            <w:r w:rsidRPr="0050650F">
              <w:t xml:space="preserve">The governing body may appoint ‘reserved teachers’ (for the purpose of ‘religious instruction’) </w:t>
            </w:r>
          </w:p>
        </w:tc>
        <w:tc>
          <w:tcPr>
            <w:tcW w:w="5385" w:type="dxa"/>
            <w:tcBorders>
              <w:top w:val="single" w:sz="4" w:space="0" w:color="000000"/>
              <w:left w:val="single" w:sz="4" w:space="0" w:color="000000"/>
              <w:bottom w:val="single" w:sz="4" w:space="0" w:color="000000"/>
              <w:right w:val="single" w:sz="4" w:space="0" w:color="000000"/>
            </w:tcBorders>
          </w:tcPr>
          <w:p w14:paraId="4C16FC73" w14:textId="5F3F061F" w:rsidR="003517CE" w:rsidRPr="0050650F" w:rsidRDefault="003517CE" w:rsidP="003517CE">
            <w:pPr>
              <w:numPr>
                <w:ilvl w:val="0"/>
                <w:numId w:val="11"/>
              </w:numPr>
              <w:spacing w:after="0" w:line="240" w:lineRule="auto"/>
            </w:pPr>
            <w:r w:rsidRPr="0050650F">
              <w:t>The governing body is the employer</w:t>
            </w:r>
          </w:p>
          <w:p w14:paraId="28DFB0AE" w14:textId="2E02DEFB" w:rsidR="003517CE" w:rsidRPr="0050650F" w:rsidRDefault="003517CE" w:rsidP="003517CE">
            <w:pPr>
              <w:numPr>
                <w:ilvl w:val="0"/>
                <w:numId w:val="11"/>
              </w:numPr>
              <w:spacing w:after="0" w:line="240" w:lineRule="auto"/>
            </w:pPr>
            <w:r w:rsidRPr="0050650F">
              <w:t xml:space="preserve">The governing body accord advisory rights to the LA </w:t>
            </w:r>
          </w:p>
          <w:p w14:paraId="3F30FE27" w14:textId="5EB1C684" w:rsidR="00FE2AD2" w:rsidRPr="0050650F" w:rsidRDefault="00FE2AD2" w:rsidP="00FE2AD2">
            <w:pPr>
              <w:numPr>
                <w:ilvl w:val="0"/>
                <w:numId w:val="11"/>
              </w:numPr>
              <w:spacing w:after="0" w:line="240" w:lineRule="auto"/>
            </w:pPr>
            <w:r w:rsidRPr="0050650F">
              <w:t>The diocesan authority ha</w:t>
            </w:r>
            <w:r w:rsidR="00C87B2B">
              <w:t>s</w:t>
            </w:r>
            <w:r w:rsidRPr="0050650F">
              <w:t xml:space="preserve"> the same advisory rights as the LA </w:t>
            </w:r>
          </w:p>
          <w:p w14:paraId="47E73BF4" w14:textId="6519AAB1" w:rsidR="003517CE" w:rsidRPr="0050650F" w:rsidRDefault="003517CE" w:rsidP="003517CE">
            <w:pPr>
              <w:numPr>
                <w:ilvl w:val="0"/>
                <w:numId w:val="11"/>
              </w:numPr>
              <w:spacing w:after="0" w:line="240" w:lineRule="auto"/>
            </w:pPr>
            <w:r w:rsidRPr="0050650F">
              <w:t>Appointment of deputy head: ‘the governing body may give preference to any candidate whose religious opinions and worship are in accordance with the tenets of the religious denomination of the school’ (Also applies to other teaching appointments)</w:t>
            </w:r>
          </w:p>
          <w:p w14:paraId="0CF3CC72" w14:textId="77777777" w:rsidR="003517CE" w:rsidRPr="0050650F" w:rsidRDefault="003517CE" w:rsidP="003517CE">
            <w:pPr>
              <w:ind w:left="360"/>
            </w:pPr>
          </w:p>
        </w:tc>
      </w:tr>
    </w:tbl>
    <w:p w14:paraId="3EC32479" w14:textId="77777777" w:rsidR="003517CE" w:rsidRPr="0050650F" w:rsidRDefault="003517CE" w:rsidP="003517CE">
      <w:pPr>
        <w:rPr>
          <w:sz w:val="24"/>
          <w:szCs w:val="24"/>
          <w:lang w:eastAsia="en-US"/>
        </w:rPr>
      </w:pPr>
    </w:p>
    <w:p w14:paraId="3431900C" w14:textId="5A5C3FD9" w:rsidR="003517CE" w:rsidRPr="0050650F" w:rsidRDefault="003517CE" w:rsidP="00756E01">
      <w:pPr>
        <w:rPr>
          <w:sz w:val="24"/>
          <w:szCs w:val="24"/>
        </w:rPr>
      </w:pPr>
      <w:r w:rsidRPr="00756E01">
        <w:rPr>
          <w:b/>
          <w:sz w:val="24"/>
          <w:szCs w:val="24"/>
        </w:rPr>
        <w:t>Some further important notes on appointments</w:t>
      </w:r>
      <w:r w:rsidR="00756E01">
        <w:rPr>
          <w:b/>
          <w:sz w:val="24"/>
          <w:szCs w:val="24"/>
        </w:rPr>
        <w:t xml:space="preserve"> - </w:t>
      </w:r>
      <w:r w:rsidRPr="0050650F">
        <w:rPr>
          <w:sz w:val="24"/>
          <w:szCs w:val="24"/>
        </w:rPr>
        <w:t>To ensure that headteachers and governors meet the requirements of employment law in the appointment of staff</w:t>
      </w:r>
      <w:r w:rsidR="00C87B2B">
        <w:rPr>
          <w:sz w:val="24"/>
          <w:szCs w:val="24"/>
        </w:rPr>
        <w:t>,</w:t>
      </w:r>
      <w:r w:rsidRPr="0050650F">
        <w:rPr>
          <w:sz w:val="24"/>
          <w:szCs w:val="24"/>
        </w:rPr>
        <w:t xml:space="preserve"> selection processes and appointment procedures should comply with LA Human resources advice.</w:t>
      </w:r>
    </w:p>
    <w:p w14:paraId="3DDC2663" w14:textId="77777777" w:rsidR="00C87B2B" w:rsidRDefault="00C87B2B" w:rsidP="00C87B2B">
      <w:pPr>
        <w:spacing w:after="0" w:line="240" w:lineRule="auto"/>
        <w:ind w:left="360"/>
        <w:jc w:val="both"/>
        <w:rPr>
          <w:sz w:val="24"/>
          <w:szCs w:val="24"/>
        </w:rPr>
      </w:pPr>
    </w:p>
    <w:p w14:paraId="470B0497" w14:textId="77777777" w:rsidR="00C87B2B" w:rsidRDefault="003517CE" w:rsidP="00756E01">
      <w:pPr>
        <w:spacing w:after="0" w:line="240" w:lineRule="auto"/>
        <w:jc w:val="both"/>
      </w:pPr>
      <w:r w:rsidRPr="00C87B2B">
        <w:rPr>
          <w:sz w:val="24"/>
          <w:szCs w:val="24"/>
        </w:rPr>
        <w:t xml:space="preserve">Headteachers and governors will probably use local authority application forms and contracts of employment. These have limited reference to the distinctiveness of Church school appointments. Appropriate reference can be made within the advert and person specification for such distinctiveness. </w:t>
      </w:r>
      <w:r w:rsidRPr="00C87B2B">
        <w:rPr>
          <w:b/>
          <w:sz w:val="24"/>
          <w:szCs w:val="24"/>
        </w:rPr>
        <w:t xml:space="preserve">Colleagues working in Aided schools should consult the National Society website where application forms and contracts for C </w:t>
      </w:r>
      <w:r w:rsidR="00FE2AD2" w:rsidRPr="00C87B2B">
        <w:rPr>
          <w:b/>
          <w:sz w:val="24"/>
          <w:szCs w:val="24"/>
        </w:rPr>
        <w:t xml:space="preserve">in W </w:t>
      </w:r>
      <w:r w:rsidRPr="00C87B2B">
        <w:rPr>
          <w:b/>
          <w:sz w:val="24"/>
          <w:szCs w:val="24"/>
        </w:rPr>
        <w:t>schools may be found</w:t>
      </w:r>
      <w:r w:rsidRPr="00C87B2B">
        <w:rPr>
          <w:sz w:val="24"/>
          <w:szCs w:val="24"/>
        </w:rPr>
        <w:t xml:space="preserve">. Headteachers and governors of controlled school may also wish to look at these forms. </w:t>
      </w:r>
    </w:p>
    <w:p w14:paraId="2B252979" w14:textId="200A5228" w:rsidR="00C87B2B" w:rsidRDefault="00C87B2B" w:rsidP="00C87B2B">
      <w:pPr>
        <w:spacing w:after="0" w:line="240" w:lineRule="auto"/>
        <w:jc w:val="both"/>
        <w:rPr>
          <w:b/>
          <w:sz w:val="44"/>
          <w:szCs w:val="44"/>
        </w:rPr>
      </w:pPr>
    </w:p>
    <w:p w14:paraId="7DC21C53" w14:textId="77777777" w:rsidR="00FE571B" w:rsidRDefault="00FE571B" w:rsidP="00C87B2B">
      <w:pPr>
        <w:spacing w:after="0" w:line="240" w:lineRule="auto"/>
        <w:jc w:val="both"/>
        <w:rPr>
          <w:b/>
          <w:sz w:val="44"/>
          <w:szCs w:val="44"/>
        </w:rPr>
      </w:pPr>
    </w:p>
    <w:p w14:paraId="7D9601C4" w14:textId="77777777" w:rsidR="00AF14FE" w:rsidRDefault="00AF14FE" w:rsidP="00C87B2B">
      <w:pPr>
        <w:spacing w:after="0" w:line="240" w:lineRule="auto"/>
        <w:jc w:val="both"/>
        <w:rPr>
          <w:b/>
          <w:color w:val="0070C0"/>
          <w:sz w:val="44"/>
          <w:szCs w:val="44"/>
        </w:rPr>
      </w:pPr>
    </w:p>
    <w:p w14:paraId="5E1B7C90" w14:textId="77777777" w:rsidR="00AF14FE" w:rsidRDefault="00AF14FE" w:rsidP="00C87B2B">
      <w:pPr>
        <w:spacing w:after="0" w:line="240" w:lineRule="auto"/>
        <w:jc w:val="both"/>
        <w:rPr>
          <w:b/>
          <w:color w:val="0070C0"/>
          <w:sz w:val="44"/>
          <w:szCs w:val="44"/>
        </w:rPr>
      </w:pPr>
    </w:p>
    <w:p w14:paraId="44E67D64" w14:textId="77777777" w:rsidR="00AF14FE" w:rsidRDefault="00AF14FE" w:rsidP="00C87B2B">
      <w:pPr>
        <w:spacing w:after="0" w:line="240" w:lineRule="auto"/>
        <w:jc w:val="both"/>
        <w:rPr>
          <w:b/>
          <w:color w:val="0070C0"/>
          <w:sz w:val="44"/>
          <w:szCs w:val="44"/>
        </w:rPr>
      </w:pPr>
    </w:p>
    <w:p w14:paraId="249B897A" w14:textId="5F867940" w:rsidR="009560F0" w:rsidRPr="00643FB7" w:rsidRDefault="00FE2AD2" w:rsidP="00C87B2B">
      <w:pPr>
        <w:spacing w:after="0" w:line="240" w:lineRule="auto"/>
        <w:jc w:val="both"/>
        <w:rPr>
          <w:b/>
          <w:color w:val="365F91" w:themeColor="accent1" w:themeShade="BF"/>
          <w:sz w:val="44"/>
          <w:szCs w:val="44"/>
        </w:rPr>
      </w:pPr>
      <w:r w:rsidRPr="00643FB7">
        <w:rPr>
          <w:b/>
          <w:color w:val="365F91" w:themeColor="accent1" w:themeShade="BF"/>
          <w:sz w:val="44"/>
          <w:szCs w:val="44"/>
        </w:rPr>
        <w:t>The Governing Bod</w:t>
      </w:r>
      <w:r w:rsidR="00C5249B" w:rsidRPr="00643FB7">
        <w:rPr>
          <w:b/>
          <w:color w:val="365F91" w:themeColor="accent1" w:themeShade="BF"/>
          <w:sz w:val="44"/>
          <w:szCs w:val="44"/>
        </w:rPr>
        <w:t>y</w:t>
      </w:r>
    </w:p>
    <w:p w14:paraId="5C5D2D38" w14:textId="77777777" w:rsidR="00FE571B" w:rsidRPr="00C87B2B" w:rsidRDefault="00FE571B" w:rsidP="00C87B2B">
      <w:pPr>
        <w:spacing w:after="0" w:line="240" w:lineRule="auto"/>
        <w:jc w:val="both"/>
        <w:rPr>
          <w:b/>
          <w:sz w:val="44"/>
          <w:szCs w:val="44"/>
        </w:rPr>
      </w:pPr>
    </w:p>
    <w:p w14:paraId="12C943A8" w14:textId="1D22CD9E" w:rsidR="00FE2AD2" w:rsidRPr="0050650F" w:rsidRDefault="00FE2AD2" w:rsidP="00FE2AD2">
      <w:pPr>
        <w:jc w:val="both"/>
        <w:rPr>
          <w:sz w:val="24"/>
          <w:szCs w:val="24"/>
        </w:rPr>
      </w:pPr>
      <w:r w:rsidRPr="0050650F">
        <w:rPr>
          <w:sz w:val="24"/>
          <w:szCs w:val="24"/>
        </w:rPr>
        <w:t xml:space="preserve">The </w:t>
      </w:r>
      <w:r w:rsidR="00FE571B">
        <w:rPr>
          <w:sz w:val="24"/>
          <w:szCs w:val="24"/>
        </w:rPr>
        <w:t>g</w:t>
      </w:r>
      <w:r w:rsidRPr="0050650F">
        <w:rPr>
          <w:sz w:val="24"/>
          <w:szCs w:val="24"/>
        </w:rPr>
        <w:t xml:space="preserve">overning </w:t>
      </w:r>
      <w:r w:rsidR="00FE571B">
        <w:rPr>
          <w:sz w:val="24"/>
          <w:szCs w:val="24"/>
        </w:rPr>
        <w:t>b</w:t>
      </w:r>
      <w:r w:rsidRPr="0050650F">
        <w:rPr>
          <w:sz w:val="24"/>
          <w:szCs w:val="24"/>
        </w:rPr>
        <w:t xml:space="preserve">ody of your school is also there to support you, your school, your staff and your pupils. A strong, well-led </w:t>
      </w:r>
      <w:r w:rsidR="00FE571B">
        <w:rPr>
          <w:sz w:val="24"/>
          <w:szCs w:val="24"/>
        </w:rPr>
        <w:t>g</w:t>
      </w:r>
      <w:r w:rsidRPr="0050650F">
        <w:rPr>
          <w:sz w:val="24"/>
          <w:szCs w:val="24"/>
        </w:rPr>
        <w:t xml:space="preserve">overning </w:t>
      </w:r>
      <w:r w:rsidR="00FE571B">
        <w:rPr>
          <w:sz w:val="24"/>
          <w:szCs w:val="24"/>
        </w:rPr>
        <w:t>b</w:t>
      </w:r>
      <w:r w:rsidRPr="0050650F">
        <w:rPr>
          <w:sz w:val="24"/>
          <w:szCs w:val="24"/>
        </w:rPr>
        <w:t xml:space="preserve">ody makes an important contribution to the effectiveness and well-being of the school. </w:t>
      </w:r>
    </w:p>
    <w:p w14:paraId="4E3531BD" w14:textId="6E2F5CDC" w:rsidR="00FE2AD2" w:rsidRPr="0050650F" w:rsidRDefault="00FE2AD2" w:rsidP="00FE2AD2">
      <w:pPr>
        <w:jc w:val="both"/>
        <w:rPr>
          <w:sz w:val="24"/>
          <w:szCs w:val="24"/>
        </w:rPr>
      </w:pPr>
      <w:r w:rsidRPr="0050650F">
        <w:rPr>
          <w:sz w:val="24"/>
          <w:szCs w:val="24"/>
        </w:rPr>
        <w:t xml:space="preserve">The </w:t>
      </w:r>
      <w:r w:rsidR="00FE571B">
        <w:rPr>
          <w:sz w:val="24"/>
          <w:szCs w:val="24"/>
        </w:rPr>
        <w:t>f</w:t>
      </w:r>
      <w:r w:rsidRPr="0050650F">
        <w:rPr>
          <w:sz w:val="24"/>
          <w:szCs w:val="24"/>
        </w:rPr>
        <w:t xml:space="preserve">oundation </w:t>
      </w:r>
      <w:r w:rsidR="00FE571B">
        <w:rPr>
          <w:sz w:val="24"/>
          <w:szCs w:val="24"/>
        </w:rPr>
        <w:t>g</w:t>
      </w:r>
      <w:r w:rsidRPr="0050650F">
        <w:rPr>
          <w:sz w:val="24"/>
          <w:szCs w:val="24"/>
        </w:rPr>
        <w:t>overnors</w:t>
      </w:r>
      <w:r w:rsidR="00C87B2B">
        <w:rPr>
          <w:sz w:val="24"/>
          <w:szCs w:val="24"/>
        </w:rPr>
        <w:t xml:space="preserve"> </w:t>
      </w:r>
      <w:r w:rsidRPr="0050650F">
        <w:rPr>
          <w:sz w:val="24"/>
          <w:szCs w:val="24"/>
        </w:rPr>
        <w:t xml:space="preserve">are appointed to represent interests of the Diocese in your school, and they have a special care for the school’s Christian character. The </w:t>
      </w:r>
      <w:r w:rsidR="00FE571B">
        <w:rPr>
          <w:sz w:val="24"/>
          <w:szCs w:val="24"/>
        </w:rPr>
        <w:t>g</w:t>
      </w:r>
      <w:r w:rsidRPr="0050650F">
        <w:rPr>
          <w:sz w:val="24"/>
          <w:szCs w:val="24"/>
        </w:rPr>
        <w:t xml:space="preserve">overning </w:t>
      </w:r>
      <w:r w:rsidR="00FE571B">
        <w:rPr>
          <w:sz w:val="24"/>
          <w:szCs w:val="24"/>
        </w:rPr>
        <w:t>b</w:t>
      </w:r>
      <w:r w:rsidRPr="0050650F">
        <w:rPr>
          <w:sz w:val="24"/>
          <w:szCs w:val="24"/>
        </w:rPr>
        <w:t xml:space="preserve">ody will work with you to secure the school’s effectiveness in raising standards, but they also have a duty of care towards you; they should oversee your workload, encourage your professional development and set targets for your performance management. </w:t>
      </w:r>
    </w:p>
    <w:p w14:paraId="0CEB64F1" w14:textId="336BF4C4" w:rsidR="003517CE" w:rsidRPr="0050650F" w:rsidRDefault="00FE2AD2" w:rsidP="00FE2AD2">
      <w:pPr>
        <w:jc w:val="both"/>
        <w:rPr>
          <w:rStyle w:val="Strong"/>
          <w:b w:val="0"/>
          <w:bCs w:val="0"/>
          <w:sz w:val="24"/>
          <w:szCs w:val="24"/>
        </w:rPr>
      </w:pPr>
      <w:r w:rsidRPr="0050650F">
        <w:rPr>
          <w:sz w:val="24"/>
          <w:szCs w:val="24"/>
        </w:rPr>
        <w:t xml:space="preserve">You should have in place a subcommittee on the </w:t>
      </w:r>
      <w:r w:rsidR="00FE571B">
        <w:rPr>
          <w:sz w:val="24"/>
          <w:szCs w:val="24"/>
        </w:rPr>
        <w:t>g</w:t>
      </w:r>
      <w:r w:rsidRPr="0050650F">
        <w:rPr>
          <w:sz w:val="24"/>
          <w:szCs w:val="24"/>
        </w:rPr>
        <w:t xml:space="preserve">overning </w:t>
      </w:r>
      <w:r w:rsidR="00FE571B">
        <w:rPr>
          <w:sz w:val="24"/>
          <w:szCs w:val="24"/>
        </w:rPr>
        <w:t>b</w:t>
      </w:r>
      <w:r w:rsidRPr="0050650F">
        <w:rPr>
          <w:sz w:val="24"/>
          <w:szCs w:val="24"/>
        </w:rPr>
        <w:t xml:space="preserve">ody to support the Christian distinctiveness of your school and ensure that all matters relating to the Christian distinctiveness and ethos of the school inform and cascade into all aspects of school life. </w:t>
      </w:r>
    </w:p>
    <w:p w14:paraId="3D8C330A" w14:textId="77777777" w:rsidR="003517CE" w:rsidRPr="00FE571B" w:rsidRDefault="003517CE" w:rsidP="00E73828">
      <w:pPr>
        <w:rPr>
          <w:rFonts w:cs="Times New Roman"/>
          <w:i/>
        </w:rPr>
      </w:pPr>
      <w:r w:rsidRPr="00FE571B">
        <w:rPr>
          <w:i/>
        </w:rPr>
        <w:t>‘In order to enable the continued development of successful schools, high quality governance is essential …The governance of our schools cannot be left to chance; schools need governors with the right skills and gifts to provide strategic oversight and direction.’</w:t>
      </w:r>
    </w:p>
    <w:p w14:paraId="468ED708" w14:textId="57CA8CD4" w:rsidR="003517CE" w:rsidRDefault="003517CE" w:rsidP="00E73828">
      <w:r w:rsidRPr="0050650F">
        <w:t xml:space="preserve"> (</w:t>
      </w:r>
      <w:r w:rsidRPr="0050650F">
        <w:rPr>
          <w:b/>
        </w:rPr>
        <w:t>The DBE of the Future</w:t>
      </w:r>
      <w:r w:rsidRPr="0050650F">
        <w:t>)</w:t>
      </w:r>
    </w:p>
    <w:p w14:paraId="1089977B" w14:textId="77777777" w:rsidR="00E73828" w:rsidRPr="0050650F" w:rsidRDefault="00E73828" w:rsidP="00E73828"/>
    <w:p w14:paraId="6681AC7D" w14:textId="64F7F99A" w:rsidR="003517CE" w:rsidRPr="0050650F" w:rsidRDefault="003517CE" w:rsidP="003517CE">
      <w:pPr>
        <w:rPr>
          <w:sz w:val="24"/>
          <w:szCs w:val="24"/>
        </w:rPr>
      </w:pPr>
      <w:r w:rsidRPr="0050650F">
        <w:rPr>
          <w:sz w:val="24"/>
          <w:szCs w:val="24"/>
        </w:rPr>
        <w:t>All the governors of a church school must work collectively to ensure the effectiveness of the school as a place of learning, where</w:t>
      </w:r>
      <w:r w:rsidR="00FE2AD2" w:rsidRPr="0050650F">
        <w:rPr>
          <w:sz w:val="24"/>
          <w:szCs w:val="24"/>
        </w:rPr>
        <w:t xml:space="preserve"> Christian values can flourish.</w:t>
      </w:r>
    </w:p>
    <w:p w14:paraId="17C31FDD" w14:textId="77777777" w:rsidR="003517CE" w:rsidRPr="0050650F" w:rsidRDefault="003517CE" w:rsidP="003517CE">
      <w:pPr>
        <w:rPr>
          <w:sz w:val="24"/>
          <w:szCs w:val="24"/>
        </w:rPr>
      </w:pPr>
      <w:r w:rsidRPr="0050650F">
        <w:rPr>
          <w:sz w:val="24"/>
          <w:szCs w:val="24"/>
        </w:rPr>
        <w:t>Maintained schools can have different categories of governor, these being:</w:t>
      </w:r>
    </w:p>
    <w:p w14:paraId="33AA1CB4" w14:textId="5B4371DE" w:rsidR="003517CE" w:rsidRPr="0050650F" w:rsidRDefault="003517CE" w:rsidP="00FE2AD2">
      <w:pPr>
        <w:pStyle w:val="ListParagraph"/>
        <w:numPr>
          <w:ilvl w:val="0"/>
          <w:numId w:val="30"/>
        </w:numPr>
        <w:spacing w:after="0" w:line="240" w:lineRule="auto"/>
        <w:rPr>
          <w:sz w:val="24"/>
          <w:szCs w:val="24"/>
        </w:rPr>
      </w:pPr>
      <w:r w:rsidRPr="0050650F">
        <w:rPr>
          <w:sz w:val="24"/>
          <w:szCs w:val="24"/>
        </w:rPr>
        <w:t xml:space="preserve">Foundation </w:t>
      </w:r>
      <w:r w:rsidR="00FE571B">
        <w:rPr>
          <w:sz w:val="24"/>
          <w:szCs w:val="24"/>
        </w:rPr>
        <w:t>g</w:t>
      </w:r>
      <w:r w:rsidRPr="0050650F">
        <w:rPr>
          <w:sz w:val="24"/>
          <w:szCs w:val="24"/>
        </w:rPr>
        <w:t xml:space="preserve">overnors </w:t>
      </w:r>
    </w:p>
    <w:p w14:paraId="201C00CE" w14:textId="164A79DA" w:rsidR="003517CE" w:rsidRPr="0050650F" w:rsidRDefault="003517CE" w:rsidP="00FE2AD2">
      <w:pPr>
        <w:pStyle w:val="ListParagraph"/>
        <w:numPr>
          <w:ilvl w:val="0"/>
          <w:numId w:val="30"/>
        </w:numPr>
        <w:spacing w:after="0" w:line="240" w:lineRule="auto"/>
        <w:rPr>
          <w:sz w:val="24"/>
          <w:szCs w:val="24"/>
        </w:rPr>
      </w:pPr>
      <w:r w:rsidRPr="0050650F">
        <w:rPr>
          <w:sz w:val="24"/>
          <w:szCs w:val="24"/>
        </w:rPr>
        <w:t xml:space="preserve">Parent </w:t>
      </w:r>
      <w:r w:rsidR="00FE571B">
        <w:rPr>
          <w:sz w:val="24"/>
          <w:szCs w:val="24"/>
        </w:rPr>
        <w:t>g</w:t>
      </w:r>
      <w:r w:rsidRPr="0050650F">
        <w:rPr>
          <w:sz w:val="24"/>
          <w:szCs w:val="24"/>
        </w:rPr>
        <w:t xml:space="preserve">overnors </w:t>
      </w:r>
    </w:p>
    <w:p w14:paraId="6D57A963" w14:textId="787AE9A1" w:rsidR="003517CE" w:rsidRPr="0050650F" w:rsidRDefault="00FE2AD2" w:rsidP="00FE2AD2">
      <w:pPr>
        <w:pStyle w:val="ListParagraph"/>
        <w:numPr>
          <w:ilvl w:val="0"/>
          <w:numId w:val="30"/>
        </w:numPr>
        <w:spacing w:after="0" w:line="240" w:lineRule="auto"/>
        <w:rPr>
          <w:sz w:val="24"/>
          <w:szCs w:val="24"/>
        </w:rPr>
      </w:pPr>
      <w:r w:rsidRPr="0050650F">
        <w:rPr>
          <w:sz w:val="24"/>
          <w:szCs w:val="24"/>
        </w:rPr>
        <w:t xml:space="preserve">Community </w:t>
      </w:r>
      <w:r w:rsidR="00FE571B">
        <w:rPr>
          <w:sz w:val="24"/>
          <w:szCs w:val="24"/>
        </w:rPr>
        <w:t>g</w:t>
      </w:r>
      <w:r w:rsidRPr="0050650F">
        <w:rPr>
          <w:sz w:val="24"/>
          <w:szCs w:val="24"/>
        </w:rPr>
        <w:t>overnors</w:t>
      </w:r>
    </w:p>
    <w:p w14:paraId="570A30E7" w14:textId="2620DD8A" w:rsidR="003517CE" w:rsidRPr="0050650F" w:rsidRDefault="003517CE" w:rsidP="00FE2AD2">
      <w:pPr>
        <w:pStyle w:val="ListParagraph"/>
        <w:numPr>
          <w:ilvl w:val="0"/>
          <w:numId w:val="30"/>
        </w:numPr>
        <w:spacing w:after="0" w:line="240" w:lineRule="auto"/>
        <w:rPr>
          <w:sz w:val="24"/>
          <w:szCs w:val="24"/>
        </w:rPr>
      </w:pPr>
      <w:r w:rsidRPr="0050650F">
        <w:rPr>
          <w:sz w:val="24"/>
          <w:szCs w:val="24"/>
        </w:rPr>
        <w:t xml:space="preserve">Staff </w:t>
      </w:r>
      <w:r w:rsidR="00FE571B">
        <w:rPr>
          <w:sz w:val="24"/>
          <w:szCs w:val="24"/>
        </w:rPr>
        <w:t>g</w:t>
      </w:r>
      <w:r w:rsidRPr="0050650F">
        <w:rPr>
          <w:sz w:val="24"/>
          <w:szCs w:val="24"/>
        </w:rPr>
        <w:t xml:space="preserve">overnors </w:t>
      </w:r>
    </w:p>
    <w:p w14:paraId="3D02E429" w14:textId="01058FD2" w:rsidR="003517CE" w:rsidRPr="0050650F" w:rsidRDefault="003517CE" w:rsidP="00FE2AD2">
      <w:pPr>
        <w:pStyle w:val="ListParagraph"/>
        <w:numPr>
          <w:ilvl w:val="0"/>
          <w:numId w:val="30"/>
        </w:numPr>
        <w:spacing w:after="0" w:line="240" w:lineRule="auto"/>
        <w:rPr>
          <w:sz w:val="24"/>
          <w:szCs w:val="24"/>
        </w:rPr>
      </w:pPr>
      <w:r w:rsidRPr="0050650F">
        <w:rPr>
          <w:sz w:val="24"/>
          <w:szCs w:val="24"/>
        </w:rPr>
        <w:t xml:space="preserve">Local Authority </w:t>
      </w:r>
      <w:r w:rsidR="00FE571B">
        <w:rPr>
          <w:sz w:val="24"/>
          <w:szCs w:val="24"/>
        </w:rPr>
        <w:t>g</w:t>
      </w:r>
      <w:r w:rsidRPr="0050650F">
        <w:rPr>
          <w:sz w:val="24"/>
          <w:szCs w:val="24"/>
        </w:rPr>
        <w:t xml:space="preserve">overnors </w:t>
      </w:r>
    </w:p>
    <w:p w14:paraId="32F7D55B" w14:textId="77777777" w:rsidR="003517CE" w:rsidRPr="0050650F" w:rsidRDefault="003517CE" w:rsidP="003517CE">
      <w:pPr>
        <w:ind w:left="720"/>
        <w:rPr>
          <w:sz w:val="24"/>
          <w:szCs w:val="24"/>
        </w:rPr>
      </w:pPr>
    </w:p>
    <w:p w14:paraId="660A305E" w14:textId="0E5F8034" w:rsidR="003517CE" w:rsidRPr="0050650F" w:rsidRDefault="003517CE" w:rsidP="003517CE">
      <w:pPr>
        <w:jc w:val="both"/>
        <w:rPr>
          <w:sz w:val="24"/>
          <w:szCs w:val="24"/>
        </w:rPr>
      </w:pPr>
      <w:r w:rsidRPr="0050650F">
        <w:rPr>
          <w:sz w:val="24"/>
          <w:szCs w:val="24"/>
        </w:rPr>
        <w:t xml:space="preserve">Your school’s Instrument of Government (IoG) will make it clear how your </w:t>
      </w:r>
      <w:r w:rsidR="00FE2AD2" w:rsidRPr="0050650F">
        <w:rPr>
          <w:sz w:val="24"/>
          <w:szCs w:val="24"/>
        </w:rPr>
        <w:t xml:space="preserve">governing body is constituted. </w:t>
      </w:r>
      <w:r w:rsidRPr="0050650F">
        <w:rPr>
          <w:sz w:val="24"/>
          <w:szCs w:val="24"/>
        </w:rPr>
        <w:t xml:space="preserve">All Church </w:t>
      </w:r>
      <w:r w:rsidR="00616C08">
        <w:rPr>
          <w:sz w:val="24"/>
          <w:szCs w:val="24"/>
        </w:rPr>
        <w:t xml:space="preserve">in Wales </w:t>
      </w:r>
      <w:r w:rsidRPr="0050650F">
        <w:rPr>
          <w:sz w:val="24"/>
          <w:szCs w:val="24"/>
        </w:rPr>
        <w:t xml:space="preserve">Schools must have </w:t>
      </w:r>
      <w:r w:rsidR="00FE571B">
        <w:rPr>
          <w:sz w:val="24"/>
          <w:szCs w:val="24"/>
        </w:rPr>
        <w:t>f</w:t>
      </w:r>
      <w:r w:rsidRPr="0050650F">
        <w:rPr>
          <w:sz w:val="24"/>
          <w:szCs w:val="24"/>
        </w:rPr>
        <w:t xml:space="preserve">oundation </w:t>
      </w:r>
      <w:r w:rsidR="00FE571B">
        <w:rPr>
          <w:sz w:val="24"/>
          <w:szCs w:val="24"/>
        </w:rPr>
        <w:t>g</w:t>
      </w:r>
      <w:r w:rsidRPr="0050650F">
        <w:rPr>
          <w:sz w:val="24"/>
          <w:szCs w:val="24"/>
        </w:rPr>
        <w:t xml:space="preserve">overnors.  In Voluntary Aided schools they should outnumber all other categories of governor put together by a majority of at least two. Voluntary Controlled schools have a minority of </w:t>
      </w:r>
      <w:r w:rsidR="00FE571B">
        <w:rPr>
          <w:sz w:val="24"/>
          <w:szCs w:val="24"/>
        </w:rPr>
        <w:t>f</w:t>
      </w:r>
      <w:r w:rsidRPr="0050650F">
        <w:rPr>
          <w:sz w:val="24"/>
          <w:szCs w:val="24"/>
        </w:rPr>
        <w:t xml:space="preserve">oundation </w:t>
      </w:r>
      <w:r w:rsidR="00FE571B">
        <w:rPr>
          <w:sz w:val="24"/>
          <w:szCs w:val="24"/>
        </w:rPr>
        <w:t>g</w:t>
      </w:r>
      <w:r w:rsidRPr="0050650F">
        <w:rPr>
          <w:sz w:val="24"/>
          <w:szCs w:val="24"/>
        </w:rPr>
        <w:t xml:space="preserve">overnors, usually 25%. In </w:t>
      </w:r>
      <w:r w:rsidR="00E73828">
        <w:rPr>
          <w:sz w:val="24"/>
          <w:szCs w:val="24"/>
        </w:rPr>
        <w:t>Llandaff Diocese</w:t>
      </w:r>
      <w:r w:rsidR="00FE2AD2" w:rsidRPr="0050650F">
        <w:rPr>
          <w:sz w:val="24"/>
          <w:szCs w:val="24"/>
        </w:rPr>
        <w:t xml:space="preserve"> </w:t>
      </w:r>
      <w:r w:rsidRPr="0050650F">
        <w:rPr>
          <w:sz w:val="24"/>
          <w:szCs w:val="24"/>
        </w:rPr>
        <w:t xml:space="preserve">we have three types of </w:t>
      </w:r>
      <w:r w:rsidR="00FE571B">
        <w:rPr>
          <w:sz w:val="24"/>
          <w:szCs w:val="24"/>
        </w:rPr>
        <w:t>f</w:t>
      </w:r>
      <w:r w:rsidRPr="0050650F">
        <w:rPr>
          <w:sz w:val="24"/>
          <w:szCs w:val="24"/>
        </w:rPr>
        <w:t xml:space="preserve">oundation </w:t>
      </w:r>
      <w:r w:rsidR="00FE571B">
        <w:rPr>
          <w:sz w:val="24"/>
          <w:szCs w:val="24"/>
        </w:rPr>
        <w:t>g</w:t>
      </w:r>
      <w:r w:rsidRPr="0050650F">
        <w:rPr>
          <w:sz w:val="24"/>
          <w:szCs w:val="24"/>
        </w:rPr>
        <w:t xml:space="preserve">overnor: </w:t>
      </w:r>
    </w:p>
    <w:p w14:paraId="2FEE7019" w14:textId="521576DA" w:rsidR="003517CE" w:rsidRPr="0050650F" w:rsidRDefault="003517CE" w:rsidP="00A625B2">
      <w:pPr>
        <w:pStyle w:val="ListParagraph"/>
        <w:numPr>
          <w:ilvl w:val="0"/>
          <w:numId w:val="32"/>
        </w:numPr>
        <w:spacing w:after="0" w:line="240" w:lineRule="auto"/>
        <w:jc w:val="both"/>
        <w:rPr>
          <w:sz w:val="24"/>
          <w:szCs w:val="24"/>
        </w:rPr>
      </w:pPr>
      <w:r w:rsidRPr="0050650F">
        <w:rPr>
          <w:sz w:val="24"/>
          <w:szCs w:val="24"/>
        </w:rPr>
        <w:t>those appointed by the Diocesan Education</w:t>
      </w:r>
      <w:r w:rsidR="00FE571B">
        <w:rPr>
          <w:sz w:val="24"/>
          <w:szCs w:val="24"/>
        </w:rPr>
        <w:t xml:space="preserve"> Executive</w:t>
      </w:r>
      <w:r w:rsidRPr="0050650F">
        <w:rPr>
          <w:sz w:val="24"/>
          <w:szCs w:val="24"/>
        </w:rPr>
        <w:t xml:space="preserve"> often from the local church community;</w:t>
      </w:r>
    </w:p>
    <w:p w14:paraId="694F42C6" w14:textId="75C9EE70" w:rsidR="003517CE" w:rsidRPr="0050650F" w:rsidRDefault="003517CE" w:rsidP="00A625B2">
      <w:pPr>
        <w:pStyle w:val="ListParagraph"/>
        <w:numPr>
          <w:ilvl w:val="0"/>
          <w:numId w:val="32"/>
        </w:numPr>
        <w:spacing w:after="0" w:line="240" w:lineRule="auto"/>
        <w:jc w:val="both"/>
        <w:rPr>
          <w:sz w:val="24"/>
          <w:szCs w:val="24"/>
        </w:rPr>
      </w:pPr>
      <w:r w:rsidRPr="0050650F">
        <w:rPr>
          <w:sz w:val="24"/>
          <w:szCs w:val="24"/>
        </w:rPr>
        <w:t xml:space="preserve">those appointed directly by </w:t>
      </w:r>
      <w:r w:rsidR="00E73828">
        <w:rPr>
          <w:sz w:val="24"/>
          <w:szCs w:val="24"/>
        </w:rPr>
        <w:t>the Parochial Church Council</w:t>
      </w:r>
    </w:p>
    <w:p w14:paraId="20C1A203" w14:textId="14D3B956" w:rsidR="003517CE" w:rsidRPr="0050650F" w:rsidRDefault="003517CE" w:rsidP="00A625B2">
      <w:pPr>
        <w:pStyle w:val="ListParagraph"/>
        <w:numPr>
          <w:ilvl w:val="0"/>
          <w:numId w:val="32"/>
        </w:numPr>
        <w:spacing w:after="0" w:line="240" w:lineRule="auto"/>
        <w:jc w:val="both"/>
        <w:rPr>
          <w:sz w:val="24"/>
          <w:szCs w:val="24"/>
        </w:rPr>
      </w:pPr>
      <w:r w:rsidRPr="0050650F">
        <w:rPr>
          <w:sz w:val="24"/>
          <w:szCs w:val="24"/>
        </w:rPr>
        <w:t xml:space="preserve">the ex-officio governor – normally the incumbent (local vicar) unless a substitute has been nominated and agreed by the </w:t>
      </w:r>
      <w:r w:rsidR="00FE571B">
        <w:rPr>
          <w:sz w:val="24"/>
          <w:szCs w:val="24"/>
        </w:rPr>
        <w:t>a</w:t>
      </w:r>
      <w:r w:rsidRPr="0050650F">
        <w:rPr>
          <w:sz w:val="24"/>
          <w:szCs w:val="24"/>
        </w:rPr>
        <w:t>rchdeacon.</w:t>
      </w:r>
    </w:p>
    <w:p w14:paraId="3F711F23" w14:textId="77777777" w:rsidR="003517CE" w:rsidRPr="0050650F" w:rsidRDefault="003517CE" w:rsidP="003517CE">
      <w:pPr>
        <w:rPr>
          <w:sz w:val="24"/>
          <w:szCs w:val="24"/>
        </w:rPr>
      </w:pPr>
    </w:p>
    <w:p w14:paraId="1460CF1D" w14:textId="454DB78B" w:rsidR="003517CE" w:rsidRPr="0050650F" w:rsidRDefault="00FE571B" w:rsidP="00626913">
      <w:pPr>
        <w:jc w:val="both"/>
        <w:rPr>
          <w:sz w:val="24"/>
          <w:szCs w:val="24"/>
        </w:rPr>
      </w:pPr>
      <w:r>
        <w:rPr>
          <w:sz w:val="24"/>
          <w:szCs w:val="24"/>
        </w:rPr>
        <w:t>F</w:t>
      </w:r>
      <w:r w:rsidR="003517CE" w:rsidRPr="0050650F">
        <w:rPr>
          <w:sz w:val="24"/>
          <w:szCs w:val="24"/>
        </w:rPr>
        <w:t xml:space="preserve">oundation governors </w:t>
      </w:r>
      <w:r>
        <w:rPr>
          <w:sz w:val="24"/>
          <w:szCs w:val="24"/>
        </w:rPr>
        <w:t>are appointed for a term of office of up to</w:t>
      </w:r>
      <w:r w:rsidR="003517CE" w:rsidRPr="0050650F">
        <w:rPr>
          <w:sz w:val="24"/>
          <w:szCs w:val="24"/>
        </w:rPr>
        <w:t xml:space="preserve"> 4 years.  A </w:t>
      </w:r>
      <w:r>
        <w:rPr>
          <w:sz w:val="24"/>
          <w:szCs w:val="24"/>
        </w:rPr>
        <w:t>d</w:t>
      </w:r>
      <w:r w:rsidR="003517CE" w:rsidRPr="0050650F">
        <w:rPr>
          <w:sz w:val="24"/>
          <w:szCs w:val="24"/>
        </w:rPr>
        <w:t xml:space="preserve">iocesan foundation governor can resign at any time during those 4 years. The </w:t>
      </w:r>
      <w:r>
        <w:rPr>
          <w:sz w:val="24"/>
          <w:szCs w:val="24"/>
        </w:rPr>
        <w:t>c</w:t>
      </w:r>
      <w:r w:rsidR="003517CE" w:rsidRPr="0050650F">
        <w:rPr>
          <w:sz w:val="24"/>
          <w:szCs w:val="24"/>
        </w:rPr>
        <w:t>lerk to the gov</w:t>
      </w:r>
      <w:r w:rsidR="00626913" w:rsidRPr="0050650F">
        <w:rPr>
          <w:sz w:val="24"/>
          <w:szCs w:val="24"/>
        </w:rPr>
        <w:t xml:space="preserve">ernors should inform </w:t>
      </w:r>
      <w:r w:rsidR="00E73828">
        <w:rPr>
          <w:sz w:val="24"/>
          <w:szCs w:val="24"/>
        </w:rPr>
        <w:t>Karen Kaneen</w:t>
      </w:r>
      <w:r w:rsidR="005C28B8" w:rsidRPr="0050650F">
        <w:rPr>
          <w:i/>
          <w:sz w:val="24"/>
          <w:szCs w:val="24"/>
        </w:rPr>
        <w:t xml:space="preserve"> </w:t>
      </w:r>
      <w:r w:rsidR="003517CE" w:rsidRPr="0050650F">
        <w:rPr>
          <w:sz w:val="24"/>
          <w:szCs w:val="24"/>
        </w:rPr>
        <w:t xml:space="preserve">of any changes to the </w:t>
      </w:r>
      <w:r w:rsidR="00E73828">
        <w:rPr>
          <w:sz w:val="24"/>
          <w:szCs w:val="24"/>
        </w:rPr>
        <w:t>foundation governors</w:t>
      </w:r>
      <w:r w:rsidR="003517CE" w:rsidRPr="0050650F">
        <w:rPr>
          <w:sz w:val="24"/>
          <w:szCs w:val="24"/>
        </w:rPr>
        <w:t xml:space="preserve"> </w:t>
      </w:r>
    </w:p>
    <w:p w14:paraId="60F6593C" w14:textId="3F0D5189" w:rsidR="003517CE" w:rsidRPr="0050650F" w:rsidRDefault="003517CE" w:rsidP="003517CE">
      <w:pPr>
        <w:jc w:val="both"/>
        <w:rPr>
          <w:sz w:val="24"/>
          <w:szCs w:val="24"/>
        </w:rPr>
      </w:pPr>
      <w:r w:rsidRPr="0050650F">
        <w:rPr>
          <w:b/>
          <w:sz w:val="24"/>
          <w:szCs w:val="24"/>
        </w:rPr>
        <w:t xml:space="preserve">So why do we have </w:t>
      </w:r>
      <w:r w:rsidR="00FE571B">
        <w:rPr>
          <w:b/>
          <w:sz w:val="24"/>
          <w:szCs w:val="24"/>
        </w:rPr>
        <w:t>f</w:t>
      </w:r>
      <w:r w:rsidRPr="0050650F">
        <w:rPr>
          <w:b/>
          <w:sz w:val="24"/>
          <w:szCs w:val="24"/>
        </w:rPr>
        <w:t xml:space="preserve">oundation </w:t>
      </w:r>
      <w:r w:rsidR="00FE571B">
        <w:rPr>
          <w:b/>
          <w:sz w:val="24"/>
          <w:szCs w:val="24"/>
        </w:rPr>
        <w:t>g</w:t>
      </w:r>
      <w:r w:rsidRPr="0050650F">
        <w:rPr>
          <w:b/>
          <w:sz w:val="24"/>
          <w:szCs w:val="24"/>
        </w:rPr>
        <w:t>overnors?</w:t>
      </w:r>
      <w:r w:rsidRPr="0050650F">
        <w:rPr>
          <w:sz w:val="24"/>
          <w:szCs w:val="24"/>
        </w:rPr>
        <w:t xml:space="preserve"> - It is a requirement of the Trust under which Church </w:t>
      </w:r>
      <w:r w:rsidR="00626913" w:rsidRPr="0050650F">
        <w:rPr>
          <w:sz w:val="24"/>
          <w:szCs w:val="24"/>
        </w:rPr>
        <w:t xml:space="preserve">in Wales </w:t>
      </w:r>
      <w:r w:rsidR="00FE571B">
        <w:rPr>
          <w:sz w:val="24"/>
          <w:szCs w:val="24"/>
        </w:rPr>
        <w:t>s</w:t>
      </w:r>
      <w:r w:rsidRPr="0050650F">
        <w:rPr>
          <w:sz w:val="24"/>
          <w:szCs w:val="24"/>
        </w:rPr>
        <w:t>choo</w:t>
      </w:r>
      <w:r w:rsidR="00626913" w:rsidRPr="0050650F">
        <w:rPr>
          <w:sz w:val="24"/>
          <w:szCs w:val="24"/>
        </w:rPr>
        <w:t xml:space="preserve">ls were established and endowed. </w:t>
      </w:r>
      <w:r w:rsidRPr="0050650F">
        <w:rPr>
          <w:sz w:val="24"/>
          <w:szCs w:val="24"/>
        </w:rPr>
        <w:t xml:space="preserve">They are full governors just like any other and must be effective in supporting you in your strategic vision, financial management and in holding your leadership to account. </w:t>
      </w:r>
    </w:p>
    <w:p w14:paraId="65CA3A7F" w14:textId="77777777" w:rsidR="003517CE" w:rsidRPr="0050650F" w:rsidRDefault="003517CE" w:rsidP="003517CE">
      <w:pPr>
        <w:rPr>
          <w:sz w:val="24"/>
          <w:szCs w:val="24"/>
        </w:rPr>
      </w:pPr>
      <w:r w:rsidRPr="0050650F">
        <w:rPr>
          <w:sz w:val="24"/>
          <w:szCs w:val="24"/>
        </w:rPr>
        <w:t>They also have a special responsibility to ensure:</w:t>
      </w:r>
    </w:p>
    <w:p w14:paraId="1A3302F7" w14:textId="77777777" w:rsidR="003517CE" w:rsidRPr="0050650F" w:rsidRDefault="003517CE" w:rsidP="00626913">
      <w:pPr>
        <w:pStyle w:val="ListParagraph"/>
        <w:numPr>
          <w:ilvl w:val="0"/>
          <w:numId w:val="31"/>
        </w:numPr>
        <w:spacing w:after="0" w:line="240" w:lineRule="auto"/>
        <w:jc w:val="both"/>
        <w:rPr>
          <w:sz w:val="24"/>
          <w:szCs w:val="24"/>
        </w:rPr>
      </w:pPr>
      <w:r w:rsidRPr="0050650F">
        <w:rPr>
          <w:sz w:val="24"/>
          <w:szCs w:val="24"/>
        </w:rPr>
        <w:t>that the guiding principles of the founding church are incorporated into all aspects of the governance of the school;</w:t>
      </w:r>
    </w:p>
    <w:p w14:paraId="320575A1" w14:textId="77777777" w:rsidR="003517CE" w:rsidRPr="0050650F" w:rsidRDefault="003517CE" w:rsidP="00626913">
      <w:pPr>
        <w:pStyle w:val="ListParagraph"/>
        <w:numPr>
          <w:ilvl w:val="0"/>
          <w:numId w:val="31"/>
        </w:numPr>
        <w:spacing w:after="0" w:line="240" w:lineRule="auto"/>
        <w:rPr>
          <w:sz w:val="24"/>
          <w:szCs w:val="24"/>
        </w:rPr>
      </w:pPr>
      <w:r w:rsidRPr="0050650F">
        <w:rPr>
          <w:sz w:val="24"/>
          <w:szCs w:val="24"/>
        </w:rPr>
        <w:t>that the terms of the trust deed governing the school are adhered to.</w:t>
      </w:r>
    </w:p>
    <w:p w14:paraId="167E684C" w14:textId="77777777" w:rsidR="003517CE" w:rsidRPr="0050650F" w:rsidRDefault="003517CE" w:rsidP="003517CE">
      <w:pPr>
        <w:rPr>
          <w:sz w:val="24"/>
          <w:szCs w:val="24"/>
        </w:rPr>
      </w:pPr>
    </w:p>
    <w:p w14:paraId="0A73F80A" w14:textId="77777777" w:rsidR="003517CE" w:rsidRPr="0050650F" w:rsidRDefault="003517CE" w:rsidP="003517CE">
      <w:pPr>
        <w:jc w:val="both"/>
        <w:rPr>
          <w:sz w:val="24"/>
          <w:szCs w:val="24"/>
        </w:rPr>
      </w:pPr>
      <w:r w:rsidRPr="0050650F">
        <w:rPr>
          <w:b/>
          <w:sz w:val="24"/>
          <w:szCs w:val="24"/>
        </w:rPr>
        <w:t>The Ethos of the School</w:t>
      </w:r>
      <w:r w:rsidRPr="0050650F">
        <w:rPr>
          <w:sz w:val="24"/>
          <w:szCs w:val="24"/>
        </w:rPr>
        <w:t xml:space="preserve"> - While the whole governing body has agreed to uphold the Christian ethos of the school, it is the foundation governors who have a particular responsibility to ensure that the Christian foundation is reflected in all aspects of school governance and life.</w:t>
      </w:r>
    </w:p>
    <w:p w14:paraId="1DFF559A" w14:textId="77777777" w:rsidR="003517CE" w:rsidRPr="0050650F" w:rsidRDefault="003517CE" w:rsidP="003517CE">
      <w:pPr>
        <w:rPr>
          <w:sz w:val="24"/>
          <w:szCs w:val="24"/>
        </w:rPr>
      </w:pPr>
    </w:p>
    <w:p w14:paraId="6783B0BC" w14:textId="32280E9C" w:rsidR="003517CE" w:rsidRDefault="003517CE" w:rsidP="003517CE">
      <w:pPr>
        <w:jc w:val="both"/>
        <w:rPr>
          <w:sz w:val="24"/>
          <w:szCs w:val="24"/>
        </w:rPr>
      </w:pPr>
      <w:r w:rsidRPr="0050650F">
        <w:rPr>
          <w:b/>
          <w:sz w:val="24"/>
          <w:szCs w:val="24"/>
        </w:rPr>
        <w:t>Governor Training Course Programme</w:t>
      </w:r>
      <w:r w:rsidRPr="0050650F">
        <w:rPr>
          <w:sz w:val="24"/>
          <w:szCs w:val="24"/>
        </w:rPr>
        <w:t xml:space="preserve"> - The </w:t>
      </w:r>
      <w:r w:rsidR="00FE571B">
        <w:rPr>
          <w:sz w:val="24"/>
          <w:szCs w:val="24"/>
        </w:rPr>
        <w:t>d</w:t>
      </w:r>
      <w:r w:rsidRPr="0050650F">
        <w:rPr>
          <w:sz w:val="24"/>
          <w:szCs w:val="24"/>
        </w:rPr>
        <w:t xml:space="preserve">iocese provides training for governors in its </w:t>
      </w:r>
      <w:r w:rsidR="00FE571B">
        <w:rPr>
          <w:sz w:val="24"/>
          <w:szCs w:val="24"/>
        </w:rPr>
        <w:t>C</w:t>
      </w:r>
      <w:r w:rsidRPr="0050650F">
        <w:rPr>
          <w:sz w:val="24"/>
          <w:szCs w:val="24"/>
        </w:rPr>
        <w:t xml:space="preserve">hurch schools.  </w:t>
      </w:r>
    </w:p>
    <w:p w14:paraId="39EBBCA8" w14:textId="45C541AD" w:rsidR="00FE571B" w:rsidRDefault="00FE571B" w:rsidP="003517CE">
      <w:pPr>
        <w:jc w:val="both"/>
        <w:rPr>
          <w:sz w:val="24"/>
          <w:szCs w:val="24"/>
        </w:rPr>
      </w:pPr>
      <w:r>
        <w:rPr>
          <w:sz w:val="24"/>
          <w:szCs w:val="24"/>
        </w:rPr>
        <w:t>Training includes:</w:t>
      </w:r>
    </w:p>
    <w:p w14:paraId="3B755CDE" w14:textId="62C977A1" w:rsidR="00FE571B" w:rsidRPr="00826385" w:rsidRDefault="00FE571B" w:rsidP="00826385">
      <w:pPr>
        <w:pStyle w:val="ListParagraph"/>
        <w:numPr>
          <w:ilvl w:val="0"/>
          <w:numId w:val="45"/>
        </w:numPr>
        <w:jc w:val="both"/>
        <w:rPr>
          <w:sz w:val="24"/>
          <w:szCs w:val="24"/>
        </w:rPr>
      </w:pPr>
      <w:r w:rsidRPr="00826385">
        <w:rPr>
          <w:sz w:val="24"/>
          <w:szCs w:val="24"/>
        </w:rPr>
        <w:t>Thinking governance</w:t>
      </w:r>
    </w:p>
    <w:p w14:paraId="65FF3B18" w14:textId="077056DB" w:rsidR="00FE571B" w:rsidRPr="00826385" w:rsidRDefault="00FE571B" w:rsidP="00826385">
      <w:pPr>
        <w:pStyle w:val="ListParagraph"/>
        <w:numPr>
          <w:ilvl w:val="0"/>
          <w:numId w:val="45"/>
        </w:numPr>
        <w:jc w:val="both"/>
        <w:rPr>
          <w:sz w:val="24"/>
          <w:szCs w:val="24"/>
        </w:rPr>
      </w:pPr>
      <w:r w:rsidRPr="00826385">
        <w:rPr>
          <w:sz w:val="24"/>
          <w:szCs w:val="24"/>
        </w:rPr>
        <w:t>Church school distinctiveness</w:t>
      </w:r>
    </w:p>
    <w:p w14:paraId="03F15239" w14:textId="1E984472" w:rsidR="00FE571B" w:rsidRPr="00826385" w:rsidRDefault="00FE571B" w:rsidP="00826385">
      <w:pPr>
        <w:pStyle w:val="ListParagraph"/>
        <w:numPr>
          <w:ilvl w:val="0"/>
          <w:numId w:val="45"/>
        </w:numPr>
        <w:jc w:val="both"/>
        <w:rPr>
          <w:sz w:val="24"/>
          <w:szCs w:val="24"/>
        </w:rPr>
      </w:pPr>
      <w:r w:rsidRPr="00826385">
        <w:rPr>
          <w:sz w:val="24"/>
          <w:szCs w:val="24"/>
        </w:rPr>
        <w:t>The role of foundation governors</w:t>
      </w:r>
    </w:p>
    <w:p w14:paraId="52867FE3" w14:textId="1AF1CAB1" w:rsidR="00FE571B" w:rsidRPr="00826385" w:rsidRDefault="00FE571B" w:rsidP="00826385">
      <w:pPr>
        <w:pStyle w:val="ListParagraph"/>
        <w:numPr>
          <w:ilvl w:val="0"/>
          <w:numId w:val="45"/>
        </w:numPr>
        <w:jc w:val="both"/>
        <w:rPr>
          <w:sz w:val="24"/>
          <w:szCs w:val="24"/>
        </w:rPr>
      </w:pPr>
      <w:r w:rsidRPr="00826385">
        <w:rPr>
          <w:sz w:val="24"/>
          <w:szCs w:val="24"/>
        </w:rPr>
        <w:t>Monitoring and evaluation of collective worship and religious education</w:t>
      </w:r>
    </w:p>
    <w:p w14:paraId="48F9A01F" w14:textId="249F68E2" w:rsidR="00FE571B" w:rsidRPr="00826385" w:rsidRDefault="00FE571B" w:rsidP="00826385">
      <w:pPr>
        <w:pStyle w:val="ListParagraph"/>
        <w:numPr>
          <w:ilvl w:val="0"/>
          <w:numId w:val="45"/>
        </w:numPr>
        <w:jc w:val="both"/>
        <w:rPr>
          <w:sz w:val="24"/>
          <w:szCs w:val="24"/>
        </w:rPr>
      </w:pPr>
      <w:r w:rsidRPr="00826385">
        <w:rPr>
          <w:sz w:val="24"/>
          <w:szCs w:val="24"/>
        </w:rPr>
        <w:t>Preparation for Section 50</w:t>
      </w:r>
    </w:p>
    <w:p w14:paraId="128772E8" w14:textId="28C19C21" w:rsidR="00FE571B" w:rsidRPr="00826385" w:rsidRDefault="00826385" w:rsidP="00826385">
      <w:pPr>
        <w:pStyle w:val="ListParagraph"/>
        <w:numPr>
          <w:ilvl w:val="0"/>
          <w:numId w:val="45"/>
        </w:numPr>
        <w:jc w:val="both"/>
        <w:rPr>
          <w:sz w:val="24"/>
          <w:szCs w:val="24"/>
        </w:rPr>
      </w:pPr>
      <w:r w:rsidRPr="00826385">
        <w:rPr>
          <w:sz w:val="24"/>
          <w:szCs w:val="24"/>
        </w:rPr>
        <w:t>Building maintenance</w:t>
      </w:r>
    </w:p>
    <w:p w14:paraId="268F586F" w14:textId="4ED9DB64" w:rsidR="00826385" w:rsidRPr="00826385" w:rsidRDefault="00826385" w:rsidP="00826385">
      <w:pPr>
        <w:pStyle w:val="ListParagraph"/>
        <w:numPr>
          <w:ilvl w:val="0"/>
          <w:numId w:val="45"/>
        </w:numPr>
        <w:jc w:val="both"/>
        <w:rPr>
          <w:sz w:val="24"/>
          <w:szCs w:val="24"/>
        </w:rPr>
      </w:pPr>
      <w:r w:rsidRPr="00826385">
        <w:rPr>
          <w:sz w:val="24"/>
          <w:szCs w:val="24"/>
        </w:rPr>
        <w:t>Admissions and appeals</w:t>
      </w:r>
    </w:p>
    <w:p w14:paraId="42201A8D" w14:textId="77777777" w:rsidR="003517CE" w:rsidRPr="0050650F" w:rsidRDefault="003517CE" w:rsidP="003517CE">
      <w:pPr>
        <w:ind w:left="720"/>
        <w:jc w:val="both"/>
        <w:rPr>
          <w:sz w:val="24"/>
          <w:szCs w:val="24"/>
        </w:rPr>
      </w:pPr>
    </w:p>
    <w:p w14:paraId="64A76F88" w14:textId="77777777" w:rsidR="003517CE" w:rsidRPr="0050650F" w:rsidRDefault="003517CE" w:rsidP="003517CE">
      <w:pPr>
        <w:widowControl w:val="0"/>
        <w:rPr>
          <w:rFonts w:cs="Calibri"/>
          <w:b/>
          <w:sz w:val="24"/>
          <w:szCs w:val="24"/>
        </w:rPr>
      </w:pPr>
    </w:p>
    <w:p w14:paraId="06824CBC" w14:textId="29BCE209" w:rsidR="00626913" w:rsidRPr="0050650F" w:rsidRDefault="00626913">
      <w:pPr>
        <w:rPr>
          <w:rStyle w:val="Strong"/>
          <w:rFonts w:cs="Arial"/>
          <w:bCs w:val="0"/>
          <w:sz w:val="24"/>
          <w:szCs w:val="24"/>
        </w:rPr>
      </w:pPr>
      <w:r w:rsidRPr="0050650F">
        <w:rPr>
          <w:rStyle w:val="Strong"/>
          <w:rFonts w:cs="Arial"/>
          <w:bCs w:val="0"/>
          <w:sz w:val="24"/>
          <w:szCs w:val="24"/>
        </w:rPr>
        <w:br w:type="page"/>
      </w:r>
    </w:p>
    <w:p w14:paraId="4FC673E8" w14:textId="2CD41DC2" w:rsidR="003517CE" w:rsidRPr="00643FB7" w:rsidRDefault="003517CE" w:rsidP="003517CE">
      <w:pPr>
        <w:rPr>
          <w:rFonts w:cs="Arial"/>
          <w:b/>
          <w:color w:val="365F91" w:themeColor="accent1" w:themeShade="BF"/>
          <w:sz w:val="44"/>
          <w:szCs w:val="44"/>
          <w:lang w:eastAsia="en-US"/>
        </w:rPr>
      </w:pPr>
      <w:r w:rsidRPr="00643FB7">
        <w:rPr>
          <w:rFonts w:cs="Arial"/>
          <w:b/>
          <w:color w:val="365F91" w:themeColor="accent1" w:themeShade="BF"/>
          <w:sz w:val="44"/>
          <w:szCs w:val="44"/>
        </w:rPr>
        <w:t>Admission</w:t>
      </w:r>
      <w:r w:rsidR="009D7939" w:rsidRPr="00643FB7">
        <w:rPr>
          <w:rFonts w:cs="Arial"/>
          <w:b/>
          <w:color w:val="365F91" w:themeColor="accent1" w:themeShade="BF"/>
          <w:sz w:val="44"/>
          <w:szCs w:val="44"/>
        </w:rPr>
        <w:t>s and Appeals – VA Schools</w:t>
      </w:r>
    </w:p>
    <w:p w14:paraId="16A89145" w14:textId="1D32E7D4" w:rsidR="002F71BD" w:rsidRPr="00967926" w:rsidRDefault="002F71BD" w:rsidP="002F71BD">
      <w:pPr>
        <w:rPr>
          <w:sz w:val="24"/>
          <w:szCs w:val="24"/>
        </w:rPr>
      </w:pPr>
      <w:r w:rsidRPr="00967926">
        <w:rPr>
          <w:sz w:val="24"/>
          <w:szCs w:val="24"/>
        </w:rPr>
        <w:t>Essential reading – T</w:t>
      </w:r>
      <w:r>
        <w:rPr>
          <w:sz w:val="24"/>
          <w:szCs w:val="24"/>
        </w:rPr>
        <w:t>he School Admissions Code No:005/2013</w:t>
      </w:r>
      <w:r w:rsidRPr="00967926">
        <w:rPr>
          <w:sz w:val="24"/>
          <w:szCs w:val="24"/>
        </w:rPr>
        <w:t xml:space="preserve"> issued July 20</w:t>
      </w:r>
      <w:r>
        <w:rPr>
          <w:sz w:val="24"/>
          <w:szCs w:val="24"/>
        </w:rPr>
        <w:t>13</w:t>
      </w:r>
      <w:r w:rsidR="007001CF">
        <w:rPr>
          <w:sz w:val="24"/>
          <w:szCs w:val="24"/>
        </w:rPr>
        <w:t>.</w:t>
      </w:r>
    </w:p>
    <w:p w14:paraId="4E8AB151" w14:textId="70E8A64E" w:rsidR="002F71BD" w:rsidRPr="00967926" w:rsidRDefault="002F71BD" w:rsidP="002F71BD">
      <w:pPr>
        <w:rPr>
          <w:sz w:val="24"/>
          <w:szCs w:val="24"/>
        </w:rPr>
      </w:pPr>
      <w:r w:rsidRPr="00967926">
        <w:rPr>
          <w:sz w:val="24"/>
          <w:szCs w:val="24"/>
        </w:rPr>
        <w:t xml:space="preserve">The Governing body </w:t>
      </w:r>
      <w:r w:rsidR="007001CF">
        <w:rPr>
          <w:sz w:val="24"/>
          <w:szCs w:val="24"/>
        </w:rPr>
        <w:t xml:space="preserve">of a </w:t>
      </w:r>
      <w:r w:rsidR="007001CF" w:rsidRPr="009D7939">
        <w:rPr>
          <w:b/>
          <w:sz w:val="24"/>
          <w:szCs w:val="24"/>
        </w:rPr>
        <w:t>Voluntary Aided school</w:t>
      </w:r>
      <w:r w:rsidR="007001CF">
        <w:rPr>
          <w:sz w:val="24"/>
          <w:szCs w:val="24"/>
        </w:rPr>
        <w:t xml:space="preserve"> </w:t>
      </w:r>
      <w:r w:rsidRPr="00967926">
        <w:rPr>
          <w:sz w:val="24"/>
          <w:szCs w:val="24"/>
        </w:rPr>
        <w:t xml:space="preserve">is the Admissions Authority </w:t>
      </w:r>
      <w:r w:rsidR="007001CF">
        <w:rPr>
          <w:sz w:val="24"/>
          <w:szCs w:val="24"/>
        </w:rPr>
        <w:t>(</w:t>
      </w:r>
      <w:r w:rsidRPr="00967926">
        <w:rPr>
          <w:sz w:val="24"/>
          <w:szCs w:val="24"/>
        </w:rPr>
        <w:t>unlike V</w:t>
      </w:r>
      <w:r>
        <w:rPr>
          <w:sz w:val="24"/>
          <w:szCs w:val="24"/>
        </w:rPr>
        <w:t xml:space="preserve">oluntary </w:t>
      </w:r>
      <w:r w:rsidRPr="00967926">
        <w:rPr>
          <w:sz w:val="24"/>
          <w:szCs w:val="24"/>
        </w:rPr>
        <w:t>C</w:t>
      </w:r>
      <w:r>
        <w:rPr>
          <w:sz w:val="24"/>
          <w:szCs w:val="24"/>
        </w:rPr>
        <w:t>ontrolled</w:t>
      </w:r>
      <w:r w:rsidRPr="00967926">
        <w:rPr>
          <w:sz w:val="24"/>
          <w:szCs w:val="24"/>
        </w:rPr>
        <w:t xml:space="preserve"> and Community Schools when the Local Authority is the Admissions authority</w:t>
      </w:r>
      <w:r w:rsidR="007001CF">
        <w:rPr>
          <w:sz w:val="24"/>
          <w:szCs w:val="24"/>
        </w:rPr>
        <w:t>)</w:t>
      </w:r>
      <w:r w:rsidRPr="00967926">
        <w:rPr>
          <w:sz w:val="24"/>
          <w:szCs w:val="24"/>
        </w:rPr>
        <w:t>.</w:t>
      </w:r>
    </w:p>
    <w:p w14:paraId="09435AB6" w14:textId="4164624D" w:rsidR="002F71BD" w:rsidRPr="00967926" w:rsidRDefault="007001CF" w:rsidP="007001CF">
      <w:pPr>
        <w:rPr>
          <w:sz w:val="24"/>
          <w:szCs w:val="24"/>
        </w:rPr>
      </w:pPr>
      <w:r>
        <w:rPr>
          <w:sz w:val="24"/>
          <w:szCs w:val="24"/>
        </w:rPr>
        <w:t>They therefore</w:t>
      </w:r>
      <w:r w:rsidR="002F71BD" w:rsidRPr="00967926">
        <w:rPr>
          <w:sz w:val="24"/>
          <w:szCs w:val="24"/>
        </w:rPr>
        <w:t xml:space="preserve"> have a statutory responsibility for ensuring that Admissions are handled openly, transparently and fairly.</w:t>
      </w:r>
      <w:r>
        <w:rPr>
          <w:sz w:val="24"/>
          <w:szCs w:val="24"/>
        </w:rPr>
        <w:t xml:space="preserve"> They should do this through their A</w:t>
      </w:r>
      <w:r w:rsidR="002F71BD" w:rsidRPr="00967926">
        <w:rPr>
          <w:sz w:val="24"/>
          <w:szCs w:val="24"/>
        </w:rPr>
        <w:t>dmissions Sub Committee</w:t>
      </w:r>
      <w:r>
        <w:rPr>
          <w:sz w:val="24"/>
          <w:szCs w:val="24"/>
        </w:rPr>
        <w:t xml:space="preserve"> (</w:t>
      </w:r>
      <w:r w:rsidR="009D7939">
        <w:rPr>
          <w:sz w:val="24"/>
          <w:szCs w:val="24"/>
        </w:rPr>
        <w:t>m</w:t>
      </w:r>
      <w:r w:rsidRPr="007001CF">
        <w:rPr>
          <w:sz w:val="24"/>
          <w:szCs w:val="24"/>
        </w:rPr>
        <w:t>embership</w:t>
      </w:r>
      <w:r>
        <w:rPr>
          <w:sz w:val="24"/>
          <w:szCs w:val="24"/>
        </w:rPr>
        <w:t xml:space="preserve"> should include t</w:t>
      </w:r>
      <w:r w:rsidRPr="007001CF">
        <w:rPr>
          <w:sz w:val="24"/>
          <w:szCs w:val="24"/>
        </w:rPr>
        <w:t>he headteacher and at least two members of the governing body</w:t>
      </w:r>
      <w:r>
        <w:rPr>
          <w:sz w:val="24"/>
          <w:szCs w:val="24"/>
        </w:rPr>
        <w:t>)</w:t>
      </w:r>
      <w:r w:rsidR="002F71BD" w:rsidRPr="00967926">
        <w:rPr>
          <w:sz w:val="24"/>
          <w:szCs w:val="24"/>
        </w:rPr>
        <w:t xml:space="preserve"> </w:t>
      </w:r>
      <w:r>
        <w:rPr>
          <w:sz w:val="24"/>
          <w:szCs w:val="24"/>
        </w:rPr>
        <w:t xml:space="preserve">who </w:t>
      </w:r>
      <w:r w:rsidR="002F71BD" w:rsidRPr="00967926">
        <w:rPr>
          <w:sz w:val="24"/>
          <w:szCs w:val="24"/>
        </w:rPr>
        <w:t>should review/amend/ensure that all documentation relating to admissions is accurate and complies with the code.</w:t>
      </w:r>
    </w:p>
    <w:p w14:paraId="0C6B9DF9" w14:textId="52B9CAF1" w:rsidR="002F71BD" w:rsidRPr="00967926" w:rsidRDefault="00195EFE" w:rsidP="002F71BD">
      <w:pPr>
        <w:rPr>
          <w:sz w:val="24"/>
          <w:szCs w:val="24"/>
        </w:rPr>
      </w:pPr>
      <w:r w:rsidRPr="00195EFE">
        <w:rPr>
          <w:sz w:val="24"/>
          <w:szCs w:val="24"/>
        </w:rPr>
        <w:t>Your</w:t>
      </w:r>
      <w:r>
        <w:rPr>
          <w:b/>
          <w:sz w:val="24"/>
          <w:szCs w:val="24"/>
        </w:rPr>
        <w:t xml:space="preserve"> </w:t>
      </w:r>
      <w:r w:rsidR="009D7939" w:rsidRPr="00967926">
        <w:rPr>
          <w:b/>
          <w:sz w:val="24"/>
          <w:szCs w:val="24"/>
        </w:rPr>
        <w:t>ADMISSIONS POLICY</w:t>
      </w:r>
      <w:r w:rsidR="009D7939">
        <w:rPr>
          <w:b/>
          <w:sz w:val="24"/>
          <w:szCs w:val="24"/>
        </w:rPr>
        <w:t xml:space="preserve"> </w:t>
      </w:r>
      <w:r w:rsidR="002F71BD" w:rsidRPr="00967926">
        <w:rPr>
          <w:sz w:val="24"/>
          <w:szCs w:val="24"/>
        </w:rPr>
        <w:t>forms the basis of all other documen</w:t>
      </w:r>
      <w:r w:rsidR="003B00DC">
        <w:rPr>
          <w:sz w:val="24"/>
          <w:szCs w:val="24"/>
        </w:rPr>
        <w:t xml:space="preserve">tation so it is vital to get it right.  </w:t>
      </w:r>
      <w:r w:rsidR="003B00DC" w:rsidRPr="003B00DC">
        <w:rPr>
          <w:sz w:val="24"/>
          <w:szCs w:val="24"/>
        </w:rPr>
        <w:t>We provide advice and support to governing bodies and headteachers on all aspects of admissions and formally review and advise on VA schools admissions policies.</w:t>
      </w:r>
      <w:r w:rsidR="003B00DC">
        <w:rPr>
          <w:sz w:val="24"/>
          <w:szCs w:val="24"/>
        </w:rPr>
        <w:t xml:space="preserve">   </w:t>
      </w:r>
    </w:p>
    <w:p w14:paraId="68DDBA46" w14:textId="2112E127" w:rsidR="003B00DC" w:rsidRDefault="003B00DC" w:rsidP="002F71BD">
      <w:pPr>
        <w:rPr>
          <w:sz w:val="24"/>
          <w:szCs w:val="24"/>
        </w:rPr>
      </w:pPr>
      <w:r>
        <w:rPr>
          <w:sz w:val="24"/>
          <w:szCs w:val="24"/>
        </w:rPr>
        <w:t>Once you are happy with your Admissions Policy y</w:t>
      </w:r>
      <w:r w:rsidR="002F71BD" w:rsidRPr="00967926">
        <w:rPr>
          <w:sz w:val="24"/>
          <w:szCs w:val="24"/>
        </w:rPr>
        <w:t xml:space="preserve">ou need to </w:t>
      </w:r>
      <w:r w:rsidR="009D7939">
        <w:rPr>
          <w:b/>
          <w:sz w:val="24"/>
          <w:szCs w:val="24"/>
        </w:rPr>
        <w:t>CONSULT</w:t>
      </w:r>
      <w:r w:rsidRPr="00195EFE">
        <w:rPr>
          <w:b/>
          <w:sz w:val="24"/>
          <w:szCs w:val="24"/>
        </w:rPr>
        <w:t xml:space="preserve"> </w:t>
      </w:r>
      <w:r>
        <w:rPr>
          <w:sz w:val="24"/>
          <w:szCs w:val="24"/>
        </w:rPr>
        <w:t>on your admission arrangements. This need</w:t>
      </w:r>
      <w:r w:rsidR="00195EFE">
        <w:rPr>
          <w:sz w:val="24"/>
          <w:szCs w:val="24"/>
        </w:rPr>
        <w:t>s</w:t>
      </w:r>
      <w:r>
        <w:rPr>
          <w:sz w:val="24"/>
          <w:szCs w:val="24"/>
        </w:rPr>
        <w:t xml:space="preserve"> to take place during 1</w:t>
      </w:r>
      <w:r w:rsidRPr="003B00DC">
        <w:rPr>
          <w:sz w:val="24"/>
          <w:szCs w:val="24"/>
          <w:vertAlign w:val="superscript"/>
        </w:rPr>
        <w:t>st</w:t>
      </w:r>
      <w:r>
        <w:rPr>
          <w:sz w:val="24"/>
          <w:szCs w:val="24"/>
        </w:rPr>
        <w:t xml:space="preserve"> September and 1</w:t>
      </w:r>
      <w:r w:rsidRPr="003B00DC">
        <w:rPr>
          <w:sz w:val="24"/>
          <w:szCs w:val="24"/>
          <w:vertAlign w:val="superscript"/>
        </w:rPr>
        <w:t>st</w:t>
      </w:r>
      <w:r>
        <w:rPr>
          <w:sz w:val="24"/>
          <w:szCs w:val="24"/>
        </w:rPr>
        <w:t xml:space="preserve"> March of the school year beginning two years before the school year in which the arrangements will apply</w:t>
      </w:r>
      <w:r w:rsidR="00195EFE">
        <w:rPr>
          <w:sz w:val="24"/>
          <w:szCs w:val="24"/>
        </w:rPr>
        <w:t xml:space="preserve"> (the determination year)</w:t>
      </w:r>
      <w:r>
        <w:rPr>
          <w:sz w:val="24"/>
          <w:szCs w:val="24"/>
        </w:rPr>
        <w:t xml:space="preserve">. Admission Authorities must consult with Consultees as detailed in the Schools Admissions Code. </w:t>
      </w:r>
    </w:p>
    <w:p w14:paraId="5C3DAC1A" w14:textId="6D370D92" w:rsidR="00195EFE" w:rsidRPr="00195EFE" w:rsidRDefault="00195EFE" w:rsidP="00195EFE">
      <w:pPr>
        <w:spacing w:after="0"/>
        <w:rPr>
          <w:sz w:val="24"/>
          <w:szCs w:val="24"/>
        </w:rPr>
      </w:pPr>
      <w:r w:rsidRPr="00195EFE">
        <w:rPr>
          <w:sz w:val="24"/>
          <w:szCs w:val="24"/>
        </w:rPr>
        <w:t xml:space="preserve">Once consultation has been completed, admission authorities must </w:t>
      </w:r>
      <w:r w:rsidR="009D7939" w:rsidRPr="00195EFE">
        <w:rPr>
          <w:b/>
          <w:sz w:val="24"/>
          <w:szCs w:val="24"/>
        </w:rPr>
        <w:t>DETERMINE</w:t>
      </w:r>
    </w:p>
    <w:p w14:paraId="4F4A64D7" w14:textId="43B3D71B" w:rsidR="003B00DC" w:rsidRDefault="00195EFE" w:rsidP="00195EFE">
      <w:pPr>
        <w:rPr>
          <w:sz w:val="24"/>
          <w:szCs w:val="24"/>
        </w:rPr>
      </w:pPr>
      <w:r w:rsidRPr="00195EFE">
        <w:rPr>
          <w:sz w:val="24"/>
          <w:szCs w:val="24"/>
        </w:rPr>
        <w:t>their admission arrangements</w:t>
      </w:r>
      <w:r>
        <w:rPr>
          <w:sz w:val="24"/>
          <w:szCs w:val="24"/>
        </w:rPr>
        <w:t xml:space="preserve"> </w:t>
      </w:r>
      <w:r w:rsidRPr="00195EFE">
        <w:rPr>
          <w:sz w:val="24"/>
          <w:szCs w:val="24"/>
        </w:rPr>
        <w:t>either in their original form or with such modifications as the</w:t>
      </w:r>
      <w:r>
        <w:rPr>
          <w:sz w:val="24"/>
          <w:szCs w:val="24"/>
        </w:rPr>
        <w:t xml:space="preserve"> </w:t>
      </w:r>
      <w:r w:rsidRPr="00195EFE">
        <w:rPr>
          <w:sz w:val="24"/>
          <w:szCs w:val="24"/>
        </w:rPr>
        <w:t>authority think fit by 1</w:t>
      </w:r>
      <w:r w:rsidR="00826385">
        <w:rPr>
          <w:sz w:val="24"/>
          <w:szCs w:val="24"/>
        </w:rPr>
        <w:t>5</w:t>
      </w:r>
      <w:r w:rsidR="00826385" w:rsidRPr="00826385">
        <w:rPr>
          <w:sz w:val="24"/>
          <w:szCs w:val="24"/>
          <w:vertAlign w:val="superscript"/>
        </w:rPr>
        <w:t>th</w:t>
      </w:r>
      <w:r w:rsidR="00826385">
        <w:rPr>
          <w:sz w:val="24"/>
          <w:szCs w:val="24"/>
        </w:rPr>
        <w:t xml:space="preserve"> </w:t>
      </w:r>
      <w:r w:rsidRPr="00195EFE">
        <w:rPr>
          <w:sz w:val="24"/>
          <w:szCs w:val="24"/>
        </w:rPr>
        <w:t>April in the determination year.</w:t>
      </w:r>
      <w:r>
        <w:rPr>
          <w:sz w:val="24"/>
          <w:szCs w:val="24"/>
        </w:rPr>
        <w:t xml:space="preserve"> This is done via a formal minuted meeting of the Admissions Sub</w:t>
      </w:r>
      <w:r w:rsidR="00616C08">
        <w:rPr>
          <w:sz w:val="24"/>
          <w:szCs w:val="24"/>
        </w:rPr>
        <w:t xml:space="preserve"> C</w:t>
      </w:r>
      <w:r>
        <w:rPr>
          <w:sz w:val="24"/>
          <w:szCs w:val="24"/>
        </w:rPr>
        <w:t>ommittee.</w:t>
      </w:r>
      <w:r w:rsidRPr="00195EFE">
        <w:rPr>
          <w:sz w:val="24"/>
          <w:szCs w:val="24"/>
        </w:rPr>
        <w:t xml:space="preserve"> They must then notify in writing</w:t>
      </w:r>
      <w:r>
        <w:rPr>
          <w:sz w:val="24"/>
          <w:szCs w:val="24"/>
        </w:rPr>
        <w:t xml:space="preserve"> </w:t>
      </w:r>
      <w:r w:rsidRPr="00195EFE">
        <w:rPr>
          <w:sz w:val="24"/>
          <w:szCs w:val="24"/>
        </w:rPr>
        <w:t>within 14 days</w:t>
      </w:r>
      <w:r w:rsidR="009D7939">
        <w:rPr>
          <w:sz w:val="24"/>
          <w:szCs w:val="24"/>
        </w:rPr>
        <w:t>,</w:t>
      </w:r>
      <w:r w:rsidRPr="00195EFE">
        <w:rPr>
          <w:sz w:val="24"/>
          <w:szCs w:val="24"/>
        </w:rPr>
        <w:t xml:space="preserve"> all </w:t>
      </w:r>
      <w:r>
        <w:rPr>
          <w:sz w:val="24"/>
          <w:szCs w:val="24"/>
        </w:rPr>
        <w:t xml:space="preserve">those with whom they consulted </w:t>
      </w:r>
      <w:r w:rsidRPr="00195EFE">
        <w:rPr>
          <w:sz w:val="24"/>
          <w:szCs w:val="24"/>
        </w:rPr>
        <w:t>on their determined arrangements.</w:t>
      </w:r>
    </w:p>
    <w:p w14:paraId="491C18FA" w14:textId="654FEF7D" w:rsidR="002F71BD" w:rsidRDefault="003B00DC" w:rsidP="009D7939">
      <w:pPr>
        <w:rPr>
          <w:sz w:val="24"/>
          <w:szCs w:val="24"/>
        </w:rPr>
      </w:pPr>
      <w:r>
        <w:rPr>
          <w:sz w:val="24"/>
          <w:szCs w:val="24"/>
        </w:rPr>
        <w:t xml:space="preserve">There is an </w:t>
      </w:r>
      <w:r w:rsidR="009D7939" w:rsidRPr="00967926">
        <w:rPr>
          <w:b/>
          <w:sz w:val="24"/>
          <w:szCs w:val="24"/>
        </w:rPr>
        <w:t>ANNUAL TIMETABLE OF ADMISSIONS</w:t>
      </w:r>
      <w:r w:rsidR="009D7939" w:rsidRPr="00967926">
        <w:rPr>
          <w:sz w:val="24"/>
          <w:szCs w:val="24"/>
        </w:rPr>
        <w:t xml:space="preserve"> </w:t>
      </w:r>
      <w:r>
        <w:rPr>
          <w:sz w:val="24"/>
          <w:szCs w:val="24"/>
        </w:rPr>
        <w:t>which</w:t>
      </w:r>
      <w:r w:rsidR="002F71BD" w:rsidRPr="00967926">
        <w:rPr>
          <w:sz w:val="24"/>
          <w:szCs w:val="24"/>
        </w:rPr>
        <w:t xml:space="preserve"> sets out when application forms need to be sent, returned to school, when sub committees will meet</w:t>
      </w:r>
      <w:r w:rsidR="009D7939">
        <w:rPr>
          <w:sz w:val="24"/>
          <w:szCs w:val="24"/>
        </w:rPr>
        <w:t xml:space="preserve"> to decide on which applicants can be admitted according to the oversubscription criteria</w:t>
      </w:r>
      <w:r w:rsidR="002F71BD" w:rsidRPr="00967926">
        <w:rPr>
          <w:sz w:val="24"/>
          <w:szCs w:val="24"/>
        </w:rPr>
        <w:t>, when parents will be informed and the dates for appeals if necessary. (</w:t>
      </w:r>
      <w:r w:rsidR="00195EFE">
        <w:rPr>
          <w:sz w:val="24"/>
          <w:szCs w:val="24"/>
        </w:rPr>
        <w:t xml:space="preserve">We strongly recommend </w:t>
      </w:r>
      <w:r w:rsidR="002F71BD" w:rsidRPr="00967926">
        <w:rPr>
          <w:sz w:val="24"/>
          <w:szCs w:val="24"/>
        </w:rPr>
        <w:t>mirror</w:t>
      </w:r>
      <w:r w:rsidR="00195EFE">
        <w:rPr>
          <w:sz w:val="24"/>
          <w:szCs w:val="24"/>
        </w:rPr>
        <w:t>ing</w:t>
      </w:r>
      <w:r w:rsidR="009D7939">
        <w:rPr>
          <w:sz w:val="24"/>
          <w:szCs w:val="24"/>
        </w:rPr>
        <w:t xml:space="preserve"> the Local Authority timetable).</w:t>
      </w:r>
    </w:p>
    <w:p w14:paraId="46A36F98" w14:textId="3B66945D" w:rsidR="00826385" w:rsidRPr="00826385" w:rsidRDefault="00826385" w:rsidP="009D7939">
      <w:pPr>
        <w:rPr>
          <w:sz w:val="24"/>
          <w:szCs w:val="24"/>
        </w:rPr>
      </w:pPr>
      <w:r w:rsidRPr="00826385">
        <w:rPr>
          <w:sz w:val="24"/>
          <w:szCs w:val="24"/>
        </w:rPr>
        <w:t xml:space="preserve">Admission </w:t>
      </w:r>
      <w:r w:rsidRPr="00826385">
        <w:rPr>
          <w:b/>
          <w:sz w:val="24"/>
          <w:szCs w:val="24"/>
        </w:rPr>
        <w:t>APPEALS</w:t>
      </w:r>
      <w:r>
        <w:rPr>
          <w:b/>
          <w:sz w:val="24"/>
          <w:szCs w:val="24"/>
        </w:rPr>
        <w:t xml:space="preserve"> </w:t>
      </w:r>
      <w:r>
        <w:rPr>
          <w:sz w:val="24"/>
          <w:szCs w:val="24"/>
        </w:rPr>
        <w:t xml:space="preserve">are the responsibility of the governing body which is the admissions authority for the school. Currently, this is a service provided by the diocese on behalf of the schools. Schools should liaise with the education support officer when they are aware that appeals need to be heard so that a clerk and independent appeals panel can be found, and a suitable venue. </w:t>
      </w:r>
    </w:p>
    <w:p w14:paraId="2F1206FD" w14:textId="68BCA8F7" w:rsidR="003517CE" w:rsidRDefault="009D7939" w:rsidP="003517CE">
      <w:pPr>
        <w:rPr>
          <w:sz w:val="24"/>
          <w:szCs w:val="24"/>
        </w:rPr>
      </w:pPr>
      <w:r>
        <w:rPr>
          <w:sz w:val="24"/>
          <w:szCs w:val="24"/>
        </w:rPr>
        <w:t xml:space="preserve">Admission and Appeals training, support and advice </w:t>
      </w:r>
      <w:r w:rsidR="00E73828">
        <w:rPr>
          <w:sz w:val="24"/>
          <w:szCs w:val="24"/>
        </w:rPr>
        <w:t>is provided by the diocese.</w:t>
      </w:r>
    </w:p>
    <w:p w14:paraId="4384399B" w14:textId="181F0413" w:rsidR="003517CE" w:rsidRPr="00CC3713" w:rsidRDefault="003517CE" w:rsidP="003517CE">
      <w:pPr>
        <w:rPr>
          <w:b/>
          <w:color w:val="0070C0"/>
          <w:sz w:val="44"/>
          <w:szCs w:val="44"/>
        </w:rPr>
      </w:pPr>
      <w:r w:rsidRPr="009E5501">
        <w:rPr>
          <w:b/>
          <w:sz w:val="44"/>
          <w:szCs w:val="44"/>
        </w:rPr>
        <w:br w:type="page"/>
      </w:r>
      <w:r w:rsidRPr="00643FB7">
        <w:rPr>
          <w:rStyle w:val="Strong"/>
          <w:rFonts w:cs="Arial"/>
          <w:bCs w:val="0"/>
          <w:color w:val="365F91" w:themeColor="accent1" w:themeShade="BF"/>
          <w:sz w:val="44"/>
          <w:szCs w:val="44"/>
        </w:rPr>
        <w:t xml:space="preserve">Statutory Inspection of Schools </w:t>
      </w:r>
      <w:r w:rsidR="00626913" w:rsidRPr="00643FB7">
        <w:rPr>
          <w:rStyle w:val="Strong"/>
          <w:rFonts w:cs="Arial"/>
          <w:bCs w:val="0"/>
          <w:color w:val="365F91" w:themeColor="accent1" w:themeShade="BF"/>
          <w:sz w:val="44"/>
          <w:szCs w:val="44"/>
        </w:rPr>
        <w:t>– Section 50</w:t>
      </w:r>
    </w:p>
    <w:p w14:paraId="105F0447" w14:textId="17575D3D" w:rsidR="003517CE" w:rsidRPr="009E5501" w:rsidRDefault="003517CE" w:rsidP="003517CE">
      <w:pPr>
        <w:jc w:val="both"/>
      </w:pPr>
      <w:r w:rsidRPr="009E5501">
        <w:t xml:space="preserve">In addition to </w:t>
      </w:r>
      <w:r w:rsidR="00626913" w:rsidRPr="009E5501">
        <w:t>ESTYN</w:t>
      </w:r>
      <w:r w:rsidRPr="009E5501">
        <w:t xml:space="preserve"> inspections, our schools are also inspected to determine their distinctiveness and effectiveness as Church schools. The inspection itself, usually lasting one</w:t>
      </w:r>
      <w:r w:rsidR="00DC5CBE" w:rsidRPr="009E5501">
        <w:t xml:space="preserve"> or two</w:t>
      </w:r>
      <w:r w:rsidRPr="009E5501">
        <w:t xml:space="preserve"> day</w:t>
      </w:r>
      <w:r w:rsidR="00DC5CBE" w:rsidRPr="009E5501">
        <w:t>s</w:t>
      </w:r>
      <w:r w:rsidRPr="009E5501">
        <w:t xml:space="preserve">, tests out and verifies the school's understanding of itself as a Church school, so schools </w:t>
      </w:r>
      <w:r w:rsidR="00626913" w:rsidRPr="009E5501">
        <w:t>must</w:t>
      </w:r>
      <w:r w:rsidRPr="009E5501">
        <w:t xml:space="preserve"> take responsibility for evaluating themselves and sharing their evidence with inspectors.</w:t>
      </w:r>
    </w:p>
    <w:p w14:paraId="0D44B55E" w14:textId="77777777" w:rsidR="00626913" w:rsidRPr="009E5501" w:rsidRDefault="00626913" w:rsidP="00626913">
      <w:pPr>
        <w:jc w:val="both"/>
        <w:rPr>
          <w:sz w:val="24"/>
          <w:szCs w:val="24"/>
        </w:rPr>
      </w:pPr>
      <w:r w:rsidRPr="009E5501">
        <w:rPr>
          <w:sz w:val="24"/>
          <w:szCs w:val="24"/>
        </w:rPr>
        <w:t>The key questions examined by a Section 50 inspection are:</w:t>
      </w:r>
    </w:p>
    <w:p w14:paraId="1FEEA05B" w14:textId="77777777" w:rsidR="00626913" w:rsidRPr="009E5501" w:rsidRDefault="00626913" w:rsidP="00626913">
      <w:pPr>
        <w:pStyle w:val="ListParagraph"/>
        <w:numPr>
          <w:ilvl w:val="0"/>
          <w:numId w:val="4"/>
        </w:numPr>
        <w:jc w:val="both"/>
        <w:rPr>
          <w:i/>
          <w:sz w:val="24"/>
          <w:szCs w:val="24"/>
        </w:rPr>
      </w:pPr>
      <w:r w:rsidRPr="009E5501">
        <w:rPr>
          <w:i/>
          <w:sz w:val="24"/>
          <w:szCs w:val="24"/>
        </w:rPr>
        <w:t>How well does the school, through its distinctive Christian character, meet the needs of all learners?</w:t>
      </w:r>
    </w:p>
    <w:p w14:paraId="208A884B" w14:textId="77777777" w:rsidR="00626913" w:rsidRPr="009E5501" w:rsidRDefault="00626913" w:rsidP="00626913">
      <w:pPr>
        <w:pStyle w:val="ListParagraph"/>
        <w:numPr>
          <w:ilvl w:val="0"/>
          <w:numId w:val="4"/>
        </w:numPr>
        <w:jc w:val="both"/>
        <w:rPr>
          <w:i/>
          <w:sz w:val="24"/>
          <w:szCs w:val="24"/>
        </w:rPr>
      </w:pPr>
      <w:r w:rsidRPr="009E5501">
        <w:rPr>
          <w:i/>
          <w:sz w:val="24"/>
          <w:szCs w:val="24"/>
        </w:rPr>
        <w:t>What is the impact of collective worship on the school community?</w:t>
      </w:r>
    </w:p>
    <w:p w14:paraId="7D9B78CA" w14:textId="1458C56D" w:rsidR="00626913" w:rsidRPr="009E5501" w:rsidRDefault="00626913" w:rsidP="00626913">
      <w:pPr>
        <w:pStyle w:val="ListParagraph"/>
        <w:numPr>
          <w:ilvl w:val="0"/>
          <w:numId w:val="4"/>
        </w:numPr>
        <w:jc w:val="both"/>
        <w:rPr>
          <w:i/>
          <w:sz w:val="24"/>
          <w:szCs w:val="24"/>
        </w:rPr>
      </w:pPr>
      <w:r w:rsidRPr="009E5501">
        <w:rPr>
          <w:i/>
          <w:sz w:val="24"/>
          <w:szCs w:val="24"/>
        </w:rPr>
        <w:t xml:space="preserve">How effective is the </w:t>
      </w:r>
      <w:r w:rsidR="00826385">
        <w:rPr>
          <w:i/>
          <w:sz w:val="24"/>
          <w:szCs w:val="24"/>
        </w:rPr>
        <w:t>r</w:t>
      </w:r>
      <w:r w:rsidRPr="009E5501">
        <w:rPr>
          <w:i/>
          <w:sz w:val="24"/>
          <w:szCs w:val="24"/>
        </w:rPr>
        <w:t xml:space="preserve">eligious </w:t>
      </w:r>
      <w:r w:rsidR="00826385">
        <w:rPr>
          <w:i/>
          <w:sz w:val="24"/>
          <w:szCs w:val="24"/>
        </w:rPr>
        <w:t>e</w:t>
      </w:r>
      <w:r w:rsidRPr="009E5501">
        <w:rPr>
          <w:i/>
          <w:sz w:val="24"/>
          <w:szCs w:val="24"/>
        </w:rPr>
        <w:t>ducation?</w:t>
      </w:r>
      <w:r w:rsidR="00D11947" w:rsidRPr="009E5501">
        <w:rPr>
          <w:i/>
          <w:sz w:val="24"/>
          <w:szCs w:val="24"/>
        </w:rPr>
        <w:t xml:space="preserve"> </w:t>
      </w:r>
      <w:r w:rsidRPr="009E5501">
        <w:rPr>
          <w:i/>
          <w:sz w:val="24"/>
          <w:szCs w:val="24"/>
        </w:rPr>
        <w:t>(in VA schools)</w:t>
      </w:r>
    </w:p>
    <w:p w14:paraId="5075CB87" w14:textId="77777777" w:rsidR="00626913" w:rsidRPr="009E5501" w:rsidRDefault="00626913" w:rsidP="00626913">
      <w:pPr>
        <w:pStyle w:val="ListParagraph"/>
        <w:numPr>
          <w:ilvl w:val="0"/>
          <w:numId w:val="4"/>
        </w:numPr>
        <w:jc w:val="both"/>
        <w:rPr>
          <w:i/>
          <w:sz w:val="24"/>
          <w:szCs w:val="24"/>
        </w:rPr>
      </w:pPr>
      <w:r w:rsidRPr="009E5501">
        <w:rPr>
          <w:i/>
          <w:sz w:val="24"/>
          <w:szCs w:val="24"/>
        </w:rPr>
        <w:t>How effective are the leadership and management of the school as a Church school?</w:t>
      </w:r>
    </w:p>
    <w:p w14:paraId="6AAF9C5F" w14:textId="3A0842F5" w:rsidR="003517CE" w:rsidRPr="009E5501" w:rsidRDefault="003517CE" w:rsidP="004132B4">
      <w:pPr>
        <w:jc w:val="both"/>
      </w:pPr>
      <w:r w:rsidRPr="009E5501">
        <w:rPr>
          <w:b/>
        </w:rPr>
        <w:t>The Report</w:t>
      </w:r>
      <w:r w:rsidRPr="009E5501">
        <w:t xml:space="preserve"> - The inspection report will conta</w:t>
      </w:r>
      <w:r w:rsidR="004132B4" w:rsidRPr="009E5501">
        <w:t>in clear judgement statements</w:t>
      </w:r>
      <w:r w:rsidRPr="009E5501">
        <w:t xml:space="preserve">, in response to each of the above questions. All </w:t>
      </w:r>
      <w:r w:rsidR="004132B4" w:rsidRPr="009E5501">
        <w:t xml:space="preserve">section 50 </w:t>
      </w:r>
      <w:r w:rsidRPr="009E5501">
        <w:t xml:space="preserve">reports for Church schools in </w:t>
      </w:r>
      <w:r w:rsidR="00E73828">
        <w:t>Llandaff Diocese</w:t>
      </w:r>
      <w:r w:rsidR="004132B4" w:rsidRPr="009E5501">
        <w:t xml:space="preserve"> are available on </w:t>
      </w:r>
      <w:r w:rsidR="001A267A">
        <w:t>the Church Schools website www.churchschoolscymru.org</w:t>
      </w:r>
    </w:p>
    <w:p w14:paraId="59F8B77D" w14:textId="62759C8F" w:rsidR="008510CF" w:rsidRPr="009E5501" w:rsidRDefault="003517CE" w:rsidP="008510CF">
      <w:pPr>
        <w:jc w:val="both"/>
      </w:pPr>
      <w:r w:rsidRPr="009E5501">
        <w:rPr>
          <w:b/>
        </w:rPr>
        <w:t xml:space="preserve">Timing - </w:t>
      </w:r>
      <w:r w:rsidR="008510CF" w:rsidRPr="009E5501">
        <w:rPr>
          <w:sz w:val="24"/>
          <w:szCs w:val="24"/>
        </w:rPr>
        <w:t xml:space="preserve">The Section 50 Inspection </w:t>
      </w:r>
      <w:r w:rsidR="00D11947" w:rsidRPr="009E5501">
        <w:rPr>
          <w:sz w:val="24"/>
          <w:szCs w:val="24"/>
        </w:rPr>
        <w:t>should</w:t>
      </w:r>
      <w:r w:rsidR="008510CF" w:rsidRPr="009E5501">
        <w:rPr>
          <w:sz w:val="24"/>
          <w:szCs w:val="24"/>
        </w:rPr>
        <w:t xml:space="preserve"> take place in the same academic year as the </w:t>
      </w:r>
      <w:r w:rsidR="004264C7">
        <w:rPr>
          <w:sz w:val="24"/>
          <w:szCs w:val="24"/>
        </w:rPr>
        <w:t>S</w:t>
      </w:r>
      <w:r w:rsidR="008510CF" w:rsidRPr="009E5501">
        <w:rPr>
          <w:sz w:val="24"/>
          <w:szCs w:val="24"/>
        </w:rPr>
        <w:t xml:space="preserve">ection 28 inspection. The Section 50 Inspector does have contact with the ESTYN team, but they operate independently and their remits are different. </w:t>
      </w:r>
      <w:r w:rsidR="00826385">
        <w:rPr>
          <w:sz w:val="24"/>
          <w:szCs w:val="24"/>
        </w:rPr>
        <w:t>Current</w:t>
      </w:r>
      <w:r w:rsidR="008510CF" w:rsidRPr="009E5501">
        <w:rPr>
          <w:sz w:val="24"/>
          <w:szCs w:val="24"/>
        </w:rPr>
        <w:t xml:space="preserve"> practice </w:t>
      </w:r>
      <w:r w:rsidR="00826385">
        <w:rPr>
          <w:sz w:val="24"/>
          <w:szCs w:val="24"/>
        </w:rPr>
        <w:t>is</w:t>
      </w:r>
      <w:r w:rsidR="008510CF" w:rsidRPr="009E5501">
        <w:rPr>
          <w:sz w:val="24"/>
          <w:szCs w:val="24"/>
        </w:rPr>
        <w:t xml:space="preserve"> that your Section 50 should either run concurrently or shortly after the ESTYN. </w:t>
      </w:r>
    </w:p>
    <w:p w14:paraId="51F76413" w14:textId="3313328D" w:rsidR="004264C7" w:rsidRDefault="008510CF" w:rsidP="008510CF">
      <w:pPr>
        <w:jc w:val="both"/>
        <w:rPr>
          <w:sz w:val="24"/>
          <w:szCs w:val="24"/>
        </w:rPr>
      </w:pPr>
      <w:r w:rsidRPr="009E5501">
        <w:rPr>
          <w:sz w:val="24"/>
          <w:szCs w:val="24"/>
        </w:rPr>
        <w:t xml:space="preserve">The Section 50 Inspection will identify and celebrate the distinctive nature of a Church School. It will also, as all inspections do, highlight areas for development, and requires an </w:t>
      </w:r>
      <w:r w:rsidR="00826385">
        <w:rPr>
          <w:sz w:val="24"/>
          <w:szCs w:val="24"/>
        </w:rPr>
        <w:t>a</w:t>
      </w:r>
      <w:r w:rsidRPr="009E5501">
        <w:rPr>
          <w:sz w:val="24"/>
          <w:szCs w:val="24"/>
        </w:rPr>
        <w:t xml:space="preserve">ction </w:t>
      </w:r>
      <w:r w:rsidR="00826385">
        <w:rPr>
          <w:sz w:val="24"/>
          <w:szCs w:val="24"/>
        </w:rPr>
        <w:t>p</w:t>
      </w:r>
      <w:r w:rsidRPr="009E5501">
        <w:rPr>
          <w:sz w:val="24"/>
          <w:szCs w:val="24"/>
        </w:rPr>
        <w:t>lan to</w:t>
      </w:r>
      <w:r w:rsidR="0038504B" w:rsidRPr="009E5501">
        <w:rPr>
          <w:sz w:val="24"/>
          <w:szCs w:val="24"/>
        </w:rPr>
        <w:t xml:space="preserve"> be drawn up to address these. </w:t>
      </w:r>
    </w:p>
    <w:p w14:paraId="142759B0" w14:textId="2AA9A177" w:rsidR="00A3669C" w:rsidRPr="00A347F2" w:rsidRDefault="00A347F2" w:rsidP="00A3669C">
      <w:pPr>
        <w:jc w:val="both"/>
        <w:rPr>
          <w:sz w:val="24"/>
          <w:szCs w:val="24"/>
        </w:rPr>
      </w:pPr>
      <w:r w:rsidRPr="00A347F2">
        <w:rPr>
          <w:b/>
          <w:sz w:val="24"/>
          <w:szCs w:val="24"/>
        </w:rPr>
        <w:t>Management</w:t>
      </w:r>
      <w:r w:rsidRPr="00A347F2">
        <w:rPr>
          <w:sz w:val="24"/>
          <w:szCs w:val="24"/>
        </w:rPr>
        <w:t xml:space="preserve"> - </w:t>
      </w:r>
      <w:r w:rsidR="00A3669C" w:rsidRPr="00A347F2">
        <w:rPr>
          <w:sz w:val="24"/>
          <w:szCs w:val="24"/>
        </w:rPr>
        <w:t>Section 50 inspections are managed by the diocese through the Diocesan Director of Education. The diocese is also responsible for maintaining a list of accredited inspectors and for ensuring the quality of the inspection process. The diocese provides regular training for inspectors.</w:t>
      </w:r>
    </w:p>
    <w:p w14:paraId="02871B1A" w14:textId="77777777" w:rsidR="00A3669C" w:rsidRDefault="00A3669C" w:rsidP="008510CF">
      <w:pPr>
        <w:jc w:val="both"/>
        <w:rPr>
          <w:sz w:val="24"/>
          <w:szCs w:val="24"/>
        </w:rPr>
      </w:pPr>
    </w:p>
    <w:p w14:paraId="07C1C063" w14:textId="19CE25F8" w:rsidR="008510CF" w:rsidRPr="009E5501" w:rsidRDefault="004264C7" w:rsidP="004264C7">
      <w:pPr>
        <w:rPr>
          <w:sz w:val="24"/>
          <w:szCs w:val="24"/>
        </w:rPr>
      </w:pPr>
      <w:r>
        <w:rPr>
          <w:sz w:val="24"/>
          <w:szCs w:val="24"/>
        </w:rPr>
        <w:br w:type="page"/>
      </w:r>
    </w:p>
    <w:p w14:paraId="55A9CC9A" w14:textId="49F87D88" w:rsidR="003517CE" w:rsidRPr="00643FB7" w:rsidRDefault="003517CE" w:rsidP="004264C7">
      <w:pPr>
        <w:jc w:val="center"/>
        <w:rPr>
          <w:b/>
          <w:color w:val="365F91" w:themeColor="accent1" w:themeShade="BF"/>
          <w:sz w:val="44"/>
          <w:szCs w:val="44"/>
          <w:u w:val="single"/>
        </w:rPr>
      </w:pPr>
      <w:bookmarkStart w:id="0" w:name="_Hlk490664145"/>
      <w:r w:rsidRPr="00643FB7">
        <w:rPr>
          <w:b/>
          <w:color w:val="365F91" w:themeColor="accent1" w:themeShade="BF"/>
          <w:sz w:val="44"/>
          <w:szCs w:val="44"/>
          <w:u w:val="single"/>
        </w:rPr>
        <w:t xml:space="preserve">Outline of the </w:t>
      </w:r>
      <w:r w:rsidR="004132B4" w:rsidRPr="00643FB7">
        <w:rPr>
          <w:b/>
          <w:color w:val="365F91" w:themeColor="accent1" w:themeShade="BF"/>
          <w:sz w:val="44"/>
          <w:szCs w:val="44"/>
          <w:u w:val="single"/>
        </w:rPr>
        <w:t>Inspection</w:t>
      </w:r>
      <w:r w:rsidRPr="00643FB7">
        <w:rPr>
          <w:b/>
          <w:color w:val="365F91" w:themeColor="accent1" w:themeShade="BF"/>
          <w:sz w:val="44"/>
          <w:szCs w:val="44"/>
          <w:u w:val="single"/>
        </w:rPr>
        <w:t xml:space="preserve"> </w:t>
      </w:r>
      <w:r w:rsidR="004C14B8" w:rsidRPr="00643FB7">
        <w:rPr>
          <w:b/>
          <w:color w:val="365F91" w:themeColor="accent1" w:themeShade="BF"/>
          <w:sz w:val="44"/>
          <w:szCs w:val="44"/>
          <w:u w:val="single"/>
        </w:rPr>
        <w:t>P</w:t>
      </w:r>
      <w:r w:rsidRPr="00643FB7">
        <w:rPr>
          <w:b/>
          <w:color w:val="365F91" w:themeColor="accent1" w:themeShade="BF"/>
          <w:sz w:val="44"/>
          <w:szCs w:val="44"/>
          <w:u w:val="single"/>
        </w:rPr>
        <w:t>rocess</w:t>
      </w:r>
    </w:p>
    <w:p w14:paraId="1B832FCC" w14:textId="77777777" w:rsidR="004264C7" w:rsidRPr="009E5501" w:rsidRDefault="004264C7" w:rsidP="004264C7">
      <w:pPr>
        <w:jc w:val="center"/>
        <w:rPr>
          <w:b/>
          <w:sz w:val="44"/>
          <w:szCs w:val="44"/>
          <w:u w:val="single"/>
        </w:rPr>
      </w:pPr>
    </w:p>
    <w:bookmarkEnd w:id="0"/>
    <w:p w14:paraId="75339E59" w14:textId="0E67940B" w:rsidR="003517CE" w:rsidRPr="004264C7" w:rsidRDefault="004132B4" w:rsidP="00A10389">
      <w:pPr>
        <w:spacing w:after="0"/>
        <w:jc w:val="center"/>
        <w:rPr>
          <w:b/>
          <w:sz w:val="28"/>
          <w:szCs w:val="28"/>
        </w:rPr>
      </w:pPr>
      <w:r w:rsidRPr="004264C7">
        <w:rPr>
          <w:b/>
          <w:sz w:val="28"/>
          <w:szCs w:val="28"/>
        </w:rPr>
        <w:t>ESTYN informs the school that they will be inspected under section 28</w:t>
      </w:r>
    </w:p>
    <w:p w14:paraId="584EA049" w14:textId="77777777" w:rsidR="003517CE" w:rsidRPr="00CC3713" w:rsidRDefault="003517CE" w:rsidP="00A10389">
      <w:pPr>
        <w:spacing w:after="0"/>
        <w:jc w:val="center"/>
        <w:rPr>
          <w:color w:val="FF0000"/>
          <w:sz w:val="28"/>
          <w:szCs w:val="28"/>
        </w:rPr>
      </w:pPr>
      <w:r w:rsidRPr="00CC3713">
        <w:rPr>
          <w:color w:val="FF0000"/>
          <w:sz w:val="28"/>
          <w:szCs w:val="28"/>
        </w:rPr>
        <w:sym w:font="Wingdings" w:char="F0EA"/>
      </w:r>
    </w:p>
    <w:p w14:paraId="6517A99D" w14:textId="17B4FD5D" w:rsidR="004132B4" w:rsidRPr="004264C7" w:rsidRDefault="00826385" w:rsidP="00A10389">
      <w:pPr>
        <w:spacing w:after="0"/>
        <w:jc w:val="center"/>
        <w:rPr>
          <w:b/>
          <w:sz w:val="28"/>
          <w:szCs w:val="28"/>
        </w:rPr>
      </w:pPr>
      <w:r>
        <w:rPr>
          <w:b/>
          <w:sz w:val="28"/>
          <w:szCs w:val="28"/>
        </w:rPr>
        <w:t>The diocesan office contacts the school</w:t>
      </w:r>
      <w:r w:rsidR="004132B4" w:rsidRPr="004264C7">
        <w:rPr>
          <w:b/>
          <w:sz w:val="28"/>
          <w:szCs w:val="28"/>
        </w:rPr>
        <w:t xml:space="preserve"> to arrange the section 50 inspection</w:t>
      </w:r>
    </w:p>
    <w:p w14:paraId="57D2CFD7" w14:textId="149350BF" w:rsidR="003517CE" w:rsidRPr="004264C7" w:rsidRDefault="003517CE" w:rsidP="00A10389">
      <w:pPr>
        <w:spacing w:after="0"/>
        <w:jc w:val="center"/>
        <w:rPr>
          <w:b/>
          <w:sz w:val="28"/>
          <w:szCs w:val="28"/>
        </w:rPr>
      </w:pPr>
      <w:r w:rsidRPr="00CC3713">
        <w:rPr>
          <w:color w:val="FF0000"/>
          <w:sz w:val="28"/>
          <w:szCs w:val="28"/>
        </w:rPr>
        <w:sym w:font="Wingdings" w:char="F0EA"/>
      </w:r>
      <w:r w:rsidRPr="00CC3713">
        <w:rPr>
          <w:color w:val="FF0000"/>
          <w:sz w:val="28"/>
          <w:szCs w:val="28"/>
        </w:rPr>
        <w:br/>
      </w:r>
      <w:r w:rsidRPr="004264C7">
        <w:rPr>
          <w:b/>
          <w:sz w:val="28"/>
          <w:szCs w:val="28"/>
        </w:rPr>
        <w:t xml:space="preserve">Inspector and school liaise on most suitable date for inspection </w:t>
      </w:r>
    </w:p>
    <w:p w14:paraId="08129935" w14:textId="156899FA" w:rsidR="00A10389" w:rsidRPr="00CC3713" w:rsidRDefault="00A10389" w:rsidP="00A10389">
      <w:pPr>
        <w:spacing w:after="0"/>
        <w:jc w:val="center"/>
        <w:rPr>
          <w:color w:val="FF0000"/>
          <w:sz w:val="28"/>
          <w:szCs w:val="28"/>
        </w:rPr>
      </w:pPr>
      <w:r w:rsidRPr="00CC3713">
        <w:rPr>
          <w:color w:val="FF0000"/>
          <w:sz w:val="28"/>
          <w:szCs w:val="28"/>
        </w:rPr>
        <w:sym w:font="Wingdings" w:char="F0EA"/>
      </w:r>
    </w:p>
    <w:p w14:paraId="68E7C058" w14:textId="038B238C" w:rsidR="00826385" w:rsidRPr="00826385" w:rsidRDefault="00826385" w:rsidP="00A10389">
      <w:pPr>
        <w:spacing w:after="0"/>
        <w:jc w:val="center"/>
        <w:rPr>
          <w:b/>
          <w:sz w:val="28"/>
          <w:szCs w:val="28"/>
        </w:rPr>
      </w:pPr>
      <w:r w:rsidRPr="00826385">
        <w:rPr>
          <w:b/>
          <w:sz w:val="28"/>
          <w:szCs w:val="28"/>
        </w:rPr>
        <w:t>Diocesan office confirms inspection date</w:t>
      </w:r>
    </w:p>
    <w:p w14:paraId="0BDF6A49" w14:textId="14FD1D62" w:rsidR="00826385" w:rsidRPr="00CC3713" w:rsidRDefault="00826385" w:rsidP="00A10389">
      <w:pPr>
        <w:spacing w:after="0"/>
        <w:jc w:val="center"/>
        <w:rPr>
          <w:color w:val="FF0000"/>
          <w:sz w:val="28"/>
          <w:szCs w:val="28"/>
        </w:rPr>
      </w:pPr>
      <w:r w:rsidRPr="00CC3713">
        <w:rPr>
          <w:color w:val="FF0000"/>
          <w:sz w:val="28"/>
          <w:szCs w:val="28"/>
        </w:rPr>
        <w:sym w:font="Wingdings" w:char="F0EA"/>
      </w:r>
    </w:p>
    <w:p w14:paraId="4D7C42D9" w14:textId="5B14A67E" w:rsidR="003517CE" w:rsidRPr="004264C7" w:rsidRDefault="00A10389" w:rsidP="00A10389">
      <w:pPr>
        <w:spacing w:after="0"/>
        <w:jc w:val="center"/>
        <w:rPr>
          <w:b/>
          <w:sz w:val="28"/>
          <w:szCs w:val="28"/>
        </w:rPr>
      </w:pPr>
      <w:r w:rsidRPr="004264C7">
        <w:rPr>
          <w:b/>
          <w:sz w:val="28"/>
          <w:szCs w:val="28"/>
        </w:rPr>
        <w:t>D</w:t>
      </w:r>
      <w:r w:rsidR="003517CE" w:rsidRPr="004264C7">
        <w:rPr>
          <w:b/>
          <w:sz w:val="28"/>
          <w:szCs w:val="28"/>
        </w:rPr>
        <w:t xml:space="preserve">ocuments sent from school to inspector. </w:t>
      </w:r>
    </w:p>
    <w:p w14:paraId="0BB9CE66" w14:textId="3681F9E5" w:rsidR="00826385" w:rsidRDefault="003517CE" w:rsidP="00A10389">
      <w:pPr>
        <w:spacing w:after="0"/>
        <w:jc w:val="center"/>
        <w:rPr>
          <w:sz w:val="28"/>
          <w:szCs w:val="28"/>
        </w:rPr>
      </w:pPr>
      <w:r w:rsidRPr="004264C7">
        <w:rPr>
          <w:sz w:val="28"/>
          <w:szCs w:val="28"/>
        </w:rPr>
        <w:t xml:space="preserve">The inspector will request a limited range of information – </w:t>
      </w:r>
      <w:r w:rsidR="004132B4" w:rsidRPr="004264C7">
        <w:rPr>
          <w:sz w:val="28"/>
          <w:szCs w:val="28"/>
        </w:rPr>
        <w:t xml:space="preserve">self-evaluation </w:t>
      </w:r>
      <w:r w:rsidRPr="004264C7">
        <w:rPr>
          <w:sz w:val="28"/>
          <w:szCs w:val="28"/>
        </w:rPr>
        <w:t xml:space="preserve">and report, previous </w:t>
      </w:r>
      <w:r w:rsidR="004132B4" w:rsidRPr="004264C7">
        <w:rPr>
          <w:sz w:val="28"/>
          <w:szCs w:val="28"/>
        </w:rPr>
        <w:t>section 50</w:t>
      </w:r>
      <w:r w:rsidRPr="004264C7">
        <w:rPr>
          <w:sz w:val="28"/>
          <w:szCs w:val="28"/>
        </w:rPr>
        <w:t xml:space="preserve"> report and attainment/progress data. </w:t>
      </w:r>
    </w:p>
    <w:p w14:paraId="6E1489E6" w14:textId="2C3CE09F" w:rsidR="00A10389" w:rsidRPr="004264C7" w:rsidRDefault="003517CE" w:rsidP="00A10389">
      <w:pPr>
        <w:spacing w:after="0"/>
        <w:jc w:val="center"/>
        <w:rPr>
          <w:b/>
          <w:sz w:val="28"/>
          <w:szCs w:val="28"/>
        </w:rPr>
      </w:pPr>
      <w:r w:rsidRPr="00CC3713">
        <w:rPr>
          <w:color w:val="FF0000"/>
          <w:sz w:val="28"/>
          <w:szCs w:val="28"/>
        </w:rPr>
        <w:sym w:font="Wingdings" w:char="F0EA"/>
      </w:r>
      <w:r w:rsidRPr="00CC3713">
        <w:rPr>
          <w:color w:val="FF0000"/>
          <w:sz w:val="28"/>
          <w:szCs w:val="28"/>
        </w:rPr>
        <w:br/>
      </w:r>
      <w:r w:rsidR="00826385">
        <w:rPr>
          <w:b/>
          <w:sz w:val="28"/>
          <w:szCs w:val="28"/>
        </w:rPr>
        <w:t>Inspector sends school pre-inspection briefing</w:t>
      </w:r>
    </w:p>
    <w:p w14:paraId="3E94DEA6" w14:textId="649C5CA9" w:rsidR="003517CE" w:rsidRPr="004264C7" w:rsidRDefault="003517CE" w:rsidP="00A10389">
      <w:pPr>
        <w:spacing w:after="0"/>
        <w:jc w:val="center"/>
        <w:rPr>
          <w:b/>
          <w:sz w:val="28"/>
          <w:szCs w:val="28"/>
        </w:rPr>
      </w:pPr>
      <w:r w:rsidRPr="00CC3713">
        <w:rPr>
          <w:color w:val="FF0000"/>
          <w:sz w:val="28"/>
          <w:szCs w:val="28"/>
        </w:rPr>
        <w:sym w:font="Wingdings" w:char="F0EA"/>
      </w:r>
      <w:r w:rsidRPr="00CC3713">
        <w:rPr>
          <w:color w:val="FF0000"/>
          <w:sz w:val="28"/>
          <w:szCs w:val="28"/>
        </w:rPr>
        <w:br/>
      </w:r>
      <w:r w:rsidRPr="004264C7">
        <w:rPr>
          <w:b/>
          <w:sz w:val="28"/>
          <w:szCs w:val="28"/>
        </w:rPr>
        <w:t xml:space="preserve">Pre-inspection </w:t>
      </w:r>
      <w:r w:rsidR="004132B4" w:rsidRPr="004264C7">
        <w:rPr>
          <w:b/>
          <w:sz w:val="28"/>
          <w:szCs w:val="28"/>
        </w:rPr>
        <w:t xml:space="preserve">visit to </w:t>
      </w:r>
      <w:r w:rsidR="008510CF" w:rsidRPr="004264C7">
        <w:rPr>
          <w:b/>
          <w:sz w:val="28"/>
          <w:szCs w:val="28"/>
        </w:rPr>
        <w:t xml:space="preserve">school by </w:t>
      </w:r>
      <w:r w:rsidR="004264C7" w:rsidRPr="004264C7">
        <w:rPr>
          <w:b/>
          <w:sz w:val="28"/>
          <w:szCs w:val="28"/>
        </w:rPr>
        <w:t>member of Diocesan Education Team</w:t>
      </w:r>
      <w:r w:rsidRPr="004264C7">
        <w:rPr>
          <w:sz w:val="28"/>
          <w:szCs w:val="28"/>
        </w:rPr>
        <w:br/>
      </w:r>
      <w:r w:rsidRPr="00CC3713">
        <w:rPr>
          <w:color w:val="FF0000"/>
          <w:sz w:val="28"/>
          <w:szCs w:val="28"/>
        </w:rPr>
        <w:sym w:font="Wingdings" w:char="F0EA"/>
      </w:r>
      <w:r w:rsidRPr="00CC3713">
        <w:rPr>
          <w:color w:val="FF0000"/>
          <w:sz w:val="28"/>
          <w:szCs w:val="28"/>
        </w:rPr>
        <w:br/>
      </w:r>
      <w:r w:rsidRPr="004264C7">
        <w:rPr>
          <w:b/>
          <w:sz w:val="28"/>
          <w:szCs w:val="28"/>
        </w:rPr>
        <w:t>Inspection</w:t>
      </w:r>
    </w:p>
    <w:p w14:paraId="686F5FB4" w14:textId="39ECEF72" w:rsidR="003517CE" w:rsidRPr="004264C7" w:rsidRDefault="003517CE" w:rsidP="004264C7">
      <w:pPr>
        <w:spacing w:after="0"/>
        <w:jc w:val="center"/>
        <w:rPr>
          <w:b/>
          <w:sz w:val="28"/>
          <w:szCs w:val="28"/>
        </w:rPr>
      </w:pPr>
      <w:r w:rsidRPr="004264C7">
        <w:rPr>
          <w:sz w:val="28"/>
          <w:szCs w:val="28"/>
        </w:rPr>
        <w:t xml:space="preserve">Verbal feedback will be given at the end of the day. This should be understood to be the inspector’s initial assessments and subject to possible amendment as a result of the critical read process undertaken by the diocesan </w:t>
      </w:r>
      <w:r w:rsidR="008510CF" w:rsidRPr="004264C7">
        <w:rPr>
          <w:sz w:val="28"/>
          <w:szCs w:val="28"/>
        </w:rPr>
        <w:t>moderator.</w:t>
      </w:r>
      <w:r w:rsidRPr="004264C7">
        <w:rPr>
          <w:sz w:val="28"/>
          <w:szCs w:val="28"/>
        </w:rPr>
        <w:br/>
      </w:r>
      <w:r w:rsidRPr="00CC3713">
        <w:rPr>
          <w:color w:val="FF0000"/>
          <w:sz w:val="28"/>
          <w:szCs w:val="28"/>
        </w:rPr>
        <w:sym w:font="Wingdings" w:char="F0EA"/>
      </w:r>
      <w:r w:rsidRPr="00CC3713">
        <w:rPr>
          <w:color w:val="FF0000"/>
          <w:sz w:val="28"/>
          <w:szCs w:val="28"/>
        </w:rPr>
        <w:br/>
      </w:r>
      <w:r w:rsidRPr="004264C7">
        <w:rPr>
          <w:b/>
          <w:sz w:val="28"/>
          <w:szCs w:val="28"/>
        </w:rPr>
        <w:t xml:space="preserve">Draft report sent to Diocese for quality assurance </w:t>
      </w:r>
      <w:r w:rsidRPr="004264C7">
        <w:rPr>
          <w:sz w:val="28"/>
          <w:szCs w:val="28"/>
        </w:rPr>
        <w:br/>
      </w:r>
      <w:r w:rsidRPr="00CC3713">
        <w:rPr>
          <w:color w:val="FF0000"/>
          <w:sz w:val="28"/>
          <w:szCs w:val="28"/>
        </w:rPr>
        <w:sym w:font="Wingdings" w:char="F0EA"/>
      </w:r>
      <w:r w:rsidRPr="00CC3713">
        <w:rPr>
          <w:color w:val="FF0000"/>
          <w:sz w:val="28"/>
          <w:szCs w:val="28"/>
        </w:rPr>
        <w:br/>
      </w:r>
      <w:r w:rsidRPr="004264C7">
        <w:rPr>
          <w:b/>
          <w:sz w:val="28"/>
          <w:szCs w:val="28"/>
        </w:rPr>
        <w:t xml:space="preserve">Draft report returned to inspector with any comments </w:t>
      </w:r>
    </w:p>
    <w:p w14:paraId="4B613AA9" w14:textId="1114CCBE" w:rsidR="003517CE" w:rsidRPr="004264C7" w:rsidRDefault="003517CE" w:rsidP="00A10389">
      <w:pPr>
        <w:spacing w:after="0"/>
        <w:jc w:val="center"/>
        <w:rPr>
          <w:b/>
          <w:sz w:val="28"/>
          <w:szCs w:val="28"/>
        </w:rPr>
      </w:pPr>
      <w:r w:rsidRPr="00CC3713">
        <w:rPr>
          <w:color w:val="FF0000"/>
          <w:sz w:val="28"/>
          <w:szCs w:val="28"/>
        </w:rPr>
        <w:sym w:font="Wingdings" w:char="F0EA"/>
      </w:r>
      <w:r w:rsidRPr="00CC3713">
        <w:rPr>
          <w:color w:val="FF0000"/>
          <w:sz w:val="28"/>
          <w:szCs w:val="28"/>
        </w:rPr>
        <w:br/>
      </w:r>
      <w:r w:rsidRPr="004264C7">
        <w:rPr>
          <w:b/>
          <w:sz w:val="28"/>
          <w:szCs w:val="28"/>
        </w:rPr>
        <w:t xml:space="preserve">Final report sent to school </w:t>
      </w:r>
      <w:r w:rsidRPr="004264C7">
        <w:rPr>
          <w:sz w:val="28"/>
          <w:szCs w:val="28"/>
        </w:rPr>
        <w:br/>
      </w:r>
      <w:r w:rsidRPr="00CC3713">
        <w:rPr>
          <w:color w:val="FF0000"/>
          <w:sz w:val="28"/>
          <w:szCs w:val="28"/>
        </w:rPr>
        <w:sym w:font="Wingdings" w:char="F0EA"/>
      </w:r>
      <w:r w:rsidRPr="00CC3713">
        <w:rPr>
          <w:color w:val="FF0000"/>
          <w:sz w:val="28"/>
          <w:szCs w:val="28"/>
        </w:rPr>
        <w:br/>
      </w:r>
      <w:r w:rsidRPr="004264C7">
        <w:rPr>
          <w:b/>
          <w:sz w:val="28"/>
          <w:szCs w:val="28"/>
        </w:rPr>
        <w:t xml:space="preserve">Inspection report posted on </w:t>
      </w:r>
      <w:r w:rsidR="004264C7" w:rsidRPr="004264C7">
        <w:rPr>
          <w:b/>
          <w:sz w:val="28"/>
          <w:szCs w:val="28"/>
        </w:rPr>
        <w:t>Church schools’</w:t>
      </w:r>
      <w:r w:rsidRPr="004264C7">
        <w:rPr>
          <w:b/>
          <w:sz w:val="28"/>
          <w:szCs w:val="28"/>
        </w:rPr>
        <w:t xml:space="preserve"> website </w:t>
      </w:r>
    </w:p>
    <w:p w14:paraId="0DE11413" w14:textId="58834A6D" w:rsidR="003517CE" w:rsidRPr="00643FB7" w:rsidRDefault="004264C7" w:rsidP="003517CE">
      <w:pPr>
        <w:rPr>
          <w:rStyle w:val="Strong"/>
          <w:bCs w:val="0"/>
          <w:color w:val="365F91" w:themeColor="accent1" w:themeShade="BF"/>
          <w:sz w:val="28"/>
          <w:szCs w:val="28"/>
        </w:rPr>
      </w:pPr>
      <w:r w:rsidRPr="004264C7">
        <w:rPr>
          <w:b/>
          <w:sz w:val="28"/>
          <w:szCs w:val="28"/>
        </w:rPr>
        <w:br w:type="page"/>
      </w:r>
      <w:r w:rsidR="003517CE" w:rsidRPr="00643FB7">
        <w:rPr>
          <w:rStyle w:val="Strong"/>
          <w:rFonts w:cs="Arial"/>
          <w:bCs w:val="0"/>
          <w:color w:val="365F91" w:themeColor="accent1" w:themeShade="BF"/>
          <w:sz w:val="44"/>
          <w:szCs w:val="44"/>
        </w:rPr>
        <w:t xml:space="preserve">Religious Education </w:t>
      </w:r>
    </w:p>
    <w:p w14:paraId="3DF174CC" w14:textId="6DC61047" w:rsidR="003517CE" w:rsidRPr="0050650F" w:rsidRDefault="003517CE" w:rsidP="003517CE">
      <w:pPr>
        <w:jc w:val="both"/>
        <w:rPr>
          <w:rFonts w:cs="Times New Roman"/>
          <w:sz w:val="24"/>
          <w:szCs w:val="24"/>
        </w:rPr>
      </w:pPr>
      <w:r w:rsidRPr="0050650F">
        <w:rPr>
          <w:sz w:val="24"/>
          <w:szCs w:val="24"/>
        </w:rPr>
        <w:t xml:space="preserve">We understand Church schools to be places in which faith is taken seriously, therefore special importance is given to religious education.  In </w:t>
      </w:r>
      <w:r w:rsidRPr="0050650F">
        <w:rPr>
          <w:b/>
          <w:sz w:val="24"/>
          <w:szCs w:val="24"/>
        </w:rPr>
        <w:t>The Way Ahead</w:t>
      </w:r>
      <w:r w:rsidRPr="0050650F">
        <w:rPr>
          <w:sz w:val="24"/>
          <w:szCs w:val="24"/>
        </w:rPr>
        <w:t xml:space="preserve"> the importance of RE is made clear: </w:t>
      </w:r>
    </w:p>
    <w:p w14:paraId="77A0510F" w14:textId="1C871ACC" w:rsidR="003517CE" w:rsidRPr="0050650F" w:rsidRDefault="003517CE" w:rsidP="003517CE">
      <w:pPr>
        <w:jc w:val="both"/>
        <w:rPr>
          <w:i/>
          <w:sz w:val="24"/>
          <w:szCs w:val="24"/>
        </w:rPr>
      </w:pPr>
      <w:r w:rsidRPr="0050650F">
        <w:rPr>
          <w:i/>
          <w:sz w:val="24"/>
          <w:szCs w:val="24"/>
        </w:rPr>
        <w:t xml:space="preserve">‘An important element in the distinctiveness of Church schools will lie in the emphasis on the quality of religious education in the curriculum.’  </w:t>
      </w:r>
    </w:p>
    <w:p w14:paraId="5C52ABAD" w14:textId="77777777" w:rsidR="003517CE" w:rsidRPr="0050650F" w:rsidRDefault="003517CE" w:rsidP="003517CE">
      <w:pPr>
        <w:jc w:val="both"/>
        <w:rPr>
          <w:sz w:val="24"/>
          <w:szCs w:val="24"/>
        </w:rPr>
      </w:pPr>
      <w:r w:rsidRPr="0050650F">
        <w:rPr>
          <w:sz w:val="24"/>
          <w:szCs w:val="24"/>
        </w:rPr>
        <w:t xml:space="preserve">It goes on to say that whilst particular attention will be given to the Christian faith in RE, it is important for young people to learn about other faiths as well. </w:t>
      </w:r>
    </w:p>
    <w:p w14:paraId="0DFED403" w14:textId="2B54EC30" w:rsidR="003517CE" w:rsidRPr="0050650F" w:rsidRDefault="003517CE" w:rsidP="003517CE">
      <w:pPr>
        <w:autoSpaceDE w:val="0"/>
        <w:autoSpaceDN w:val="0"/>
        <w:adjustRightInd w:val="0"/>
        <w:jc w:val="both"/>
        <w:rPr>
          <w:sz w:val="24"/>
          <w:szCs w:val="24"/>
        </w:rPr>
      </w:pPr>
      <w:r w:rsidRPr="0050650F">
        <w:rPr>
          <w:sz w:val="24"/>
          <w:szCs w:val="24"/>
        </w:rPr>
        <w:t>The role of headteachers in this ende</w:t>
      </w:r>
      <w:r w:rsidR="00E14B36" w:rsidRPr="0050650F">
        <w:rPr>
          <w:sz w:val="24"/>
          <w:szCs w:val="24"/>
        </w:rPr>
        <w:t xml:space="preserve">avour is also set out clearly: </w:t>
      </w:r>
    </w:p>
    <w:p w14:paraId="041824A6" w14:textId="77777777" w:rsidR="003517CE" w:rsidRPr="0050650F" w:rsidRDefault="003517CE" w:rsidP="003517CE">
      <w:pPr>
        <w:autoSpaceDE w:val="0"/>
        <w:autoSpaceDN w:val="0"/>
        <w:adjustRightInd w:val="0"/>
        <w:jc w:val="both"/>
        <w:rPr>
          <w:sz w:val="24"/>
          <w:szCs w:val="24"/>
        </w:rPr>
      </w:pPr>
      <w:r w:rsidRPr="0050650F">
        <w:rPr>
          <w:i/>
          <w:sz w:val="24"/>
          <w:szCs w:val="24"/>
        </w:rPr>
        <w:t>‘The headteacher will see religious education and worship as a personal and professional care, and part of that care will be to ensure along with the (foundation) governors that the school has clear, coherent and professionally competent policies for both.  The school will be concerned to offer teaching in religious education that is better than the satisfactory level required by inspectors.’</w:t>
      </w:r>
      <w:r w:rsidRPr="0050650F">
        <w:rPr>
          <w:sz w:val="24"/>
          <w:szCs w:val="24"/>
        </w:rPr>
        <w:t xml:space="preserve"> </w:t>
      </w:r>
    </w:p>
    <w:p w14:paraId="28DD986A" w14:textId="77777777" w:rsidR="003517CE" w:rsidRPr="0050650F" w:rsidRDefault="003517CE" w:rsidP="003517CE">
      <w:pPr>
        <w:autoSpaceDE w:val="0"/>
        <w:autoSpaceDN w:val="0"/>
        <w:adjustRightInd w:val="0"/>
        <w:jc w:val="both"/>
        <w:rPr>
          <w:sz w:val="24"/>
          <w:szCs w:val="24"/>
        </w:rPr>
      </w:pPr>
      <w:r w:rsidRPr="0050650F">
        <w:rPr>
          <w:b/>
          <w:sz w:val="24"/>
          <w:szCs w:val="24"/>
        </w:rPr>
        <w:t>The Church School of the Future</w:t>
      </w:r>
      <w:r w:rsidRPr="0050650F">
        <w:rPr>
          <w:sz w:val="24"/>
          <w:szCs w:val="24"/>
        </w:rPr>
        <w:t xml:space="preserve"> sets out an even more ambitious and clear vision … </w:t>
      </w:r>
    </w:p>
    <w:p w14:paraId="50F91E18" w14:textId="360151B5" w:rsidR="003517CE" w:rsidRPr="0050650F" w:rsidRDefault="003517CE" w:rsidP="00E14B36">
      <w:pPr>
        <w:autoSpaceDE w:val="0"/>
        <w:autoSpaceDN w:val="0"/>
        <w:adjustRightInd w:val="0"/>
        <w:jc w:val="both"/>
        <w:rPr>
          <w:rFonts w:cs="GillSansMT"/>
          <w:sz w:val="24"/>
          <w:szCs w:val="24"/>
        </w:rPr>
      </w:pPr>
      <w:r w:rsidRPr="0050650F">
        <w:rPr>
          <w:i/>
          <w:sz w:val="24"/>
          <w:szCs w:val="24"/>
        </w:rPr>
        <w:t>‘</w:t>
      </w:r>
      <w:r w:rsidRPr="0050650F">
        <w:rPr>
          <w:rFonts w:cs="GillSansMT"/>
          <w:i/>
          <w:sz w:val="24"/>
          <w:szCs w:val="24"/>
        </w:rPr>
        <w:t xml:space="preserve">in the long term there needs to be an explicit expectation that religious education is a priority and must be made a focus of both initial teacher education and professional development. </w:t>
      </w:r>
      <w:r w:rsidRPr="0050650F">
        <w:rPr>
          <w:rFonts w:cs="GillSansMT"/>
          <w:b/>
          <w:i/>
          <w:sz w:val="24"/>
          <w:szCs w:val="24"/>
        </w:rPr>
        <w:t xml:space="preserve">The Church should not be satisfied until every Church school is </w:t>
      </w:r>
      <w:r w:rsidR="00E14B36" w:rsidRPr="0050650F">
        <w:rPr>
          <w:rFonts w:cs="GillSansMT"/>
          <w:b/>
          <w:i/>
          <w:sz w:val="24"/>
          <w:szCs w:val="24"/>
        </w:rPr>
        <w:t>excellent</w:t>
      </w:r>
      <w:r w:rsidRPr="0050650F">
        <w:rPr>
          <w:rFonts w:cs="GillSansMT"/>
          <w:b/>
          <w:i/>
          <w:sz w:val="24"/>
          <w:szCs w:val="24"/>
        </w:rPr>
        <w:t xml:space="preserve"> in this subject</w:t>
      </w:r>
      <w:r w:rsidRPr="0050650F">
        <w:rPr>
          <w:rFonts w:cs="GillSansMT"/>
          <w:i/>
          <w:sz w:val="24"/>
          <w:szCs w:val="24"/>
        </w:rPr>
        <w:t>.’</w:t>
      </w:r>
    </w:p>
    <w:p w14:paraId="4286CEF5" w14:textId="1FA43730" w:rsidR="003517CE" w:rsidRPr="0050650F" w:rsidRDefault="003517CE" w:rsidP="00937FA4">
      <w:pPr>
        <w:jc w:val="both"/>
        <w:rPr>
          <w:sz w:val="24"/>
          <w:szCs w:val="24"/>
        </w:rPr>
      </w:pPr>
      <w:r w:rsidRPr="0050650F">
        <w:rPr>
          <w:sz w:val="24"/>
          <w:szCs w:val="24"/>
        </w:rPr>
        <w:t>The Diocese is concerned to support schools in planning, teaching, monitoring and assess</w:t>
      </w:r>
      <w:r w:rsidR="002F4637">
        <w:rPr>
          <w:sz w:val="24"/>
          <w:szCs w:val="24"/>
        </w:rPr>
        <w:t xml:space="preserve">ing </w:t>
      </w:r>
      <w:r w:rsidRPr="0050650F">
        <w:rPr>
          <w:sz w:val="24"/>
          <w:szCs w:val="24"/>
        </w:rPr>
        <w:t xml:space="preserve"> RE. </w:t>
      </w:r>
    </w:p>
    <w:p w14:paraId="48BE5ED4" w14:textId="77777777" w:rsidR="003517CE" w:rsidRPr="0050650F" w:rsidRDefault="003517CE" w:rsidP="003517CE">
      <w:pPr>
        <w:jc w:val="both"/>
        <w:rPr>
          <w:sz w:val="24"/>
          <w:szCs w:val="24"/>
        </w:rPr>
      </w:pPr>
      <w:r w:rsidRPr="0050650F">
        <w:rPr>
          <w:b/>
          <w:sz w:val="24"/>
          <w:szCs w:val="24"/>
        </w:rPr>
        <w:t>RE in different schools</w:t>
      </w:r>
      <w:r w:rsidRPr="0050650F">
        <w:rPr>
          <w:sz w:val="24"/>
          <w:szCs w:val="24"/>
        </w:rPr>
        <w:t xml:space="preserve">  </w:t>
      </w:r>
    </w:p>
    <w:p w14:paraId="4A48B9D7" w14:textId="307F7F44" w:rsidR="003517CE" w:rsidRPr="0050650F" w:rsidRDefault="003517CE" w:rsidP="00937FA4">
      <w:pPr>
        <w:pStyle w:val="ListParagraph"/>
        <w:numPr>
          <w:ilvl w:val="0"/>
          <w:numId w:val="33"/>
        </w:numPr>
        <w:spacing w:after="0" w:line="240" w:lineRule="auto"/>
        <w:jc w:val="both"/>
        <w:rPr>
          <w:sz w:val="24"/>
          <w:szCs w:val="24"/>
        </w:rPr>
      </w:pPr>
      <w:r w:rsidRPr="0050650F">
        <w:rPr>
          <w:sz w:val="24"/>
          <w:szCs w:val="24"/>
        </w:rPr>
        <w:t>RE in Voluntary Controlled schools must be planned in accordance with the requirements of the local authority’s agreed syllabus for RE</w:t>
      </w:r>
      <w:r w:rsidR="002F4637">
        <w:rPr>
          <w:sz w:val="24"/>
          <w:szCs w:val="24"/>
        </w:rPr>
        <w:t>,</w:t>
      </w:r>
      <w:r w:rsidRPr="0050650F">
        <w:rPr>
          <w:sz w:val="24"/>
          <w:szCs w:val="24"/>
        </w:rPr>
        <w:t xml:space="preserve"> as in Community Schools</w:t>
      </w:r>
      <w:r w:rsidR="002F4637">
        <w:rPr>
          <w:sz w:val="24"/>
          <w:szCs w:val="24"/>
        </w:rPr>
        <w:t>.</w:t>
      </w:r>
    </w:p>
    <w:p w14:paraId="630E4A3D" w14:textId="22524551" w:rsidR="003517CE" w:rsidRDefault="003517CE" w:rsidP="00937FA4">
      <w:pPr>
        <w:pStyle w:val="ListParagraph"/>
        <w:numPr>
          <w:ilvl w:val="0"/>
          <w:numId w:val="33"/>
        </w:numPr>
        <w:spacing w:after="0" w:line="240" w:lineRule="auto"/>
        <w:jc w:val="both"/>
        <w:rPr>
          <w:sz w:val="24"/>
          <w:szCs w:val="24"/>
        </w:rPr>
      </w:pPr>
      <w:r w:rsidRPr="0050650F">
        <w:rPr>
          <w:sz w:val="24"/>
          <w:szCs w:val="24"/>
        </w:rPr>
        <w:t>RE in Voluntary Aided schools is the responsibility of the governors in accordance with the school’s trust deed</w:t>
      </w:r>
      <w:r w:rsidR="00937FA4" w:rsidRPr="0050650F">
        <w:rPr>
          <w:sz w:val="24"/>
          <w:szCs w:val="24"/>
        </w:rPr>
        <w:t xml:space="preserve"> and follow the denominational syllabus for RE.</w:t>
      </w:r>
      <w:r w:rsidRPr="0050650F">
        <w:rPr>
          <w:sz w:val="24"/>
          <w:szCs w:val="24"/>
        </w:rPr>
        <w:t xml:space="preserve"> </w:t>
      </w:r>
    </w:p>
    <w:p w14:paraId="493A08CB" w14:textId="77777777" w:rsidR="004165C8" w:rsidRPr="0050650F" w:rsidRDefault="004165C8" w:rsidP="004165C8">
      <w:pPr>
        <w:pStyle w:val="ListParagraph"/>
        <w:spacing w:after="0" w:line="240" w:lineRule="auto"/>
        <w:ind w:left="1080"/>
        <w:jc w:val="both"/>
        <w:rPr>
          <w:sz w:val="24"/>
          <w:szCs w:val="24"/>
        </w:rPr>
      </w:pPr>
    </w:p>
    <w:p w14:paraId="26FF5E6B" w14:textId="527041D1" w:rsidR="004165C8" w:rsidRPr="004165C8" w:rsidRDefault="004165C8" w:rsidP="004165C8">
      <w:pPr>
        <w:rPr>
          <w:b/>
          <w:sz w:val="24"/>
          <w:szCs w:val="24"/>
        </w:rPr>
      </w:pPr>
      <w:r w:rsidRPr="004165C8">
        <w:rPr>
          <w:b/>
          <w:sz w:val="24"/>
          <w:szCs w:val="24"/>
        </w:rPr>
        <w:t>Understanding Christianity</w:t>
      </w:r>
    </w:p>
    <w:p w14:paraId="2DD6062A" w14:textId="77777777" w:rsidR="004165C8" w:rsidRPr="004165C8" w:rsidRDefault="004165C8" w:rsidP="004165C8">
      <w:pPr>
        <w:jc w:val="both"/>
        <w:rPr>
          <w:sz w:val="24"/>
          <w:szCs w:val="24"/>
        </w:rPr>
      </w:pPr>
      <w:r w:rsidRPr="004165C8">
        <w:rPr>
          <w:sz w:val="24"/>
          <w:szCs w:val="24"/>
        </w:rPr>
        <w:t xml:space="preserve">All schools in the diocese have recently undertaken training in delivering the Understanding Christianity materials. Understanding Christianity has been developed specifically to raise the quality of the teaching of Christianity and enable children to acquire a greater depth of understanding of key concepts in the Christian narrative. Understanding Christianity materials have replaced the current Christian elements of the denominational syllabus. </w:t>
      </w:r>
    </w:p>
    <w:p w14:paraId="4F75773F" w14:textId="77078D2F" w:rsidR="003517CE" w:rsidRPr="0050650F" w:rsidRDefault="003517CE" w:rsidP="003517CE">
      <w:pPr>
        <w:rPr>
          <w:sz w:val="24"/>
          <w:szCs w:val="24"/>
        </w:rPr>
      </w:pPr>
    </w:p>
    <w:p w14:paraId="5EFAEAC8" w14:textId="77777777" w:rsidR="008E65FB" w:rsidRDefault="008E65FB" w:rsidP="003517CE">
      <w:pPr>
        <w:rPr>
          <w:sz w:val="24"/>
          <w:szCs w:val="24"/>
        </w:rPr>
      </w:pPr>
    </w:p>
    <w:p w14:paraId="3FCE3915" w14:textId="77777777" w:rsidR="008E65FB" w:rsidRDefault="008E65FB" w:rsidP="003517CE">
      <w:pPr>
        <w:rPr>
          <w:sz w:val="24"/>
          <w:szCs w:val="24"/>
        </w:rPr>
      </w:pPr>
    </w:p>
    <w:p w14:paraId="686C9C80" w14:textId="5B0DE9C6" w:rsidR="003517CE" w:rsidRPr="0050650F" w:rsidRDefault="003517CE" w:rsidP="003517CE">
      <w:pPr>
        <w:rPr>
          <w:sz w:val="24"/>
          <w:szCs w:val="24"/>
        </w:rPr>
      </w:pPr>
      <w:r w:rsidRPr="0050650F">
        <w:rPr>
          <w:sz w:val="24"/>
          <w:szCs w:val="24"/>
        </w:rPr>
        <w:t>The following are some of the positive dimensions of learning which are directly promoted by RE.</w:t>
      </w:r>
    </w:p>
    <w:p w14:paraId="29BCDAEE" w14:textId="77777777" w:rsidR="003517CE" w:rsidRPr="0050650F" w:rsidRDefault="003517CE" w:rsidP="00937FA4">
      <w:pPr>
        <w:numPr>
          <w:ilvl w:val="0"/>
          <w:numId w:val="34"/>
        </w:numPr>
        <w:spacing w:after="0" w:line="240" w:lineRule="auto"/>
        <w:rPr>
          <w:rFonts w:eastAsia="Arial Unicode MS"/>
          <w:sz w:val="24"/>
          <w:szCs w:val="24"/>
        </w:rPr>
      </w:pPr>
      <w:r w:rsidRPr="0050650F">
        <w:rPr>
          <w:sz w:val="24"/>
          <w:szCs w:val="24"/>
        </w:rPr>
        <w:t>RE provokes challenging questions about the ultimate meaning and purpose of life, beliefs about God, the self and the nature of reality, issues of right and wrong and what it means to be human.</w:t>
      </w:r>
    </w:p>
    <w:p w14:paraId="4D279CAD" w14:textId="77777777" w:rsidR="003517CE" w:rsidRPr="0050650F" w:rsidRDefault="003517CE" w:rsidP="000328CD">
      <w:pPr>
        <w:pStyle w:val="ListParagraph"/>
        <w:numPr>
          <w:ilvl w:val="0"/>
          <w:numId w:val="34"/>
        </w:numPr>
        <w:spacing w:after="0" w:line="240" w:lineRule="auto"/>
        <w:jc w:val="both"/>
        <w:rPr>
          <w:rFonts w:eastAsia="Times New Roman"/>
          <w:sz w:val="24"/>
          <w:szCs w:val="24"/>
        </w:rPr>
      </w:pPr>
      <w:r w:rsidRPr="0050650F">
        <w:rPr>
          <w:sz w:val="24"/>
          <w:szCs w:val="24"/>
        </w:rPr>
        <w:t>RE develops pupils’ knowledge and understanding of Christianity, other principal religions, other religious traditions and other world views that offer answers to questions such as these.</w:t>
      </w:r>
    </w:p>
    <w:p w14:paraId="03B265E1" w14:textId="77777777" w:rsidR="003517CE" w:rsidRPr="0050650F" w:rsidRDefault="003517CE" w:rsidP="00937FA4">
      <w:pPr>
        <w:numPr>
          <w:ilvl w:val="0"/>
          <w:numId w:val="34"/>
        </w:numPr>
        <w:spacing w:after="0" w:line="240" w:lineRule="auto"/>
        <w:rPr>
          <w:sz w:val="24"/>
          <w:szCs w:val="24"/>
        </w:rPr>
      </w:pPr>
      <w:r w:rsidRPr="0050650F">
        <w:rPr>
          <w:sz w:val="24"/>
          <w:szCs w:val="24"/>
        </w:rPr>
        <w:t>RE enhances pupils’ awareness and understanding of religions and beliefs, teachings, practices and forms of expression, as well as the influence of religion on individuals, families, communities and cultures.</w:t>
      </w:r>
    </w:p>
    <w:p w14:paraId="6DFB11B9" w14:textId="77777777" w:rsidR="003517CE" w:rsidRPr="0050650F" w:rsidRDefault="003517CE" w:rsidP="00937FA4">
      <w:pPr>
        <w:numPr>
          <w:ilvl w:val="0"/>
          <w:numId w:val="34"/>
        </w:numPr>
        <w:spacing w:after="0" w:line="240" w:lineRule="auto"/>
        <w:jc w:val="both"/>
        <w:rPr>
          <w:rFonts w:eastAsia="Arial Unicode MS"/>
          <w:sz w:val="24"/>
          <w:szCs w:val="24"/>
        </w:rPr>
      </w:pPr>
      <w:r w:rsidRPr="0050650F">
        <w:rPr>
          <w:sz w:val="24"/>
          <w:szCs w:val="24"/>
        </w:rPr>
        <w:t>RE offers opportunities for personal reflection and spiritual development.</w:t>
      </w:r>
    </w:p>
    <w:p w14:paraId="53E3CDC2" w14:textId="77777777" w:rsidR="003517CE" w:rsidRPr="0050650F" w:rsidRDefault="003517CE" w:rsidP="00937FA4">
      <w:pPr>
        <w:numPr>
          <w:ilvl w:val="0"/>
          <w:numId w:val="34"/>
        </w:numPr>
        <w:spacing w:after="0" w:line="240" w:lineRule="auto"/>
        <w:jc w:val="both"/>
        <w:rPr>
          <w:rFonts w:eastAsia="Times New Roman"/>
          <w:sz w:val="24"/>
          <w:szCs w:val="24"/>
        </w:rPr>
      </w:pPr>
      <w:r w:rsidRPr="0050650F">
        <w:rPr>
          <w:sz w:val="24"/>
          <w:szCs w:val="24"/>
        </w:rPr>
        <w:t>RE encourages pupils to explore their own beliefs and questions of meaning.</w:t>
      </w:r>
    </w:p>
    <w:p w14:paraId="65596683" w14:textId="77777777" w:rsidR="003517CE" w:rsidRPr="0050650F" w:rsidRDefault="003517CE" w:rsidP="00937FA4">
      <w:pPr>
        <w:numPr>
          <w:ilvl w:val="0"/>
          <w:numId w:val="34"/>
        </w:numPr>
        <w:spacing w:after="0" w:line="240" w:lineRule="auto"/>
        <w:jc w:val="both"/>
        <w:rPr>
          <w:sz w:val="24"/>
          <w:szCs w:val="24"/>
        </w:rPr>
      </w:pPr>
      <w:r w:rsidRPr="0050650F">
        <w:rPr>
          <w:sz w:val="24"/>
          <w:szCs w:val="24"/>
        </w:rPr>
        <w:t>RE challenges pupils to reflect on, consider, analyse, interpret and evaluate issues of truth, belief, faith and ethics and to communicate their responses.</w:t>
      </w:r>
    </w:p>
    <w:p w14:paraId="31BEA408" w14:textId="77777777" w:rsidR="003517CE" w:rsidRPr="0050650F" w:rsidRDefault="003517CE" w:rsidP="00937FA4">
      <w:pPr>
        <w:numPr>
          <w:ilvl w:val="0"/>
          <w:numId w:val="34"/>
        </w:numPr>
        <w:spacing w:after="0" w:line="240" w:lineRule="auto"/>
        <w:jc w:val="both"/>
        <w:rPr>
          <w:sz w:val="24"/>
          <w:szCs w:val="24"/>
        </w:rPr>
      </w:pPr>
      <w:r w:rsidRPr="0050650F">
        <w:rPr>
          <w:sz w:val="24"/>
          <w:szCs w:val="24"/>
        </w:rPr>
        <w:t>RE encourages pupils to develop their sense of identity and belonging.</w:t>
      </w:r>
    </w:p>
    <w:p w14:paraId="79A784B8" w14:textId="77777777" w:rsidR="003517CE" w:rsidRPr="0050650F" w:rsidRDefault="003517CE" w:rsidP="00937FA4">
      <w:pPr>
        <w:numPr>
          <w:ilvl w:val="0"/>
          <w:numId w:val="34"/>
        </w:numPr>
        <w:spacing w:after="0" w:line="240" w:lineRule="auto"/>
        <w:jc w:val="both"/>
        <w:rPr>
          <w:rFonts w:eastAsia="Arial Unicode MS"/>
          <w:sz w:val="24"/>
          <w:szCs w:val="24"/>
        </w:rPr>
      </w:pPr>
      <w:r w:rsidRPr="0050650F">
        <w:rPr>
          <w:sz w:val="24"/>
          <w:szCs w:val="24"/>
        </w:rPr>
        <w:t>RE enables pupils to flourish individually within their communities and as citizens in a pluralistic society and global community.</w:t>
      </w:r>
    </w:p>
    <w:p w14:paraId="2A9B816E" w14:textId="77777777" w:rsidR="003517CE" w:rsidRPr="0050650F" w:rsidRDefault="003517CE" w:rsidP="00937FA4">
      <w:pPr>
        <w:numPr>
          <w:ilvl w:val="0"/>
          <w:numId w:val="34"/>
        </w:numPr>
        <w:spacing w:after="0" w:line="240" w:lineRule="auto"/>
        <w:jc w:val="both"/>
        <w:rPr>
          <w:rFonts w:eastAsia="Times New Roman"/>
          <w:sz w:val="24"/>
          <w:szCs w:val="24"/>
        </w:rPr>
      </w:pPr>
      <w:r w:rsidRPr="0050650F">
        <w:rPr>
          <w:sz w:val="24"/>
          <w:szCs w:val="24"/>
        </w:rPr>
        <w:t>RE has an important role in preparing pupils for adult life, employment and lifelong learning.</w:t>
      </w:r>
    </w:p>
    <w:p w14:paraId="2AC112BB" w14:textId="77777777" w:rsidR="003517CE" w:rsidRPr="0050650F" w:rsidRDefault="003517CE" w:rsidP="00937FA4">
      <w:pPr>
        <w:numPr>
          <w:ilvl w:val="0"/>
          <w:numId w:val="34"/>
        </w:numPr>
        <w:spacing w:after="0" w:line="240" w:lineRule="auto"/>
        <w:jc w:val="both"/>
        <w:rPr>
          <w:sz w:val="24"/>
          <w:szCs w:val="24"/>
        </w:rPr>
      </w:pPr>
      <w:r w:rsidRPr="0050650F">
        <w:rPr>
          <w:sz w:val="24"/>
          <w:szCs w:val="24"/>
        </w:rPr>
        <w:t>RE enables pupils to develop respect for and sensitivity to others, in particular those whose faiths and beliefs are different from their own.</w:t>
      </w:r>
    </w:p>
    <w:p w14:paraId="4BF86B7F" w14:textId="77777777" w:rsidR="003517CE" w:rsidRPr="0050650F" w:rsidRDefault="003517CE" w:rsidP="00937FA4">
      <w:pPr>
        <w:numPr>
          <w:ilvl w:val="0"/>
          <w:numId w:val="34"/>
        </w:numPr>
        <w:spacing w:after="0" w:line="240" w:lineRule="auto"/>
        <w:jc w:val="both"/>
        <w:rPr>
          <w:sz w:val="24"/>
          <w:szCs w:val="24"/>
        </w:rPr>
      </w:pPr>
      <w:r w:rsidRPr="0050650F">
        <w:rPr>
          <w:sz w:val="24"/>
          <w:szCs w:val="24"/>
        </w:rPr>
        <w:t>RE promotes discernment and enables pupils to combat prejudice.</w:t>
      </w:r>
    </w:p>
    <w:p w14:paraId="0FC41186" w14:textId="77777777" w:rsidR="00FB506A" w:rsidRDefault="00FB506A" w:rsidP="003517CE">
      <w:pPr>
        <w:rPr>
          <w:sz w:val="24"/>
          <w:szCs w:val="24"/>
        </w:rPr>
      </w:pPr>
    </w:p>
    <w:p w14:paraId="4FFB2C02" w14:textId="77777777" w:rsidR="008E65FB" w:rsidRDefault="008E65FB" w:rsidP="003517CE">
      <w:pPr>
        <w:rPr>
          <w:rStyle w:val="Strong"/>
          <w:rFonts w:cs="Arial"/>
          <w:bCs w:val="0"/>
          <w:sz w:val="44"/>
          <w:szCs w:val="44"/>
        </w:rPr>
      </w:pPr>
    </w:p>
    <w:p w14:paraId="7289A2FB" w14:textId="77777777" w:rsidR="008E65FB" w:rsidRDefault="008E65FB" w:rsidP="003517CE">
      <w:pPr>
        <w:rPr>
          <w:rStyle w:val="Strong"/>
          <w:rFonts w:cs="Arial"/>
          <w:bCs w:val="0"/>
          <w:sz w:val="44"/>
          <w:szCs w:val="44"/>
        </w:rPr>
      </w:pPr>
    </w:p>
    <w:p w14:paraId="699655C7" w14:textId="77777777" w:rsidR="008E65FB" w:rsidRDefault="008E65FB" w:rsidP="003517CE">
      <w:pPr>
        <w:rPr>
          <w:rStyle w:val="Strong"/>
          <w:rFonts w:cs="Arial"/>
          <w:bCs w:val="0"/>
          <w:sz w:val="44"/>
          <w:szCs w:val="44"/>
        </w:rPr>
      </w:pPr>
    </w:p>
    <w:p w14:paraId="2059A6B4" w14:textId="77777777" w:rsidR="008E65FB" w:rsidRDefault="008E65FB" w:rsidP="003517CE">
      <w:pPr>
        <w:rPr>
          <w:rStyle w:val="Strong"/>
          <w:rFonts w:cs="Arial"/>
          <w:bCs w:val="0"/>
          <w:sz w:val="44"/>
          <w:szCs w:val="44"/>
        </w:rPr>
      </w:pPr>
    </w:p>
    <w:p w14:paraId="4EBA29AB" w14:textId="77777777" w:rsidR="008E65FB" w:rsidRDefault="008E65FB" w:rsidP="003517CE">
      <w:pPr>
        <w:rPr>
          <w:rStyle w:val="Strong"/>
          <w:rFonts w:cs="Arial"/>
          <w:bCs w:val="0"/>
          <w:sz w:val="44"/>
          <w:szCs w:val="44"/>
        </w:rPr>
      </w:pPr>
    </w:p>
    <w:p w14:paraId="089BD1FF" w14:textId="77777777" w:rsidR="008E65FB" w:rsidRDefault="008E65FB" w:rsidP="003517CE">
      <w:pPr>
        <w:rPr>
          <w:rStyle w:val="Strong"/>
          <w:rFonts w:cs="Arial"/>
          <w:bCs w:val="0"/>
          <w:sz w:val="44"/>
          <w:szCs w:val="44"/>
        </w:rPr>
      </w:pPr>
    </w:p>
    <w:p w14:paraId="453B2D5B" w14:textId="77777777" w:rsidR="008E65FB" w:rsidRDefault="008E65FB" w:rsidP="003517CE">
      <w:pPr>
        <w:rPr>
          <w:rStyle w:val="Strong"/>
          <w:rFonts w:cs="Arial"/>
          <w:bCs w:val="0"/>
          <w:sz w:val="44"/>
          <w:szCs w:val="44"/>
        </w:rPr>
      </w:pPr>
    </w:p>
    <w:p w14:paraId="7F7E5A64" w14:textId="77777777" w:rsidR="008E65FB" w:rsidRDefault="008E65FB" w:rsidP="003517CE">
      <w:pPr>
        <w:rPr>
          <w:rStyle w:val="Strong"/>
          <w:rFonts w:cs="Arial"/>
          <w:bCs w:val="0"/>
          <w:sz w:val="44"/>
          <w:szCs w:val="44"/>
        </w:rPr>
      </w:pPr>
    </w:p>
    <w:p w14:paraId="20FEEFC0" w14:textId="77777777" w:rsidR="008E65FB" w:rsidRDefault="008E65FB" w:rsidP="003517CE">
      <w:pPr>
        <w:rPr>
          <w:rStyle w:val="Strong"/>
          <w:rFonts w:cs="Arial"/>
          <w:bCs w:val="0"/>
          <w:sz w:val="44"/>
          <w:szCs w:val="44"/>
        </w:rPr>
      </w:pPr>
    </w:p>
    <w:p w14:paraId="2B337D44" w14:textId="2D5E9821" w:rsidR="003517CE" w:rsidRPr="008E65FB" w:rsidRDefault="0050650F" w:rsidP="003517CE">
      <w:pPr>
        <w:rPr>
          <w:rFonts w:cs="Arial"/>
          <w:b/>
          <w:sz w:val="44"/>
          <w:szCs w:val="44"/>
        </w:rPr>
      </w:pPr>
      <w:r w:rsidRPr="008E65FB">
        <w:rPr>
          <w:rStyle w:val="Strong"/>
          <w:rFonts w:cs="Arial"/>
          <w:bCs w:val="0"/>
          <w:color w:val="365F91" w:themeColor="accent1" w:themeShade="BF"/>
          <w:sz w:val="44"/>
          <w:szCs w:val="44"/>
        </w:rPr>
        <w:t xml:space="preserve">Collective Worship </w:t>
      </w:r>
    </w:p>
    <w:p w14:paraId="71596DC5" w14:textId="77777777" w:rsidR="003517CE" w:rsidRPr="0050650F" w:rsidRDefault="003517CE" w:rsidP="0050650F">
      <w:pPr>
        <w:jc w:val="both"/>
        <w:rPr>
          <w:sz w:val="24"/>
          <w:szCs w:val="24"/>
        </w:rPr>
      </w:pPr>
      <w:r w:rsidRPr="0050650F">
        <w:rPr>
          <w:sz w:val="24"/>
          <w:szCs w:val="24"/>
        </w:rPr>
        <w:t xml:space="preserve">All schools should provide an act of worship for pupils every day. Arrangements for the act of collective worship in both VA and VC schools are made by the governors after consulting the headteacher, taking account of the Trust Deed. </w:t>
      </w:r>
    </w:p>
    <w:p w14:paraId="1FE50A82" w14:textId="6FFB37B1" w:rsidR="003517CE" w:rsidRPr="0050650F" w:rsidRDefault="003517CE" w:rsidP="0050650F">
      <w:pPr>
        <w:jc w:val="both"/>
        <w:rPr>
          <w:sz w:val="24"/>
          <w:szCs w:val="24"/>
        </w:rPr>
      </w:pPr>
      <w:r w:rsidRPr="0050650F">
        <w:rPr>
          <w:sz w:val="24"/>
          <w:szCs w:val="24"/>
        </w:rPr>
        <w:t xml:space="preserve">As before </w:t>
      </w:r>
      <w:r w:rsidRPr="0050650F">
        <w:rPr>
          <w:b/>
          <w:sz w:val="24"/>
          <w:szCs w:val="24"/>
        </w:rPr>
        <w:t>The Way Ahead</w:t>
      </w:r>
      <w:r w:rsidRPr="0050650F">
        <w:rPr>
          <w:sz w:val="24"/>
          <w:szCs w:val="24"/>
        </w:rPr>
        <w:t xml:space="preserve"> has somethin</w:t>
      </w:r>
      <w:r w:rsidR="00937FA4" w:rsidRPr="0050650F">
        <w:rPr>
          <w:sz w:val="24"/>
          <w:szCs w:val="24"/>
        </w:rPr>
        <w:t xml:space="preserve">g to offer about this worship: </w:t>
      </w:r>
    </w:p>
    <w:p w14:paraId="30D0D593" w14:textId="77777777" w:rsidR="003517CE" w:rsidRPr="0050650F" w:rsidRDefault="003517CE" w:rsidP="0050650F">
      <w:pPr>
        <w:jc w:val="both"/>
        <w:rPr>
          <w:sz w:val="24"/>
          <w:szCs w:val="24"/>
        </w:rPr>
      </w:pPr>
      <w:r w:rsidRPr="0050650F">
        <w:rPr>
          <w:sz w:val="24"/>
          <w:szCs w:val="24"/>
        </w:rPr>
        <w:t>‘</w:t>
      </w:r>
      <w:r w:rsidRPr="0050650F">
        <w:rPr>
          <w:i/>
          <w:sz w:val="24"/>
          <w:szCs w:val="24"/>
        </w:rPr>
        <w:t>In a Church school, the offer of a Christian understanding of the world and the place of humanity in it will be reflected in worship. In particular, it will be reflected in the everyday life of the school, quietly respectful of the beliefs of others and of other faiths, but confident in its own faith.’</w:t>
      </w:r>
      <w:r w:rsidRPr="0050650F">
        <w:rPr>
          <w:sz w:val="24"/>
          <w:szCs w:val="24"/>
        </w:rPr>
        <w:t xml:space="preserve"> </w:t>
      </w:r>
    </w:p>
    <w:p w14:paraId="380A4C4C" w14:textId="77777777" w:rsidR="003517CE" w:rsidRPr="0050650F" w:rsidRDefault="003517CE" w:rsidP="0050650F">
      <w:pPr>
        <w:jc w:val="both"/>
        <w:rPr>
          <w:sz w:val="24"/>
          <w:szCs w:val="24"/>
        </w:rPr>
      </w:pPr>
      <w:r w:rsidRPr="0050650F">
        <w:rPr>
          <w:sz w:val="24"/>
          <w:szCs w:val="24"/>
        </w:rPr>
        <w:t>Collective worship should be central to the life of the school and thus needs:</w:t>
      </w:r>
    </w:p>
    <w:p w14:paraId="7E1DCCA2" w14:textId="77777777" w:rsidR="003517CE" w:rsidRPr="0050650F" w:rsidRDefault="003517CE" w:rsidP="0050650F">
      <w:pPr>
        <w:pStyle w:val="ListParagraph"/>
        <w:numPr>
          <w:ilvl w:val="0"/>
          <w:numId w:val="36"/>
        </w:numPr>
        <w:spacing w:after="0" w:line="240" w:lineRule="auto"/>
        <w:jc w:val="both"/>
        <w:rPr>
          <w:sz w:val="24"/>
          <w:szCs w:val="24"/>
        </w:rPr>
      </w:pPr>
      <w:r w:rsidRPr="0050650F">
        <w:rPr>
          <w:sz w:val="24"/>
          <w:szCs w:val="24"/>
        </w:rPr>
        <w:t>to be coherent with the school’s mission statement;</w:t>
      </w:r>
    </w:p>
    <w:p w14:paraId="58405890" w14:textId="77777777" w:rsidR="003517CE" w:rsidRPr="0050650F" w:rsidRDefault="003517CE" w:rsidP="0050650F">
      <w:pPr>
        <w:pStyle w:val="ListParagraph"/>
        <w:numPr>
          <w:ilvl w:val="0"/>
          <w:numId w:val="36"/>
        </w:numPr>
        <w:spacing w:after="0" w:line="240" w:lineRule="auto"/>
        <w:jc w:val="both"/>
        <w:rPr>
          <w:sz w:val="24"/>
          <w:szCs w:val="24"/>
        </w:rPr>
      </w:pPr>
      <w:r w:rsidRPr="0050650F">
        <w:rPr>
          <w:sz w:val="24"/>
          <w:szCs w:val="24"/>
        </w:rPr>
        <w:t>to be well organised and planned;</w:t>
      </w:r>
    </w:p>
    <w:p w14:paraId="379273F0" w14:textId="77777777" w:rsidR="003517CE" w:rsidRPr="0050650F" w:rsidRDefault="003517CE" w:rsidP="0050650F">
      <w:pPr>
        <w:pStyle w:val="ListParagraph"/>
        <w:numPr>
          <w:ilvl w:val="0"/>
          <w:numId w:val="36"/>
        </w:numPr>
        <w:spacing w:after="0" w:line="240" w:lineRule="auto"/>
        <w:jc w:val="both"/>
        <w:rPr>
          <w:sz w:val="24"/>
          <w:szCs w:val="24"/>
        </w:rPr>
      </w:pPr>
      <w:r w:rsidRPr="0050650F">
        <w:rPr>
          <w:sz w:val="24"/>
          <w:szCs w:val="24"/>
        </w:rPr>
        <w:t>opportunities for everyone (including staff) to participate as well as just attend;</w:t>
      </w:r>
    </w:p>
    <w:p w14:paraId="49E6A860" w14:textId="42102997" w:rsidR="003517CE" w:rsidRDefault="003517CE" w:rsidP="0050650F">
      <w:pPr>
        <w:pStyle w:val="ListParagraph"/>
        <w:numPr>
          <w:ilvl w:val="0"/>
          <w:numId w:val="36"/>
        </w:numPr>
        <w:spacing w:after="0" w:line="240" w:lineRule="auto"/>
        <w:jc w:val="both"/>
        <w:rPr>
          <w:sz w:val="24"/>
          <w:szCs w:val="24"/>
        </w:rPr>
      </w:pPr>
      <w:r w:rsidRPr="0050650F">
        <w:rPr>
          <w:sz w:val="24"/>
          <w:szCs w:val="24"/>
        </w:rPr>
        <w:t>an environment conducive to worship.</w:t>
      </w:r>
    </w:p>
    <w:p w14:paraId="0118555C" w14:textId="77777777" w:rsidR="0050650F" w:rsidRPr="0050650F" w:rsidRDefault="0050650F" w:rsidP="0050650F">
      <w:pPr>
        <w:pStyle w:val="ListParagraph"/>
        <w:spacing w:after="0" w:line="240" w:lineRule="auto"/>
        <w:ind w:left="1080"/>
        <w:jc w:val="both"/>
        <w:rPr>
          <w:sz w:val="24"/>
          <w:szCs w:val="24"/>
        </w:rPr>
      </w:pPr>
    </w:p>
    <w:p w14:paraId="30D657AC" w14:textId="77777777" w:rsidR="003517CE" w:rsidRPr="0050650F" w:rsidRDefault="003517CE" w:rsidP="0050650F">
      <w:pPr>
        <w:jc w:val="both"/>
        <w:rPr>
          <w:sz w:val="24"/>
          <w:szCs w:val="24"/>
        </w:rPr>
      </w:pPr>
      <w:r w:rsidRPr="0050650F">
        <w:rPr>
          <w:sz w:val="24"/>
          <w:szCs w:val="24"/>
        </w:rPr>
        <w:t xml:space="preserve">As an </w:t>
      </w:r>
      <w:r w:rsidRPr="0050650F">
        <w:rPr>
          <w:i/>
          <w:sz w:val="24"/>
          <w:szCs w:val="24"/>
        </w:rPr>
        <w:t>educational</w:t>
      </w:r>
      <w:r w:rsidRPr="0050650F">
        <w:rPr>
          <w:sz w:val="24"/>
          <w:szCs w:val="24"/>
        </w:rPr>
        <w:t xml:space="preserve"> experience worship should:</w:t>
      </w:r>
    </w:p>
    <w:p w14:paraId="29EE316F" w14:textId="77777777" w:rsidR="003517CE" w:rsidRPr="0050650F" w:rsidRDefault="003517CE" w:rsidP="0050650F">
      <w:pPr>
        <w:pStyle w:val="ListParagraph"/>
        <w:numPr>
          <w:ilvl w:val="0"/>
          <w:numId w:val="37"/>
        </w:numPr>
        <w:spacing w:after="0" w:line="240" w:lineRule="auto"/>
        <w:jc w:val="both"/>
        <w:rPr>
          <w:sz w:val="24"/>
          <w:szCs w:val="24"/>
        </w:rPr>
      </w:pPr>
      <w:r w:rsidRPr="0050650F">
        <w:rPr>
          <w:sz w:val="24"/>
          <w:szCs w:val="24"/>
        </w:rPr>
        <w:t>take account of the ages, aptitudes and family backgrounds of pupils;</w:t>
      </w:r>
    </w:p>
    <w:p w14:paraId="31EB41E5" w14:textId="77777777" w:rsidR="003517CE" w:rsidRPr="0050650F" w:rsidRDefault="003517CE" w:rsidP="0050650F">
      <w:pPr>
        <w:pStyle w:val="ListParagraph"/>
        <w:numPr>
          <w:ilvl w:val="0"/>
          <w:numId w:val="37"/>
        </w:numPr>
        <w:spacing w:after="0" w:line="240" w:lineRule="auto"/>
        <w:jc w:val="both"/>
        <w:rPr>
          <w:sz w:val="24"/>
          <w:szCs w:val="24"/>
        </w:rPr>
      </w:pPr>
      <w:r w:rsidRPr="0050650F">
        <w:rPr>
          <w:sz w:val="24"/>
          <w:szCs w:val="24"/>
        </w:rPr>
        <w:t>extend the learning opportunities offered to pupils;</w:t>
      </w:r>
    </w:p>
    <w:p w14:paraId="294BCE7A" w14:textId="77777777" w:rsidR="003517CE" w:rsidRPr="0050650F" w:rsidRDefault="003517CE" w:rsidP="0050650F">
      <w:pPr>
        <w:pStyle w:val="ListParagraph"/>
        <w:numPr>
          <w:ilvl w:val="0"/>
          <w:numId w:val="37"/>
        </w:numPr>
        <w:spacing w:after="0" w:line="240" w:lineRule="auto"/>
        <w:jc w:val="both"/>
        <w:rPr>
          <w:sz w:val="24"/>
          <w:szCs w:val="24"/>
        </w:rPr>
      </w:pPr>
      <w:r w:rsidRPr="0050650F">
        <w:rPr>
          <w:sz w:val="24"/>
          <w:szCs w:val="24"/>
        </w:rPr>
        <w:t>reflect what goes on across the curriculum – not just RE;</w:t>
      </w:r>
    </w:p>
    <w:p w14:paraId="5C3CE174" w14:textId="77777777" w:rsidR="003517CE" w:rsidRPr="0050650F" w:rsidRDefault="003517CE" w:rsidP="0050650F">
      <w:pPr>
        <w:pStyle w:val="ListParagraph"/>
        <w:numPr>
          <w:ilvl w:val="0"/>
          <w:numId w:val="37"/>
        </w:numPr>
        <w:spacing w:after="0" w:line="240" w:lineRule="auto"/>
        <w:jc w:val="both"/>
        <w:rPr>
          <w:sz w:val="24"/>
          <w:szCs w:val="24"/>
        </w:rPr>
      </w:pPr>
      <w:r w:rsidRPr="0050650F">
        <w:rPr>
          <w:sz w:val="24"/>
          <w:szCs w:val="24"/>
        </w:rPr>
        <w:t>collective worship should be inclusive.</w:t>
      </w:r>
    </w:p>
    <w:p w14:paraId="26A215C1" w14:textId="77777777" w:rsidR="003517CE" w:rsidRPr="0050650F" w:rsidRDefault="003517CE" w:rsidP="0050650F">
      <w:pPr>
        <w:jc w:val="both"/>
        <w:rPr>
          <w:sz w:val="24"/>
          <w:szCs w:val="24"/>
        </w:rPr>
      </w:pPr>
    </w:p>
    <w:p w14:paraId="33295532" w14:textId="77777777" w:rsidR="003517CE" w:rsidRPr="0050650F" w:rsidRDefault="003517CE" w:rsidP="0050650F">
      <w:pPr>
        <w:jc w:val="both"/>
        <w:rPr>
          <w:sz w:val="24"/>
          <w:szCs w:val="24"/>
        </w:rPr>
      </w:pPr>
      <w:r w:rsidRPr="0050650F">
        <w:rPr>
          <w:sz w:val="24"/>
          <w:szCs w:val="24"/>
        </w:rPr>
        <w:t xml:space="preserve">Worship in Church schools, is </w:t>
      </w:r>
      <w:r w:rsidRPr="0050650F">
        <w:rPr>
          <w:i/>
          <w:sz w:val="24"/>
          <w:szCs w:val="24"/>
        </w:rPr>
        <w:t>collective</w:t>
      </w:r>
      <w:r w:rsidRPr="0050650F">
        <w:rPr>
          <w:sz w:val="24"/>
          <w:szCs w:val="24"/>
        </w:rPr>
        <w:t xml:space="preserve"> worship as distinct from </w:t>
      </w:r>
      <w:r w:rsidRPr="0050650F">
        <w:rPr>
          <w:i/>
          <w:sz w:val="24"/>
          <w:szCs w:val="24"/>
        </w:rPr>
        <w:t>corporate</w:t>
      </w:r>
      <w:r w:rsidRPr="0050650F">
        <w:rPr>
          <w:sz w:val="24"/>
          <w:szCs w:val="24"/>
        </w:rPr>
        <w:t xml:space="preserve"> worship.  The school community is engaged in an activity which, no matter how valuable, is a legal obligation.  It is not a faith community - people sharing one faith who have chosen to gather together for worship.  The organisation and language of this </w:t>
      </w:r>
      <w:r w:rsidRPr="0050650F">
        <w:rPr>
          <w:i/>
          <w:sz w:val="24"/>
          <w:szCs w:val="24"/>
        </w:rPr>
        <w:t>collective</w:t>
      </w:r>
      <w:r w:rsidRPr="0050650F">
        <w:rPr>
          <w:sz w:val="24"/>
          <w:szCs w:val="24"/>
        </w:rPr>
        <w:t xml:space="preserve"> worship should allow for different levels of response.  Church school worship should invite not coerce. All schools have pupils with widely differing experiences of worship, some will go to Church regularly, others will have no such experiences beyond school and still others will belong to and worship in the precepts of another faith. It is our task to provide pupils with a secure context in which to experience Christian worship and reflect upon the impact of worship in their own lives and the lives of the people around them.</w:t>
      </w:r>
    </w:p>
    <w:p w14:paraId="6BE09E4F" w14:textId="2C91ADF7" w:rsidR="003517CE" w:rsidRPr="0050650F" w:rsidRDefault="003517CE" w:rsidP="0050650F">
      <w:pPr>
        <w:jc w:val="both"/>
        <w:rPr>
          <w:sz w:val="24"/>
          <w:szCs w:val="24"/>
        </w:rPr>
      </w:pPr>
      <w:r w:rsidRPr="0050650F">
        <w:rPr>
          <w:sz w:val="24"/>
          <w:szCs w:val="24"/>
        </w:rPr>
        <w:t>Collective worship can include material from faiths other than Christianity</w:t>
      </w:r>
      <w:r w:rsidR="002F4637">
        <w:rPr>
          <w:sz w:val="24"/>
          <w:szCs w:val="24"/>
        </w:rPr>
        <w:t>. M</w:t>
      </w:r>
      <w:r w:rsidRPr="0050650F">
        <w:rPr>
          <w:sz w:val="24"/>
          <w:szCs w:val="24"/>
        </w:rPr>
        <w:t>any schools mark the major festivals of other faiths.  Recognising them is part of the general religious and cultural education of pupils and helps develop understanding and valuing of members of other faiths in the school.  The inclusion of such experiences does not mean the worship itself bec</w:t>
      </w:r>
      <w:r w:rsidR="00937FA4" w:rsidRPr="0050650F">
        <w:rPr>
          <w:sz w:val="24"/>
          <w:szCs w:val="24"/>
        </w:rPr>
        <w:t xml:space="preserve">omes Muslim or Hindu worship.  </w:t>
      </w:r>
    </w:p>
    <w:p w14:paraId="23262573" w14:textId="1F5426DB" w:rsidR="003517CE" w:rsidRPr="0050650F" w:rsidRDefault="003517CE" w:rsidP="0050650F">
      <w:pPr>
        <w:jc w:val="both"/>
        <w:rPr>
          <w:sz w:val="24"/>
          <w:szCs w:val="24"/>
        </w:rPr>
      </w:pPr>
      <w:r w:rsidRPr="0050650F">
        <w:rPr>
          <w:sz w:val="24"/>
          <w:szCs w:val="24"/>
        </w:rPr>
        <w:t>Collective worship is a powerful opportunity to provide for pupils’ spiritual, moral, social and cultural development.  For this to be successful</w:t>
      </w:r>
      <w:r w:rsidR="000727D7">
        <w:rPr>
          <w:sz w:val="24"/>
          <w:szCs w:val="24"/>
        </w:rPr>
        <w:t>,</w:t>
      </w:r>
      <w:r w:rsidRPr="0050650F">
        <w:rPr>
          <w:sz w:val="24"/>
          <w:szCs w:val="24"/>
        </w:rPr>
        <w:t xml:space="preserve"> worship should:</w:t>
      </w:r>
    </w:p>
    <w:p w14:paraId="09778439"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be concerned with the worship of God;</w:t>
      </w:r>
    </w:p>
    <w:p w14:paraId="49183135"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have a sense of occasion;</w:t>
      </w:r>
    </w:p>
    <w:p w14:paraId="4024A86D"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invite participation;</w:t>
      </w:r>
    </w:p>
    <w:p w14:paraId="595E4632"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provide an opportunity for participants to explore their inner feelings;</w:t>
      </w:r>
    </w:p>
    <w:p w14:paraId="10B7DBE3"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provide opportunities for individuals and the community to share matters of importance;</w:t>
      </w:r>
    </w:p>
    <w:p w14:paraId="787B4045"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celebrate beliefs, values and ideals;</w:t>
      </w:r>
    </w:p>
    <w:p w14:paraId="2B5D88BC"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respect the integrity of all individuals, valuing everyone as a child of God;</w:t>
      </w:r>
    </w:p>
    <w:p w14:paraId="5F0431B0" w14:textId="77777777" w:rsidR="00937FA4" w:rsidRPr="0050650F" w:rsidRDefault="003517CE" w:rsidP="0050650F">
      <w:pPr>
        <w:pStyle w:val="ListParagraph"/>
        <w:numPr>
          <w:ilvl w:val="0"/>
          <w:numId w:val="39"/>
        </w:numPr>
        <w:spacing w:after="0" w:line="240" w:lineRule="auto"/>
        <w:jc w:val="both"/>
        <w:rPr>
          <w:sz w:val="24"/>
          <w:szCs w:val="24"/>
        </w:rPr>
      </w:pPr>
      <w:r w:rsidRPr="0050650F">
        <w:rPr>
          <w:sz w:val="24"/>
          <w:szCs w:val="24"/>
        </w:rPr>
        <w:t>promote the values of the school and explore the rationale for them;</w:t>
      </w:r>
    </w:p>
    <w:p w14:paraId="1F1FE422" w14:textId="09B0CF0F"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foster a sense of community and belonging;</w:t>
      </w:r>
    </w:p>
    <w:p w14:paraId="257FBA81"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be varied in style and include different forms of expression e.g. art, music, story, dance;</w:t>
      </w:r>
    </w:p>
    <w:p w14:paraId="3022ABA6"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celebrate pupils’ talents;</w:t>
      </w:r>
    </w:p>
    <w:p w14:paraId="3D1FCF67" w14:textId="77777777" w:rsidR="003517CE" w:rsidRPr="0050650F" w:rsidRDefault="003517CE" w:rsidP="0050650F">
      <w:pPr>
        <w:pStyle w:val="ListParagraph"/>
        <w:numPr>
          <w:ilvl w:val="0"/>
          <w:numId w:val="39"/>
        </w:numPr>
        <w:spacing w:after="0" w:line="240" w:lineRule="auto"/>
        <w:jc w:val="both"/>
        <w:rPr>
          <w:sz w:val="24"/>
          <w:szCs w:val="24"/>
        </w:rPr>
      </w:pPr>
      <w:r w:rsidRPr="0050650F">
        <w:rPr>
          <w:sz w:val="24"/>
          <w:szCs w:val="24"/>
        </w:rPr>
        <w:t>make use of symbols and imagery.</w:t>
      </w:r>
    </w:p>
    <w:p w14:paraId="086482EE" w14:textId="77777777" w:rsidR="003517CE" w:rsidRPr="0050650F" w:rsidRDefault="003517CE" w:rsidP="0050650F">
      <w:pPr>
        <w:jc w:val="both"/>
        <w:rPr>
          <w:sz w:val="24"/>
          <w:szCs w:val="24"/>
        </w:rPr>
      </w:pPr>
    </w:p>
    <w:p w14:paraId="722FA6F6" w14:textId="7FA5498B" w:rsidR="003517CE" w:rsidRPr="0050650F" w:rsidRDefault="003517CE" w:rsidP="0050650F">
      <w:pPr>
        <w:jc w:val="both"/>
        <w:rPr>
          <w:sz w:val="24"/>
          <w:szCs w:val="24"/>
        </w:rPr>
      </w:pPr>
      <w:r w:rsidRPr="0050650F">
        <w:rPr>
          <w:sz w:val="24"/>
          <w:szCs w:val="24"/>
        </w:rPr>
        <w:t>Worship should also give opportunities to explore the traditions of the Church, especially the Anglican heritage - all Anglican schools should reflect some</w:t>
      </w:r>
      <w:r w:rsidR="00937FA4" w:rsidRPr="0050650F">
        <w:rPr>
          <w:sz w:val="24"/>
          <w:szCs w:val="24"/>
        </w:rPr>
        <w:t xml:space="preserve"> of these essential features.  </w:t>
      </w:r>
    </w:p>
    <w:p w14:paraId="29251AF0" w14:textId="77777777" w:rsidR="003517CE" w:rsidRPr="0050650F" w:rsidRDefault="003517CE" w:rsidP="0050650F">
      <w:pPr>
        <w:jc w:val="both"/>
        <w:rPr>
          <w:sz w:val="24"/>
          <w:szCs w:val="24"/>
        </w:rPr>
      </w:pPr>
      <w:r w:rsidRPr="0050650F">
        <w:rPr>
          <w:sz w:val="24"/>
          <w:szCs w:val="24"/>
        </w:rPr>
        <w:t>These features include:</w:t>
      </w:r>
    </w:p>
    <w:p w14:paraId="0F872E80"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 xml:space="preserve">using the Bible as a source book; </w:t>
      </w:r>
    </w:p>
    <w:p w14:paraId="500F98A6"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 xml:space="preserve">reflecting upon Christian symbols and their use in worship; </w:t>
      </w:r>
    </w:p>
    <w:p w14:paraId="01600255"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 xml:space="preserve">observing the cycle of the Anglican year: Advent, Christmas, Lent, Easter and Pentecost;  </w:t>
      </w:r>
    </w:p>
    <w:p w14:paraId="5B462B2D"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the centrality of Prayer -</w:t>
      </w:r>
    </w:p>
    <w:p w14:paraId="2DF3554F" w14:textId="77777777" w:rsidR="003517CE" w:rsidRPr="0050650F" w:rsidRDefault="003517CE" w:rsidP="0050650F">
      <w:pPr>
        <w:numPr>
          <w:ilvl w:val="1"/>
          <w:numId w:val="40"/>
        </w:numPr>
        <w:spacing w:after="0" w:line="240" w:lineRule="auto"/>
        <w:jc w:val="both"/>
        <w:rPr>
          <w:sz w:val="24"/>
          <w:szCs w:val="24"/>
        </w:rPr>
      </w:pPr>
      <w:r w:rsidRPr="0050650F">
        <w:rPr>
          <w:sz w:val="24"/>
          <w:szCs w:val="24"/>
        </w:rPr>
        <w:t>using collects and other formal varieties of prayer,</w:t>
      </w:r>
    </w:p>
    <w:p w14:paraId="6B1C9595" w14:textId="77777777" w:rsidR="003517CE" w:rsidRPr="0050650F" w:rsidRDefault="003517CE" w:rsidP="0050650F">
      <w:pPr>
        <w:numPr>
          <w:ilvl w:val="1"/>
          <w:numId w:val="40"/>
        </w:numPr>
        <w:spacing w:after="0" w:line="240" w:lineRule="auto"/>
        <w:jc w:val="both"/>
        <w:rPr>
          <w:sz w:val="24"/>
          <w:szCs w:val="24"/>
        </w:rPr>
      </w:pPr>
      <w:r w:rsidRPr="0050650F">
        <w:rPr>
          <w:sz w:val="24"/>
          <w:szCs w:val="24"/>
        </w:rPr>
        <w:t>identifying a collection of prayers for regular use – including children’s own prayers,</w:t>
      </w:r>
    </w:p>
    <w:p w14:paraId="42A365D2" w14:textId="77777777" w:rsidR="003517CE" w:rsidRPr="0050650F" w:rsidRDefault="003517CE" w:rsidP="0050650F">
      <w:pPr>
        <w:numPr>
          <w:ilvl w:val="1"/>
          <w:numId w:val="40"/>
        </w:numPr>
        <w:spacing w:after="0" w:line="240" w:lineRule="auto"/>
        <w:jc w:val="both"/>
        <w:rPr>
          <w:sz w:val="24"/>
          <w:szCs w:val="24"/>
        </w:rPr>
      </w:pPr>
      <w:r w:rsidRPr="0050650F">
        <w:rPr>
          <w:sz w:val="24"/>
          <w:szCs w:val="24"/>
        </w:rPr>
        <w:t>learning traditional responses and prayers which express the essential beliefs of Christians throughout the ages;</w:t>
      </w:r>
    </w:p>
    <w:p w14:paraId="11860A53"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providing opportunities to discover the value of meditation and silence within the context of Christian worship;</w:t>
      </w:r>
    </w:p>
    <w:p w14:paraId="5E46CE3E" w14:textId="74CC4A23" w:rsidR="003517CE" w:rsidRPr="0050650F" w:rsidRDefault="003517CE" w:rsidP="0050650F">
      <w:pPr>
        <w:numPr>
          <w:ilvl w:val="0"/>
          <w:numId w:val="40"/>
        </w:numPr>
        <w:spacing w:after="0" w:line="240" w:lineRule="auto"/>
        <w:jc w:val="both"/>
        <w:rPr>
          <w:sz w:val="24"/>
          <w:szCs w:val="24"/>
        </w:rPr>
      </w:pPr>
      <w:r w:rsidRPr="0050650F">
        <w:rPr>
          <w:sz w:val="24"/>
          <w:szCs w:val="24"/>
        </w:rPr>
        <w:t>experiencing the bond of community which encompasses gender, ag</w:t>
      </w:r>
      <w:r w:rsidR="0050650F">
        <w:rPr>
          <w:sz w:val="24"/>
          <w:szCs w:val="24"/>
        </w:rPr>
        <w:t xml:space="preserve">e, race and religious opinion, </w:t>
      </w:r>
      <w:r w:rsidRPr="0050650F">
        <w:rPr>
          <w:sz w:val="24"/>
          <w:szCs w:val="24"/>
        </w:rPr>
        <w:t>for example through the range of visitors invited to lead or attend school worship;</w:t>
      </w:r>
    </w:p>
    <w:p w14:paraId="5D631449" w14:textId="77777777" w:rsidR="003517CE" w:rsidRPr="0050650F" w:rsidRDefault="003517CE" w:rsidP="0050650F">
      <w:pPr>
        <w:numPr>
          <w:ilvl w:val="0"/>
          <w:numId w:val="40"/>
        </w:numPr>
        <w:spacing w:after="0" w:line="240" w:lineRule="auto"/>
        <w:jc w:val="both"/>
        <w:rPr>
          <w:sz w:val="24"/>
          <w:szCs w:val="24"/>
        </w:rPr>
      </w:pPr>
      <w:r w:rsidRPr="0050650F">
        <w:rPr>
          <w:sz w:val="24"/>
          <w:szCs w:val="24"/>
        </w:rPr>
        <w:t>sharing in a commitment to dialogue with other faiths, shown in the welcome we offer to all pupils and the celebration of shared values and beliefs.</w:t>
      </w:r>
    </w:p>
    <w:p w14:paraId="75BB2F8B" w14:textId="77777777" w:rsidR="000727D7" w:rsidRDefault="000727D7" w:rsidP="00B25FE7">
      <w:pPr>
        <w:rPr>
          <w:b/>
          <w:sz w:val="24"/>
          <w:szCs w:val="24"/>
        </w:rPr>
      </w:pPr>
    </w:p>
    <w:p w14:paraId="2EBFADE9" w14:textId="6E8E4EC1" w:rsidR="000727D7" w:rsidRPr="000727D7" w:rsidRDefault="000727D7" w:rsidP="00B25FE7">
      <w:pPr>
        <w:rPr>
          <w:rFonts w:cs="Arial"/>
          <w:sz w:val="24"/>
          <w:szCs w:val="24"/>
        </w:rPr>
      </w:pPr>
      <w:r>
        <w:rPr>
          <w:rFonts w:cs="Arial"/>
          <w:sz w:val="24"/>
          <w:szCs w:val="24"/>
        </w:rPr>
        <w:t>The diocese asks that you consult with officers before responding to any requests about w</w:t>
      </w:r>
      <w:r w:rsidRPr="000727D7">
        <w:rPr>
          <w:rFonts w:cs="Arial"/>
          <w:sz w:val="24"/>
          <w:szCs w:val="24"/>
        </w:rPr>
        <w:t xml:space="preserve">ithdrawal from </w:t>
      </w:r>
      <w:r>
        <w:rPr>
          <w:rFonts w:cs="Arial"/>
          <w:sz w:val="24"/>
          <w:szCs w:val="24"/>
        </w:rPr>
        <w:t>religious education. Guidance can be found in the WASACRE document ‘Guidance on Managing the Right of Withdrawal from Religious Education (2017)’. This right should be explicit in the school policies on religious education and collective worship.</w:t>
      </w:r>
    </w:p>
    <w:p w14:paraId="5D29AEDC" w14:textId="77777777" w:rsidR="004159CF" w:rsidRDefault="004159CF" w:rsidP="00B25FE7">
      <w:pPr>
        <w:rPr>
          <w:rFonts w:cs="Arial"/>
          <w:b/>
          <w:sz w:val="44"/>
          <w:szCs w:val="44"/>
        </w:rPr>
      </w:pPr>
    </w:p>
    <w:p w14:paraId="3D189F1F" w14:textId="77777777" w:rsidR="00643FB7" w:rsidRDefault="00643FB7" w:rsidP="00B25FE7">
      <w:pPr>
        <w:rPr>
          <w:rFonts w:cs="Arial"/>
          <w:b/>
          <w:color w:val="365F91" w:themeColor="accent1" w:themeShade="BF"/>
          <w:sz w:val="44"/>
          <w:szCs w:val="44"/>
        </w:rPr>
      </w:pPr>
    </w:p>
    <w:p w14:paraId="3D0E26B6" w14:textId="186A324E" w:rsidR="003517CE" w:rsidRPr="00643FB7" w:rsidRDefault="003517CE" w:rsidP="00B25FE7">
      <w:pPr>
        <w:rPr>
          <w:rFonts w:cs="Arial"/>
          <w:b/>
          <w:color w:val="365F91" w:themeColor="accent1" w:themeShade="BF"/>
          <w:sz w:val="44"/>
          <w:szCs w:val="44"/>
        </w:rPr>
      </w:pPr>
      <w:r w:rsidRPr="00643FB7">
        <w:rPr>
          <w:rFonts w:cs="Arial"/>
          <w:b/>
          <w:color w:val="365F91" w:themeColor="accent1" w:themeShade="BF"/>
          <w:sz w:val="44"/>
          <w:szCs w:val="44"/>
        </w:rPr>
        <w:t>Premises Support</w:t>
      </w:r>
      <w:r w:rsidR="00B867F6" w:rsidRPr="00643FB7">
        <w:rPr>
          <w:rFonts w:cs="Arial"/>
          <w:b/>
          <w:color w:val="365F91" w:themeColor="accent1" w:themeShade="BF"/>
          <w:sz w:val="44"/>
          <w:szCs w:val="44"/>
        </w:rPr>
        <w:t xml:space="preserve"> and CRAMP</w:t>
      </w:r>
    </w:p>
    <w:p w14:paraId="244676BC" w14:textId="0E7B3466" w:rsidR="003517CE" w:rsidRPr="005D71AF" w:rsidRDefault="00CB1B51" w:rsidP="003517CE">
      <w:pPr>
        <w:jc w:val="both"/>
        <w:rPr>
          <w:sz w:val="24"/>
          <w:szCs w:val="24"/>
        </w:rPr>
      </w:pPr>
      <w:r>
        <w:rPr>
          <w:sz w:val="24"/>
          <w:szCs w:val="24"/>
        </w:rPr>
        <w:t>The diocese</w:t>
      </w:r>
      <w:r w:rsidR="003517CE" w:rsidRPr="005D71AF">
        <w:rPr>
          <w:sz w:val="24"/>
          <w:szCs w:val="24"/>
        </w:rPr>
        <w:t xml:space="preserve"> can offer </w:t>
      </w:r>
    </w:p>
    <w:p w14:paraId="3E45C0C5" w14:textId="4F976F08" w:rsidR="003517CE" w:rsidRPr="005D71AF" w:rsidRDefault="003517CE" w:rsidP="00937FA4">
      <w:pPr>
        <w:pStyle w:val="ListParagraph"/>
        <w:numPr>
          <w:ilvl w:val="0"/>
          <w:numId w:val="41"/>
        </w:numPr>
        <w:spacing w:after="0" w:line="240" w:lineRule="auto"/>
        <w:rPr>
          <w:sz w:val="24"/>
          <w:szCs w:val="24"/>
        </w:rPr>
      </w:pPr>
      <w:r w:rsidRPr="005D71AF">
        <w:rPr>
          <w:sz w:val="24"/>
          <w:szCs w:val="24"/>
        </w:rPr>
        <w:t>advice and visits on improving your premises</w:t>
      </w:r>
    </w:p>
    <w:p w14:paraId="1501216E" w14:textId="2F5B8A52" w:rsidR="003517CE" w:rsidRPr="005D71AF" w:rsidRDefault="003517CE" w:rsidP="00937FA4">
      <w:pPr>
        <w:pStyle w:val="ListParagraph"/>
        <w:numPr>
          <w:ilvl w:val="0"/>
          <w:numId w:val="41"/>
        </w:numPr>
        <w:spacing w:after="0" w:line="240" w:lineRule="auto"/>
        <w:rPr>
          <w:sz w:val="24"/>
          <w:szCs w:val="24"/>
        </w:rPr>
      </w:pPr>
      <w:r w:rsidRPr="005D71AF">
        <w:rPr>
          <w:sz w:val="24"/>
          <w:szCs w:val="24"/>
        </w:rPr>
        <w:t xml:space="preserve">advice on and support for </w:t>
      </w:r>
      <w:r w:rsidR="005D71AF" w:rsidRPr="005D71AF">
        <w:rPr>
          <w:sz w:val="24"/>
          <w:szCs w:val="24"/>
        </w:rPr>
        <w:t>CRAMP (Capital Repair and Maintenance Programme)</w:t>
      </w:r>
      <w:r w:rsidRPr="005D71AF">
        <w:rPr>
          <w:sz w:val="24"/>
          <w:szCs w:val="24"/>
        </w:rPr>
        <w:t xml:space="preserve"> submissions</w:t>
      </w:r>
      <w:r w:rsidR="005D71AF" w:rsidRPr="005D71AF">
        <w:rPr>
          <w:sz w:val="24"/>
          <w:szCs w:val="24"/>
        </w:rPr>
        <w:t xml:space="preserve"> for Voluntary Aided Schools</w:t>
      </w:r>
    </w:p>
    <w:p w14:paraId="3FEB2894" w14:textId="729C20E5" w:rsidR="003517CE" w:rsidRPr="005D71AF" w:rsidRDefault="00747B7C" w:rsidP="00937FA4">
      <w:pPr>
        <w:pStyle w:val="ListParagraph"/>
        <w:numPr>
          <w:ilvl w:val="0"/>
          <w:numId w:val="41"/>
        </w:numPr>
        <w:spacing w:after="0" w:line="240" w:lineRule="auto"/>
        <w:rPr>
          <w:sz w:val="24"/>
          <w:szCs w:val="24"/>
        </w:rPr>
      </w:pPr>
      <w:r>
        <w:rPr>
          <w:sz w:val="24"/>
          <w:szCs w:val="24"/>
        </w:rPr>
        <w:t>Information</w:t>
      </w:r>
      <w:r w:rsidR="005D71AF" w:rsidRPr="005D71AF">
        <w:rPr>
          <w:sz w:val="24"/>
          <w:szCs w:val="24"/>
        </w:rPr>
        <w:t xml:space="preserve"> and support</w:t>
      </w:r>
      <w:r>
        <w:rPr>
          <w:sz w:val="24"/>
          <w:szCs w:val="24"/>
        </w:rPr>
        <w:t xml:space="preserve"> to</w:t>
      </w:r>
      <w:r w:rsidR="005D71AF" w:rsidRPr="005D71AF">
        <w:rPr>
          <w:sz w:val="24"/>
          <w:szCs w:val="24"/>
        </w:rPr>
        <w:t xml:space="preserve"> schools </w:t>
      </w:r>
      <w:r>
        <w:rPr>
          <w:sz w:val="24"/>
          <w:szCs w:val="24"/>
        </w:rPr>
        <w:t xml:space="preserve">regarding </w:t>
      </w:r>
      <w:r w:rsidR="005D71AF" w:rsidRPr="005D71AF">
        <w:rPr>
          <w:sz w:val="24"/>
          <w:szCs w:val="24"/>
        </w:rPr>
        <w:t>developments in asset management and the 21</w:t>
      </w:r>
      <w:r w:rsidR="005D71AF" w:rsidRPr="005D71AF">
        <w:rPr>
          <w:sz w:val="24"/>
          <w:szCs w:val="24"/>
          <w:vertAlign w:val="superscript"/>
        </w:rPr>
        <w:t>st</w:t>
      </w:r>
      <w:r w:rsidR="005D71AF" w:rsidRPr="005D71AF">
        <w:rPr>
          <w:sz w:val="24"/>
          <w:szCs w:val="24"/>
        </w:rPr>
        <w:t xml:space="preserve"> Century Schools programme</w:t>
      </w:r>
    </w:p>
    <w:p w14:paraId="3B808E1B" w14:textId="77777777" w:rsidR="003517CE" w:rsidRPr="005D71AF" w:rsidRDefault="003517CE" w:rsidP="00937FA4">
      <w:pPr>
        <w:pStyle w:val="ListParagraph"/>
        <w:numPr>
          <w:ilvl w:val="0"/>
          <w:numId w:val="41"/>
        </w:numPr>
        <w:spacing w:after="0" w:line="240" w:lineRule="auto"/>
        <w:rPr>
          <w:sz w:val="24"/>
          <w:szCs w:val="24"/>
        </w:rPr>
      </w:pPr>
      <w:r w:rsidRPr="005D71AF">
        <w:rPr>
          <w:sz w:val="24"/>
          <w:szCs w:val="24"/>
        </w:rPr>
        <w:t>advice on property and trustee issues</w:t>
      </w:r>
    </w:p>
    <w:p w14:paraId="4EABDD92" w14:textId="09F1FC56" w:rsidR="003517CE" w:rsidRPr="005D71AF" w:rsidRDefault="003517CE" w:rsidP="00937FA4">
      <w:pPr>
        <w:rPr>
          <w:sz w:val="24"/>
          <w:szCs w:val="24"/>
        </w:rPr>
      </w:pPr>
    </w:p>
    <w:p w14:paraId="09A11509" w14:textId="77777777" w:rsidR="00747B7C" w:rsidRDefault="003517CE" w:rsidP="003517CE">
      <w:pPr>
        <w:jc w:val="both"/>
        <w:rPr>
          <w:sz w:val="24"/>
          <w:szCs w:val="24"/>
        </w:rPr>
      </w:pPr>
      <w:r w:rsidRPr="005D71AF">
        <w:rPr>
          <w:sz w:val="24"/>
          <w:szCs w:val="24"/>
        </w:rPr>
        <w:t xml:space="preserve">Planning is everything when it comes to building works, </w:t>
      </w:r>
      <w:r w:rsidR="00747B7C">
        <w:rPr>
          <w:sz w:val="24"/>
          <w:szCs w:val="24"/>
        </w:rPr>
        <w:t xml:space="preserve">so it is important to </w:t>
      </w:r>
      <w:r w:rsidRPr="005D71AF">
        <w:rPr>
          <w:sz w:val="24"/>
          <w:szCs w:val="24"/>
        </w:rPr>
        <w:t xml:space="preserve">talk to </w:t>
      </w:r>
      <w:r w:rsidR="00937FA4" w:rsidRPr="005D71AF">
        <w:rPr>
          <w:sz w:val="24"/>
          <w:szCs w:val="24"/>
        </w:rPr>
        <w:t>the education</w:t>
      </w:r>
      <w:r w:rsidRPr="005D71AF">
        <w:rPr>
          <w:sz w:val="24"/>
          <w:szCs w:val="24"/>
        </w:rPr>
        <w:t xml:space="preserve"> team in good time so that a project can be properly </w:t>
      </w:r>
      <w:r w:rsidR="005D71AF" w:rsidRPr="005D71AF">
        <w:rPr>
          <w:sz w:val="24"/>
          <w:szCs w:val="24"/>
        </w:rPr>
        <w:t xml:space="preserve">evaluated and </w:t>
      </w:r>
      <w:r w:rsidRPr="005D71AF">
        <w:rPr>
          <w:sz w:val="24"/>
          <w:szCs w:val="24"/>
        </w:rPr>
        <w:t xml:space="preserve">planned.  From concept to completion a project can take a year or more depending on the size. Include premises issues in your Development Plan and send a copy to the office as it helps with the department planning, and may trigger some useful advice. </w:t>
      </w:r>
    </w:p>
    <w:p w14:paraId="459890DF" w14:textId="05ABBB27" w:rsidR="00CB1B51" w:rsidRPr="005D71AF" w:rsidRDefault="005D71AF" w:rsidP="00CB1B51">
      <w:pPr>
        <w:jc w:val="both"/>
        <w:rPr>
          <w:sz w:val="24"/>
          <w:szCs w:val="24"/>
        </w:rPr>
      </w:pPr>
      <w:r w:rsidRPr="005D71AF">
        <w:rPr>
          <w:sz w:val="24"/>
          <w:szCs w:val="24"/>
        </w:rPr>
        <w:t>For Voluntary Aided schools using CRAMP</w:t>
      </w:r>
      <w:r>
        <w:rPr>
          <w:sz w:val="24"/>
          <w:szCs w:val="24"/>
        </w:rPr>
        <w:t>,</w:t>
      </w:r>
      <w:r w:rsidRPr="005D71AF">
        <w:rPr>
          <w:sz w:val="24"/>
          <w:szCs w:val="24"/>
        </w:rPr>
        <w:t xml:space="preserve"> </w:t>
      </w:r>
      <w:r w:rsidR="003517CE" w:rsidRPr="005D71AF">
        <w:rPr>
          <w:sz w:val="24"/>
          <w:szCs w:val="24"/>
        </w:rPr>
        <w:t>all</w:t>
      </w:r>
      <w:r w:rsidR="00937FA4" w:rsidRPr="005D71AF">
        <w:rPr>
          <w:sz w:val="24"/>
          <w:szCs w:val="24"/>
        </w:rPr>
        <w:t xml:space="preserve"> </w:t>
      </w:r>
      <w:r w:rsidR="003517CE" w:rsidRPr="005D71AF">
        <w:rPr>
          <w:sz w:val="24"/>
          <w:szCs w:val="24"/>
        </w:rPr>
        <w:t>projects must get approval before you start them.  Aided schools pay a 1</w:t>
      </w:r>
      <w:r w:rsidR="00937FA4" w:rsidRPr="005D71AF">
        <w:rPr>
          <w:sz w:val="24"/>
          <w:szCs w:val="24"/>
        </w:rPr>
        <w:t>5</w:t>
      </w:r>
      <w:r w:rsidR="003517CE" w:rsidRPr="005D71AF">
        <w:rPr>
          <w:sz w:val="24"/>
          <w:szCs w:val="24"/>
        </w:rPr>
        <w:t xml:space="preserve">% contribution towards </w:t>
      </w:r>
      <w:r>
        <w:rPr>
          <w:sz w:val="24"/>
          <w:szCs w:val="24"/>
        </w:rPr>
        <w:t>CRAMP</w:t>
      </w:r>
      <w:r w:rsidR="003517CE" w:rsidRPr="005D71AF">
        <w:rPr>
          <w:sz w:val="24"/>
          <w:szCs w:val="24"/>
        </w:rPr>
        <w:t xml:space="preserve"> grants which needs to be </w:t>
      </w:r>
      <w:r w:rsidR="00937FA4" w:rsidRPr="005D71AF">
        <w:rPr>
          <w:sz w:val="24"/>
          <w:szCs w:val="24"/>
        </w:rPr>
        <w:t xml:space="preserve">included in your budget plan.  </w:t>
      </w:r>
      <w:r w:rsidR="00CB1B51">
        <w:rPr>
          <w:sz w:val="24"/>
          <w:szCs w:val="24"/>
        </w:rPr>
        <w:t xml:space="preserve">For more details regarding the </w:t>
      </w:r>
      <w:r w:rsidR="00CB1B51" w:rsidRPr="00747B7C">
        <w:rPr>
          <w:sz w:val="24"/>
          <w:szCs w:val="24"/>
        </w:rPr>
        <w:t>Capital Repair and Maintenance Programme</w:t>
      </w:r>
      <w:r w:rsidR="00CB1B51">
        <w:rPr>
          <w:sz w:val="24"/>
          <w:szCs w:val="24"/>
        </w:rPr>
        <w:t xml:space="preserve"> for VA schools, please contact </w:t>
      </w:r>
      <w:r w:rsidR="00C02B21">
        <w:rPr>
          <w:sz w:val="24"/>
          <w:szCs w:val="24"/>
        </w:rPr>
        <w:t xml:space="preserve">Deborah Griffiths </w:t>
      </w:r>
      <w:bookmarkStart w:id="1" w:name="_GoBack"/>
      <w:bookmarkEnd w:id="1"/>
      <w:r w:rsidR="00CB1B51">
        <w:rPr>
          <w:sz w:val="24"/>
          <w:szCs w:val="24"/>
        </w:rPr>
        <w:t xml:space="preserve">at the </w:t>
      </w:r>
      <w:r w:rsidR="000727D7">
        <w:rPr>
          <w:sz w:val="24"/>
          <w:szCs w:val="24"/>
        </w:rPr>
        <w:t>d</w:t>
      </w:r>
      <w:r w:rsidR="00CB1B51">
        <w:rPr>
          <w:sz w:val="24"/>
          <w:szCs w:val="24"/>
        </w:rPr>
        <w:t xml:space="preserve">iocesan </w:t>
      </w:r>
      <w:r w:rsidR="000727D7">
        <w:rPr>
          <w:sz w:val="24"/>
          <w:szCs w:val="24"/>
        </w:rPr>
        <w:t>o</w:t>
      </w:r>
      <w:r w:rsidR="00CB1B51">
        <w:rPr>
          <w:sz w:val="24"/>
          <w:szCs w:val="24"/>
        </w:rPr>
        <w:t>ffice.</w:t>
      </w:r>
    </w:p>
    <w:p w14:paraId="26E581DA" w14:textId="0209927B" w:rsidR="003517CE" w:rsidRPr="005D71AF" w:rsidRDefault="003517CE" w:rsidP="00937FA4">
      <w:pPr>
        <w:jc w:val="both"/>
        <w:rPr>
          <w:sz w:val="24"/>
          <w:szCs w:val="24"/>
        </w:rPr>
      </w:pPr>
    </w:p>
    <w:p w14:paraId="4DB35E4A" w14:textId="27CE68CB" w:rsidR="004159CF" w:rsidRDefault="003517CE" w:rsidP="003517CE">
      <w:pPr>
        <w:jc w:val="both"/>
        <w:rPr>
          <w:sz w:val="24"/>
          <w:szCs w:val="24"/>
        </w:rPr>
      </w:pPr>
      <w:r w:rsidRPr="005D71AF">
        <w:rPr>
          <w:sz w:val="24"/>
          <w:szCs w:val="24"/>
        </w:rPr>
        <w:t xml:space="preserve">Controlled schools (along with all schools) have an annual </w:t>
      </w:r>
      <w:r w:rsidR="00937FA4" w:rsidRPr="005D71AF">
        <w:rPr>
          <w:sz w:val="24"/>
          <w:szCs w:val="24"/>
        </w:rPr>
        <w:t>repair and maintenance</w:t>
      </w:r>
      <w:r w:rsidRPr="005D71AF">
        <w:rPr>
          <w:sz w:val="24"/>
          <w:szCs w:val="24"/>
        </w:rPr>
        <w:t xml:space="preserve"> allocation and the funding is managed through the Local Authority. </w:t>
      </w:r>
    </w:p>
    <w:p w14:paraId="3496F17D" w14:textId="77777777" w:rsidR="004159CF" w:rsidRDefault="004159CF">
      <w:pPr>
        <w:rPr>
          <w:sz w:val="24"/>
          <w:szCs w:val="24"/>
        </w:rPr>
      </w:pPr>
      <w:r>
        <w:rPr>
          <w:sz w:val="24"/>
          <w:szCs w:val="24"/>
        </w:rPr>
        <w:br w:type="page"/>
      </w:r>
    </w:p>
    <w:p w14:paraId="1DBB15AA" w14:textId="77777777" w:rsidR="004159CF" w:rsidRPr="00643FB7" w:rsidRDefault="004159CF" w:rsidP="004159CF">
      <w:pPr>
        <w:rPr>
          <w:b/>
          <w:color w:val="365F91" w:themeColor="accent1" w:themeShade="BF"/>
          <w:sz w:val="44"/>
          <w:szCs w:val="44"/>
        </w:rPr>
      </w:pPr>
      <w:r w:rsidRPr="00643FB7">
        <w:rPr>
          <w:b/>
          <w:color w:val="365F91" w:themeColor="accent1" w:themeShade="BF"/>
          <w:sz w:val="44"/>
          <w:szCs w:val="44"/>
        </w:rPr>
        <w:t>Service Level Agreement</w:t>
      </w:r>
    </w:p>
    <w:p w14:paraId="2D3AD8A6" w14:textId="77777777" w:rsidR="004159CF" w:rsidRPr="004159CF" w:rsidRDefault="004159CF" w:rsidP="004159CF">
      <w:pPr>
        <w:rPr>
          <w:sz w:val="24"/>
          <w:szCs w:val="24"/>
        </w:rPr>
      </w:pPr>
      <w:r w:rsidRPr="004159CF">
        <w:rPr>
          <w:sz w:val="24"/>
          <w:szCs w:val="24"/>
        </w:rPr>
        <w:t>The diocese provides the majority of the funds to support the roles within the education department (Diocesan Director of Education, the Christian Distinctiveness Officer and the Education Support Officer). The SLA generates funds to support this work in the diocese.</w:t>
      </w:r>
    </w:p>
    <w:p w14:paraId="4596337E" w14:textId="77777777" w:rsidR="004159CF" w:rsidRPr="004159CF" w:rsidRDefault="004159CF" w:rsidP="004159CF">
      <w:pPr>
        <w:rPr>
          <w:sz w:val="24"/>
          <w:szCs w:val="24"/>
        </w:rPr>
      </w:pPr>
      <w:r w:rsidRPr="004159CF">
        <w:rPr>
          <w:sz w:val="24"/>
          <w:szCs w:val="24"/>
        </w:rPr>
        <w:t>The intention has always been to ensure that the SLA enables us to provide you with the best possible support and encouragement in your work, while being affordable and offering good value for money.</w:t>
      </w:r>
    </w:p>
    <w:p w14:paraId="2E4244C9" w14:textId="77777777" w:rsidR="004159CF" w:rsidRPr="004159CF" w:rsidRDefault="004159CF" w:rsidP="004159CF">
      <w:pPr>
        <w:rPr>
          <w:sz w:val="24"/>
          <w:szCs w:val="24"/>
        </w:rPr>
      </w:pPr>
      <w:r w:rsidRPr="004159CF">
        <w:rPr>
          <w:sz w:val="24"/>
          <w:szCs w:val="24"/>
        </w:rPr>
        <w:t>The SLA is invoiced in arrears so that the invoice you receive relates to the support to the school in the previous year.</w:t>
      </w:r>
    </w:p>
    <w:p w14:paraId="3F55AEF5" w14:textId="77777777" w:rsidR="004159CF" w:rsidRPr="004159CF" w:rsidRDefault="004159CF" w:rsidP="004159CF">
      <w:pPr>
        <w:rPr>
          <w:sz w:val="24"/>
          <w:szCs w:val="24"/>
        </w:rPr>
      </w:pPr>
      <w:r w:rsidRPr="004159CF">
        <w:rPr>
          <w:sz w:val="24"/>
          <w:szCs w:val="24"/>
        </w:rPr>
        <w:t>The main areas of support funded through the SLA include:</w:t>
      </w:r>
    </w:p>
    <w:p w14:paraId="5525C1F9"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Support from the diocesan education department, working alongside each local authority, the Welsh Government (especially the capital funding branch), the Church in Wales and the education structure for Church Schools in England and Wales.</w:t>
      </w:r>
    </w:p>
    <w:p w14:paraId="248F468C"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 xml:space="preserve">Support for individual schools from the Diocesan Director of Education, Christian Distinctiveness Officer. </w:t>
      </w:r>
    </w:p>
    <w:p w14:paraId="27924194"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In-service training for staff on elements of religious, good practice in collective worship and the development of the distinctive character of Church in Wales schools.</w:t>
      </w:r>
    </w:p>
    <w:p w14:paraId="30EA80A4"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Training for Church school governors in distinctive areas of governorship.</w:t>
      </w:r>
    </w:p>
    <w:p w14:paraId="2F55DE0F"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Advice and support in respect of staffing and appointments.</w:t>
      </w:r>
    </w:p>
    <w:p w14:paraId="0C34AE0F"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Advice in respect of school buildings and school sites and (where appropriate) support for financial administration of building projects.</w:t>
      </w:r>
    </w:p>
    <w:p w14:paraId="5C06294C"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Administration of the capital repairs and maintenance scheme  (CRAMP) and associated help, support and training.</w:t>
      </w:r>
    </w:p>
    <w:p w14:paraId="736B3D1F"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Access to bridging finance where necessary and funds allow from the Diocesan Education Trust.</w:t>
      </w:r>
    </w:p>
    <w:p w14:paraId="7414B968"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Membership of The National Society.</w:t>
      </w:r>
    </w:p>
    <w:p w14:paraId="5A19C164" w14:textId="77777777" w:rsidR="004159CF" w:rsidRPr="004159CF" w:rsidRDefault="004159CF" w:rsidP="004159CF">
      <w:pPr>
        <w:numPr>
          <w:ilvl w:val="0"/>
          <w:numId w:val="50"/>
        </w:numPr>
        <w:spacing w:after="0" w:line="240" w:lineRule="auto"/>
        <w:rPr>
          <w:rFonts w:eastAsia="Times New Roman"/>
          <w:sz w:val="24"/>
          <w:szCs w:val="24"/>
        </w:rPr>
      </w:pPr>
      <w:r w:rsidRPr="004159CF">
        <w:rPr>
          <w:rFonts w:eastAsia="Times New Roman"/>
          <w:sz w:val="24"/>
          <w:szCs w:val="24"/>
        </w:rPr>
        <w:t>Legal advice through The National Society and Ecclesiastical Insurance Group legal advice policy.</w:t>
      </w:r>
    </w:p>
    <w:p w14:paraId="291D07D9" w14:textId="77777777" w:rsidR="004159CF" w:rsidRPr="004159CF" w:rsidRDefault="004159CF" w:rsidP="004159CF">
      <w:pPr>
        <w:rPr>
          <w:sz w:val="24"/>
          <w:szCs w:val="24"/>
        </w:rPr>
      </w:pPr>
    </w:p>
    <w:p w14:paraId="59C2E699" w14:textId="6909A740" w:rsidR="004159CF" w:rsidRPr="004159CF" w:rsidRDefault="004159CF" w:rsidP="004159CF">
      <w:pPr>
        <w:rPr>
          <w:sz w:val="24"/>
          <w:szCs w:val="24"/>
        </w:rPr>
      </w:pPr>
      <w:r w:rsidRPr="004159CF">
        <w:rPr>
          <w:sz w:val="24"/>
          <w:szCs w:val="24"/>
        </w:rPr>
        <w:t>The education team seeks to put a network of support around each school, for you to draw on as necessary.  The SLA is a vital part of that network because it enables us to access funds within the diocese to support the education department, and it gives momentum to the work at the provincial level.</w:t>
      </w:r>
    </w:p>
    <w:p w14:paraId="25156276" w14:textId="77777777" w:rsidR="004159CF" w:rsidRPr="004159CF" w:rsidRDefault="004159CF" w:rsidP="004159CF">
      <w:pPr>
        <w:rPr>
          <w:sz w:val="24"/>
          <w:szCs w:val="24"/>
        </w:rPr>
      </w:pPr>
    </w:p>
    <w:p w14:paraId="04861B35" w14:textId="77777777" w:rsidR="003517CE" w:rsidRPr="004159CF" w:rsidRDefault="003517CE" w:rsidP="003517CE">
      <w:pPr>
        <w:jc w:val="both"/>
        <w:rPr>
          <w:sz w:val="24"/>
          <w:szCs w:val="24"/>
        </w:rPr>
      </w:pPr>
    </w:p>
    <w:p w14:paraId="4E8801EE" w14:textId="77777777" w:rsidR="00643FB7" w:rsidRDefault="00643FB7" w:rsidP="004159CF">
      <w:pPr>
        <w:rPr>
          <w:b/>
          <w:color w:val="365F91" w:themeColor="accent1" w:themeShade="BF"/>
          <w:sz w:val="44"/>
          <w:szCs w:val="44"/>
        </w:rPr>
      </w:pPr>
    </w:p>
    <w:p w14:paraId="34877C17" w14:textId="749D385B" w:rsidR="00FB506A" w:rsidRPr="00643FB7" w:rsidRDefault="00FB506A" w:rsidP="004159CF">
      <w:pPr>
        <w:rPr>
          <w:b/>
          <w:color w:val="365F91" w:themeColor="accent1" w:themeShade="BF"/>
          <w:sz w:val="44"/>
          <w:szCs w:val="44"/>
        </w:rPr>
      </w:pPr>
      <w:r w:rsidRPr="00643FB7">
        <w:rPr>
          <w:b/>
          <w:color w:val="365F91" w:themeColor="accent1" w:themeShade="BF"/>
          <w:sz w:val="44"/>
          <w:szCs w:val="44"/>
        </w:rPr>
        <w:t>A Short History of Church Schools</w:t>
      </w:r>
    </w:p>
    <w:p w14:paraId="4CB04BC2" w14:textId="77777777" w:rsidR="00FB506A" w:rsidRPr="009E5501" w:rsidRDefault="00FB506A" w:rsidP="00FB506A">
      <w:pPr>
        <w:jc w:val="both"/>
        <w:rPr>
          <w:sz w:val="24"/>
          <w:szCs w:val="24"/>
        </w:rPr>
      </w:pPr>
      <w:r w:rsidRPr="009E5501">
        <w:rPr>
          <w:sz w:val="24"/>
          <w:szCs w:val="24"/>
        </w:rPr>
        <w:t>Most diocesan church schools were established under trusts to provide education for the ‘poor of the parish’ with teaching according to the tenets of the Church.</w:t>
      </w:r>
    </w:p>
    <w:p w14:paraId="22571D4E" w14:textId="77777777" w:rsidR="00FB506A" w:rsidRPr="009E5501" w:rsidRDefault="00FB506A" w:rsidP="00FB506A">
      <w:pPr>
        <w:jc w:val="both"/>
        <w:rPr>
          <w:sz w:val="24"/>
          <w:szCs w:val="24"/>
        </w:rPr>
      </w:pPr>
      <w:r w:rsidRPr="009E5501">
        <w:rPr>
          <w:sz w:val="24"/>
          <w:szCs w:val="24"/>
        </w:rPr>
        <w:t>From 1811 the ‘National Society for Promoting Religious Education’ was established to support Church of England Schools. This body still exists, though commonly called the ‘National Society’, and provides extensive resources for schools, dioceses and parishes. More details can be found on the National Society’s own website.</w:t>
      </w:r>
    </w:p>
    <w:p w14:paraId="030C0C49" w14:textId="77777777" w:rsidR="00FB506A" w:rsidRPr="009E5501" w:rsidRDefault="00FB506A" w:rsidP="00FB506A">
      <w:pPr>
        <w:jc w:val="both"/>
        <w:rPr>
          <w:sz w:val="24"/>
          <w:szCs w:val="24"/>
        </w:rPr>
      </w:pPr>
      <w:r w:rsidRPr="009E5501">
        <w:rPr>
          <w:sz w:val="24"/>
          <w:szCs w:val="24"/>
        </w:rPr>
        <w:t>This predates disestablishment of the Church in Wales in 1920 where Church Schools in Wales moved away from the Church of England and became Church in Wales schools, but were still supported by the National Society who had responsibility to support church schools in England and Wales.</w:t>
      </w:r>
    </w:p>
    <w:p w14:paraId="004002EC" w14:textId="77777777" w:rsidR="00FB506A" w:rsidRPr="009E5501" w:rsidRDefault="00FB506A" w:rsidP="00FB506A">
      <w:pPr>
        <w:jc w:val="both"/>
        <w:rPr>
          <w:sz w:val="24"/>
          <w:szCs w:val="24"/>
        </w:rPr>
      </w:pPr>
      <w:r w:rsidRPr="009E5501">
        <w:rPr>
          <w:sz w:val="24"/>
          <w:szCs w:val="24"/>
        </w:rPr>
        <w:t>Church schools were established under a Trust Deed. We would encourage new headteachers with governors to reflect on the original aims of the school as expressed in the Trust Deed and how this has been translated into the current ethos statement as exhibited in the school’s Instrument of Government and any aims, mission, values or ethos statement of the school. A copy of the Trust Deed should be in school or at the Diocesan Office</w:t>
      </w:r>
      <w:r>
        <w:rPr>
          <w:sz w:val="24"/>
          <w:szCs w:val="24"/>
        </w:rPr>
        <w:t>.</w:t>
      </w:r>
      <w:r w:rsidRPr="009E5501">
        <w:rPr>
          <w:sz w:val="24"/>
          <w:szCs w:val="24"/>
        </w:rPr>
        <w:t xml:space="preserve">  </w:t>
      </w:r>
    </w:p>
    <w:p w14:paraId="32BCC645" w14:textId="77777777" w:rsidR="00FB506A" w:rsidRPr="009E5501" w:rsidRDefault="00FB506A" w:rsidP="00FB506A">
      <w:pPr>
        <w:jc w:val="both"/>
        <w:rPr>
          <w:sz w:val="24"/>
          <w:szCs w:val="24"/>
        </w:rPr>
      </w:pPr>
      <w:r w:rsidRPr="009E5501">
        <w:rPr>
          <w:sz w:val="24"/>
          <w:szCs w:val="24"/>
        </w:rPr>
        <w:t>The national need for the expansion of education beyond the means of many governing bodies was met in the Education Act 1944, which enabled voluntary schools to become either:</w:t>
      </w:r>
    </w:p>
    <w:p w14:paraId="0F0F07D3" w14:textId="77777777" w:rsidR="00FB506A" w:rsidRPr="009E5501" w:rsidRDefault="00FB506A" w:rsidP="00FB506A">
      <w:pPr>
        <w:pStyle w:val="ListParagraph"/>
        <w:numPr>
          <w:ilvl w:val="0"/>
          <w:numId w:val="42"/>
        </w:numPr>
        <w:spacing w:after="0" w:line="240" w:lineRule="auto"/>
        <w:jc w:val="both"/>
        <w:rPr>
          <w:sz w:val="24"/>
          <w:szCs w:val="24"/>
        </w:rPr>
      </w:pPr>
      <w:r w:rsidRPr="009E5501">
        <w:rPr>
          <w:sz w:val="24"/>
          <w:szCs w:val="24"/>
        </w:rPr>
        <w:t xml:space="preserve">Controlled by the local authority (LA), which meets all the costs of the school, with a minority of church foundation governors and church trustees holding the school site and buildings under educational trusts, or </w:t>
      </w:r>
    </w:p>
    <w:p w14:paraId="4EABED2A" w14:textId="77777777" w:rsidR="00FB506A" w:rsidRPr="009E5501" w:rsidRDefault="00FB506A" w:rsidP="00FB506A">
      <w:pPr>
        <w:pStyle w:val="ListParagraph"/>
        <w:numPr>
          <w:ilvl w:val="0"/>
          <w:numId w:val="42"/>
        </w:numPr>
        <w:spacing w:after="0" w:line="240" w:lineRule="auto"/>
        <w:jc w:val="both"/>
        <w:rPr>
          <w:sz w:val="24"/>
          <w:szCs w:val="24"/>
        </w:rPr>
      </w:pPr>
      <w:r w:rsidRPr="009E5501">
        <w:rPr>
          <w:sz w:val="24"/>
          <w:szCs w:val="24"/>
        </w:rPr>
        <w:t xml:space="preserve">Aided, for which the local authority meets most of the running costs, including teachers’ pay, but the governors, of whom a majority are church foundation governors, have responsibility for improvements to the school buildings and maintenance of the exterior fabric. </w:t>
      </w:r>
    </w:p>
    <w:p w14:paraId="34B630FC" w14:textId="77777777" w:rsidR="00FB506A" w:rsidRPr="009E5501" w:rsidRDefault="00FB506A" w:rsidP="00FB506A">
      <w:pPr>
        <w:ind w:left="720"/>
        <w:jc w:val="both"/>
        <w:rPr>
          <w:sz w:val="24"/>
          <w:szCs w:val="24"/>
        </w:rPr>
      </w:pPr>
    </w:p>
    <w:p w14:paraId="4C820D63" w14:textId="77777777" w:rsidR="00FB506A" w:rsidRPr="009E5501" w:rsidRDefault="00FB506A" w:rsidP="00FB506A">
      <w:pPr>
        <w:jc w:val="both"/>
        <w:rPr>
          <w:sz w:val="24"/>
          <w:szCs w:val="24"/>
        </w:rPr>
      </w:pPr>
      <w:r w:rsidRPr="009E5501">
        <w:rPr>
          <w:sz w:val="24"/>
          <w:szCs w:val="24"/>
        </w:rPr>
        <w:t xml:space="preserve">The School Standards and Framework Act 1998 considerably increased the responsibilities of governors and headteachers, </w:t>
      </w:r>
    </w:p>
    <w:p w14:paraId="6A4F4A5C" w14:textId="77777777" w:rsidR="00FB506A" w:rsidRDefault="00FB506A" w:rsidP="00FB506A">
      <w:pPr>
        <w:jc w:val="both"/>
        <w:rPr>
          <w:sz w:val="24"/>
          <w:szCs w:val="24"/>
        </w:rPr>
      </w:pPr>
      <w:r w:rsidRPr="009E5501">
        <w:rPr>
          <w:sz w:val="24"/>
          <w:szCs w:val="24"/>
        </w:rPr>
        <w:t xml:space="preserve">In recent years the National Society has taken an increasingly leading role in church school development. A very significant landmark in the Anglican Church’s involvement in education took place in 2000 with the publication of </w:t>
      </w:r>
      <w:r w:rsidRPr="009E5501">
        <w:rPr>
          <w:b/>
          <w:sz w:val="24"/>
          <w:szCs w:val="24"/>
        </w:rPr>
        <w:t xml:space="preserve">The Way Ahead </w:t>
      </w:r>
      <w:r w:rsidRPr="009E5501">
        <w:rPr>
          <w:sz w:val="24"/>
          <w:szCs w:val="24"/>
        </w:rPr>
        <w:t xml:space="preserve">which explored a great deal of the motivation and mission of Church school education. This was followed by </w:t>
      </w:r>
      <w:r w:rsidRPr="009E5501">
        <w:rPr>
          <w:b/>
          <w:sz w:val="24"/>
          <w:szCs w:val="24"/>
        </w:rPr>
        <w:t xml:space="preserve">Faith in Education </w:t>
      </w:r>
      <w:r w:rsidRPr="00FE571B">
        <w:rPr>
          <w:sz w:val="24"/>
          <w:szCs w:val="24"/>
        </w:rPr>
        <w:t>and</w:t>
      </w:r>
      <w:r w:rsidRPr="009E5501">
        <w:rPr>
          <w:b/>
          <w:sz w:val="24"/>
          <w:szCs w:val="24"/>
        </w:rPr>
        <w:t xml:space="preserve"> DBE of the Future. </w:t>
      </w:r>
      <w:r w:rsidRPr="009E5501">
        <w:rPr>
          <w:sz w:val="24"/>
          <w:szCs w:val="24"/>
        </w:rPr>
        <w:t>All of these publications have important contributions to make in the understanding of what it is to work in and lead church schools</w:t>
      </w:r>
      <w:r>
        <w:rPr>
          <w:sz w:val="24"/>
          <w:szCs w:val="24"/>
        </w:rPr>
        <w:t>. D</w:t>
      </w:r>
      <w:r w:rsidRPr="009E5501">
        <w:rPr>
          <w:sz w:val="24"/>
          <w:szCs w:val="24"/>
        </w:rPr>
        <w:t xml:space="preserve">espite its age </w:t>
      </w:r>
      <w:r w:rsidRPr="009E5501">
        <w:rPr>
          <w:b/>
          <w:sz w:val="24"/>
          <w:szCs w:val="24"/>
        </w:rPr>
        <w:t>The Way Ahead</w:t>
      </w:r>
      <w:r w:rsidRPr="009E5501">
        <w:rPr>
          <w:sz w:val="24"/>
          <w:szCs w:val="24"/>
        </w:rPr>
        <w:t xml:space="preserve"> still forms the basis of how schools are understood by the Anglican Church. </w:t>
      </w:r>
    </w:p>
    <w:p w14:paraId="7F911BBF" w14:textId="77777777" w:rsidR="00643FB7" w:rsidRDefault="00643FB7" w:rsidP="00FB506A">
      <w:pPr>
        <w:jc w:val="both"/>
        <w:rPr>
          <w:b/>
          <w:color w:val="365F91" w:themeColor="accent1" w:themeShade="BF"/>
          <w:sz w:val="44"/>
          <w:szCs w:val="44"/>
        </w:rPr>
      </w:pPr>
    </w:p>
    <w:p w14:paraId="4B4AD8C4" w14:textId="52BEDF80" w:rsidR="003517CE" w:rsidRPr="00643FB7" w:rsidRDefault="001301D2" w:rsidP="00FB506A">
      <w:pPr>
        <w:jc w:val="both"/>
        <w:rPr>
          <w:color w:val="365F91" w:themeColor="accent1" w:themeShade="BF"/>
          <w:sz w:val="24"/>
          <w:szCs w:val="24"/>
        </w:rPr>
      </w:pPr>
      <w:r w:rsidRPr="00643FB7">
        <w:rPr>
          <w:b/>
          <w:color w:val="365F91" w:themeColor="accent1" w:themeShade="BF"/>
          <w:sz w:val="44"/>
          <w:szCs w:val="44"/>
        </w:rPr>
        <w:t>Llandaff</w:t>
      </w:r>
      <w:r w:rsidR="003517CE" w:rsidRPr="00643FB7">
        <w:rPr>
          <w:b/>
          <w:color w:val="365F91" w:themeColor="accent1" w:themeShade="BF"/>
          <w:sz w:val="44"/>
          <w:szCs w:val="44"/>
        </w:rPr>
        <w:t xml:space="preserve"> </w:t>
      </w:r>
      <w:r w:rsidR="00515F1A" w:rsidRPr="00643FB7">
        <w:rPr>
          <w:b/>
          <w:color w:val="365F91" w:themeColor="accent1" w:themeShade="BF"/>
          <w:sz w:val="44"/>
          <w:szCs w:val="44"/>
        </w:rPr>
        <w:t>Diocese</w:t>
      </w:r>
    </w:p>
    <w:p w14:paraId="0EBA2A28" w14:textId="77777777" w:rsidR="00CB1B51" w:rsidRPr="00756E01" w:rsidRDefault="00CB1B51" w:rsidP="00756E01">
      <w:pPr>
        <w:rPr>
          <w:lang w:val="en-US"/>
        </w:rPr>
      </w:pPr>
      <w:r w:rsidRPr="00756E01">
        <w:rPr>
          <w:lang w:val="en-US"/>
        </w:rPr>
        <w:t>Nearly half the population of Wales lives in the Diocese of Llandaff- well over a million people in the most densely populated and industrial area of the Welsh Dioceses.</w:t>
      </w:r>
    </w:p>
    <w:p w14:paraId="16F006F7" w14:textId="77777777" w:rsidR="00CB1B51" w:rsidRPr="00756E01" w:rsidRDefault="00CB1B51" w:rsidP="00756E01">
      <w:pPr>
        <w:rPr>
          <w:color w:val="373737"/>
          <w:lang w:val="en-US"/>
        </w:rPr>
      </w:pPr>
      <w:r w:rsidRPr="00756E01">
        <w:rPr>
          <w:color w:val="373737"/>
          <w:lang w:val="en-US"/>
        </w:rPr>
        <w:t>Cardiff, Port Talbot, Merthyr Tydfil, the Rhondda Valleys – these are places once famous the world over for coal, iron and steel. The heavy industry has now in the most part been replaced by new technology, and along the M4 corridor, new factories have sprung up to provide components for microchip-based goods.</w:t>
      </w:r>
    </w:p>
    <w:p w14:paraId="114801AF" w14:textId="77777777" w:rsidR="00CB1B51" w:rsidRPr="00756E01" w:rsidRDefault="00CB1B51" w:rsidP="00756E01">
      <w:pPr>
        <w:rPr>
          <w:color w:val="373737"/>
          <w:lang w:val="en-US"/>
        </w:rPr>
      </w:pPr>
      <w:r w:rsidRPr="00756E01">
        <w:rPr>
          <w:color w:val="373737"/>
          <w:lang w:val="en-US"/>
        </w:rPr>
        <w:t>The Diocese of Llandaff has some of the most beautiful countryside, towns and seascapes in Wales, from the Heritage Coast of the Vale of Glamorgan in the south to the deep-scarred Valleys of the Blaenau in the north.</w:t>
      </w:r>
    </w:p>
    <w:p w14:paraId="127542C9" w14:textId="77777777" w:rsidR="00CB1B51" w:rsidRPr="00756E01" w:rsidRDefault="00CB1B51" w:rsidP="00756E01">
      <w:pPr>
        <w:rPr>
          <w:color w:val="373737"/>
          <w:lang w:val="en-US"/>
        </w:rPr>
      </w:pPr>
      <w:r w:rsidRPr="00756E01">
        <w:rPr>
          <w:color w:val="373737"/>
          <w:lang w:val="en-US"/>
        </w:rPr>
        <w:t>It was Irish monks who first made efforts to establish the Christian faith in the area known as Morgannwg, during the 5th and 6th centuries. The founder of the Celtic monastery at Llancarfan, Cadoc, ruled Morgannwg as abbot-king. Illtud established a monastery school at Llantwit Major, which achieved considerable fame, producing manuscripts and intricately carved stone monuments, a number of which remain in the present church there. Dyfrig (c450-540) is remembered as the first bishop for the area, to be succeeded by Teilo.</w:t>
      </w:r>
    </w:p>
    <w:p w14:paraId="378FD2F1" w14:textId="77777777" w:rsidR="00CB1B51" w:rsidRPr="00756E01" w:rsidRDefault="00CB1B51" w:rsidP="00756E01">
      <w:pPr>
        <w:rPr>
          <w:color w:val="373737"/>
          <w:lang w:val="en-US"/>
        </w:rPr>
      </w:pPr>
      <w:r w:rsidRPr="00756E01">
        <w:rPr>
          <w:color w:val="373737"/>
          <w:lang w:val="en-US"/>
        </w:rPr>
        <w:t>However it was the third bishop, Euddogwy, who settled at Llandaff in the late 6th Century, creating the Celtic “kingdom- bishopric”. The first Norman bishop of Llandaff, Urban, began in 1121 to build a new stone cathedral, parts of which remain – huge pillars, thick walls and some beautiful arches. Urban added two names to the dedication of the cathedral, and so it is today known as the Cathedral of SS Peter and Paul, with Dyfrig, Teilo and Euddogwy.</w:t>
      </w:r>
    </w:p>
    <w:p w14:paraId="239C2AB0" w14:textId="0290F7F3" w:rsidR="00CB1B51" w:rsidRPr="00756E01" w:rsidRDefault="00CB1B51" w:rsidP="00756E01">
      <w:pPr>
        <w:rPr>
          <w:color w:val="373737"/>
          <w:lang w:val="en-US"/>
        </w:rPr>
      </w:pPr>
      <w:r w:rsidRPr="00756E01">
        <w:rPr>
          <w:color w:val="373737"/>
          <w:lang w:val="en-US"/>
        </w:rPr>
        <w:t>Llandaff Cathedral has had a chequered history of construction and ruin, the most recent devastation occurring on the 2nd January 1941 when it was very seriously damaged by a landmine. The Cathedral was subsequently restored with the addition of the work, most notably the concrete arch and pulpitum, surmounted by Sir Jacob Epstein’s Majestas.</w:t>
      </w:r>
    </w:p>
    <w:p w14:paraId="391E7230" w14:textId="77777777" w:rsidR="00CB1B51" w:rsidRPr="00756E01" w:rsidRDefault="00CB1B51" w:rsidP="00756E01">
      <w:pPr>
        <w:rPr>
          <w:color w:val="373737"/>
          <w:lang w:val="en-US"/>
        </w:rPr>
      </w:pPr>
      <w:r w:rsidRPr="00756E01">
        <w:rPr>
          <w:color w:val="373737"/>
          <w:lang w:val="en-US"/>
        </w:rPr>
        <w:t>The Middle Ages saw the building of many of the present churches in the diocese, particularly in the Vale and coastal areas. Many were under the patronage of the two Cistercian Abbeys of the diocese, at Margam and Neath. The Church responded to the great industrial advance of the 19th Century by providing the growing population of the Valleys with churches and schools.</w:t>
      </w:r>
    </w:p>
    <w:p w14:paraId="4969B51D" w14:textId="77777777" w:rsidR="00CB1B51" w:rsidRPr="00756E01" w:rsidRDefault="00CB1B51" w:rsidP="00756E01">
      <w:pPr>
        <w:rPr>
          <w:color w:val="373737"/>
          <w:lang w:val="en-US"/>
        </w:rPr>
      </w:pPr>
      <w:r w:rsidRPr="00756E01">
        <w:rPr>
          <w:color w:val="373737"/>
          <w:lang w:val="en-US"/>
        </w:rPr>
        <w:t>The more recent social and economic changes have produced problems and tensions within the diocese, with the rise in unemployment and social deprivation, particularly in the Valleys, but the Church has sought to play its part alongside other agencies. The Church is also responding to the spiritual challenges of our age, and moves forward with hope, under God’s direction and guidance.</w:t>
      </w:r>
    </w:p>
    <w:p w14:paraId="10A4768E" w14:textId="4B8999EC" w:rsidR="0050650F" w:rsidRDefault="0050650F" w:rsidP="00756E01"/>
    <w:p w14:paraId="3CA1AF1A" w14:textId="6F464C9B" w:rsidR="00E856FA" w:rsidRPr="00E856FA" w:rsidRDefault="00E856FA" w:rsidP="005C28B8">
      <w:pPr>
        <w:jc w:val="both"/>
        <w:rPr>
          <w:b/>
          <w:sz w:val="44"/>
          <w:szCs w:val="44"/>
        </w:rPr>
      </w:pPr>
    </w:p>
    <w:tbl>
      <w:tblPr>
        <w:tblStyle w:val="TableGrid"/>
        <w:tblpPr w:leftFromText="180" w:rightFromText="180" w:vertAnchor="text" w:horzAnchor="margin" w:tblpY="-194"/>
        <w:tblOverlap w:val="never"/>
        <w:tblW w:w="9639" w:type="dxa"/>
        <w:tblLook w:val="04A0" w:firstRow="1" w:lastRow="0" w:firstColumn="1" w:lastColumn="0" w:noHBand="0" w:noVBand="1"/>
      </w:tblPr>
      <w:tblGrid>
        <w:gridCol w:w="1804"/>
        <w:gridCol w:w="3583"/>
        <w:gridCol w:w="1984"/>
        <w:gridCol w:w="2268"/>
      </w:tblGrid>
      <w:tr w:rsidR="00E856FA" w14:paraId="4BA8124B" w14:textId="77777777" w:rsidTr="00643FB7">
        <w:trPr>
          <w:trHeight w:val="597"/>
        </w:trPr>
        <w:tc>
          <w:tcPr>
            <w:tcW w:w="9639" w:type="dxa"/>
            <w:gridSpan w:val="4"/>
            <w:tcBorders>
              <w:top w:val="nil"/>
              <w:left w:val="nil"/>
              <w:right w:val="nil"/>
            </w:tcBorders>
          </w:tcPr>
          <w:p w14:paraId="3E662280" w14:textId="77777777" w:rsidR="00E856FA" w:rsidRPr="00643FB7" w:rsidRDefault="00E856FA" w:rsidP="00E856FA">
            <w:pPr>
              <w:jc w:val="both"/>
              <w:rPr>
                <w:b/>
                <w:color w:val="365F91" w:themeColor="accent1" w:themeShade="BF"/>
                <w:sz w:val="44"/>
                <w:szCs w:val="44"/>
              </w:rPr>
            </w:pPr>
            <w:r w:rsidRPr="00643FB7">
              <w:rPr>
                <w:b/>
                <w:color w:val="365F91" w:themeColor="accent1" w:themeShade="BF"/>
                <w:sz w:val="44"/>
                <w:szCs w:val="44"/>
              </w:rPr>
              <w:t>Church in Wales Schools in Llandaff Diocese</w:t>
            </w:r>
          </w:p>
          <w:p w14:paraId="3CCAD05B" w14:textId="77777777" w:rsidR="00E856FA" w:rsidRDefault="00E856FA" w:rsidP="00B5380D">
            <w:pPr>
              <w:rPr>
                <w:rFonts w:eastAsia="Times New Roman" w:cs="Times New Roman"/>
                <w:color w:val="000000"/>
                <w:sz w:val="24"/>
                <w:szCs w:val="24"/>
              </w:rPr>
            </w:pPr>
          </w:p>
        </w:tc>
      </w:tr>
      <w:tr w:rsidR="00B5380D" w14:paraId="2B1A495F" w14:textId="77777777" w:rsidTr="008E65FB">
        <w:trPr>
          <w:trHeight w:val="597"/>
        </w:trPr>
        <w:tc>
          <w:tcPr>
            <w:tcW w:w="1804" w:type="dxa"/>
          </w:tcPr>
          <w:p w14:paraId="2BF4855B" w14:textId="3D7A5373" w:rsidR="00B5380D" w:rsidRPr="00EE6A48" w:rsidRDefault="00B5380D" w:rsidP="00B5380D">
            <w:pPr>
              <w:rPr>
                <w:rFonts w:eastAsia="Times New Roman" w:cs="Times New Roman"/>
                <w:b/>
                <w:color w:val="000000"/>
                <w:sz w:val="24"/>
                <w:szCs w:val="24"/>
              </w:rPr>
            </w:pPr>
            <w:r w:rsidRPr="00EE6A48">
              <w:rPr>
                <w:rFonts w:eastAsia="Times New Roman" w:cs="Times New Roman"/>
                <w:b/>
                <w:color w:val="000000"/>
                <w:sz w:val="24"/>
                <w:szCs w:val="24"/>
              </w:rPr>
              <w:t>Local Authority</w:t>
            </w:r>
          </w:p>
        </w:tc>
        <w:tc>
          <w:tcPr>
            <w:tcW w:w="3583" w:type="dxa"/>
          </w:tcPr>
          <w:p w14:paraId="5EACC521" w14:textId="77777777" w:rsidR="00B5380D" w:rsidRPr="00EE6A48" w:rsidRDefault="00B5380D" w:rsidP="00B5380D">
            <w:pPr>
              <w:rPr>
                <w:rFonts w:eastAsia="Times New Roman" w:cs="Times New Roman"/>
                <w:b/>
                <w:color w:val="000000"/>
                <w:sz w:val="24"/>
                <w:szCs w:val="24"/>
              </w:rPr>
            </w:pPr>
            <w:r w:rsidRPr="00EE6A48">
              <w:rPr>
                <w:rFonts w:eastAsia="Times New Roman" w:cs="Times New Roman"/>
                <w:b/>
                <w:color w:val="000000"/>
                <w:sz w:val="24"/>
                <w:szCs w:val="24"/>
              </w:rPr>
              <w:t>School</w:t>
            </w:r>
          </w:p>
        </w:tc>
        <w:tc>
          <w:tcPr>
            <w:tcW w:w="1984" w:type="dxa"/>
          </w:tcPr>
          <w:p w14:paraId="2513715C" w14:textId="77777777" w:rsidR="00B5380D" w:rsidRPr="00EE6A48" w:rsidRDefault="00B5380D" w:rsidP="00B5380D">
            <w:pPr>
              <w:rPr>
                <w:rFonts w:eastAsia="Times New Roman" w:cs="Times New Roman"/>
                <w:b/>
                <w:color w:val="000000"/>
                <w:sz w:val="24"/>
                <w:szCs w:val="24"/>
              </w:rPr>
            </w:pPr>
            <w:r w:rsidRPr="00EE6A48">
              <w:rPr>
                <w:rFonts w:eastAsia="Times New Roman" w:cs="Times New Roman"/>
                <w:b/>
                <w:color w:val="000000"/>
                <w:sz w:val="24"/>
                <w:szCs w:val="24"/>
              </w:rPr>
              <w:t>Postcode</w:t>
            </w:r>
          </w:p>
        </w:tc>
        <w:tc>
          <w:tcPr>
            <w:tcW w:w="2268" w:type="dxa"/>
          </w:tcPr>
          <w:p w14:paraId="75F09F40" w14:textId="77777777" w:rsidR="00B5380D" w:rsidRPr="00EE6A48" w:rsidRDefault="00B5380D" w:rsidP="00B5380D">
            <w:pPr>
              <w:rPr>
                <w:rFonts w:eastAsia="Times New Roman" w:cs="Times New Roman"/>
                <w:b/>
                <w:color w:val="000000"/>
                <w:sz w:val="24"/>
                <w:szCs w:val="24"/>
              </w:rPr>
            </w:pPr>
            <w:r w:rsidRPr="00EE6A48">
              <w:rPr>
                <w:rFonts w:eastAsia="Times New Roman" w:cs="Times New Roman"/>
                <w:b/>
                <w:color w:val="000000"/>
                <w:sz w:val="24"/>
                <w:szCs w:val="24"/>
              </w:rPr>
              <w:t>Status</w:t>
            </w:r>
          </w:p>
        </w:tc>
      </w:tr>
      <w:tr w:rsidR="00B5380D" w14:paraId="19942319" w14:textId="77777777" w:rsidTr="008E65FB">
        <w:trPr>
          <w:trHeight w:val="889"/>
        </w:trPr>
        <w:tc>
          <w:tcPr>
            <w:tcW w:w="1804" w:type="dxa"/>
          </w:tcPr>
          <w:p w14:paraId="2A7D8360"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Bridgend</w:t>
            </w:r>
          </w:p>
        </w:tc>
        <w:tc>
          <w:tcPr>
            <w:tcW w:w="3583" w:type="dxa"/>
          </w:tcPr>
          <w:p w14:paraId="2C25C6C1"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Archdeacon John Lewis CW Primary School</w:t>
            </w:r>
          </w:p>
        </w:tc>
        <w:tc>
          <w:tcPr>
            <w:tcW w:w="1984" w:type="dxa"/>
          </w:tcPr>
          <w:p w14:paraId="40469B87"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CF31 2JS</w:t>
            </w:r>
          </w:p>
        </w:tc>
        <w:tc>
          <w:tcPr>
            <w:tcW w:w="2268" w:type="dxa"/>
          </w:tcPr>
          <w:p w14:paraId="6FC95378"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6FF2BEBA" w14:textId="77777777" w:rsidTr="008E65FB">
        <w:trPr>
          <w:trHeight w:val="597"/>
        </w:trPr>
        <w:tc>
          <w:tcPr>
            <w:tcW w:w="1804" w:type="dxa"/>
          </w:tcPr>
          <w:p w14:paraId="63133D56"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Bridgend</w:t>
            </w:r>
          </w:p>
        </w:tc>
        <w:tc>
          <w:tcPr>
            <w:tcW w:w="3583" w:type="dxa"/>
          </w:tcPr>
          <w:p w14:paraId="7425027A"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Penyfai CW Primary School</w:t>
            </w:r>
          </w:p>
        </w:tc>
        <w:tc>
          <w:tcPr>
            <w:tcW w:w="1984" w:type="dxa"/>
          </w:tcPr>
          <w:p w14:paraId="4ADCF449"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CF31 4LX</w:t>
            </w:r>
          </w:p>
        </w:tc>
        <w:tc>
          <w:tcPr>
            <w:tcW w:w="2268" w:type="dxa"/>
          </w:tcPr>
          <w:p w14:paraId="19947900"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Controlled</w:t>
            </w:r>
          </w:p>
        </w:tc>
      </w:tr>
      <w:tr w:rsidR="00B5380D" w14:paraId="3397755E" w14:textId="77777777" w:rsidTr="008E65FB">
        <w:trPr>
          <w:trHeight w:val="889"/>
        </w:trPr>
        <w:tc>
          <w:tcPr>
            <w:tcW w:w="1804" w:type="dxa"/>
          </w:tcPr>
          <w:p w14:paraId="4E8BDB95"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6673C043" w14:textId="6F34915A" w:rsidR="00B5380D" w:rsidRDefault="00B5380D" w:rsidP="00B5380D">
            <w:pPr>
              <w:rPr>
                <w:rFonts w:eastAsia="Times New Roman" w:cs="Times New Roman"/>
                <w:color w:val="000000"/>
                <w:sz w:val="24"/>
                <w:szCs w:val="24"/>
              </w:rPr>
            </w:pPr>
            <w:r>
              <w:rPr>
                <w:rFonts w:eastAsia="Times New Roman" w:cs="Times New Roman"/>
                <w:color w:val="000000"/>
                <w:sz w:val="24"/>
                <w:szCs w:val="24"/>
              </w:rPr>
              <w:t xml:space="preserve">Bishop of Llandaff </w:t>
            </w:r>
            <w:r w:rsidR="000727D7">
              <w:rPr>
                <w:rFonts w:eastAsia="Times New Roman" w:cs="Times New Roman"/>
                <w:color w:val="000000"/>
                <w:sz w:val="24"/>
                <w:szCs w:val="24"/>
              </w:rPr>
              <w:t xml:space="preserve">CW </w:t>
            </w:r>
            <w:r>
              <w:rPr>
                <w:rFonts w:eastAsia="Times New Roman" w:cs="Times New Roman"/>
                <w:color w:val="000000"/>
                <w:sz w:val="24"/>
                <w:szCs w:val="24"/>
              </w:rPr>
              <w:t>High School</w:t>
            </w:r>
          </w:p>
        </w:tc>
        <w:tc>
          <w:tcPr>
            <w:tcW w:w="1984" w:type="dxa"/>
          </w:tcPr>
          <w:p w14:paraId="01A3C214"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CF5 2NR</w:t>
            </w:r>
          </w:p>
        </w:tc>
        <w:tc>
          <w:tcPr>
            <w:tcW w:w="2268" w:type="dxa"/>
          </w:tcPr>
          <w:p w14:paraId="025936C9"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2A858556" w14:textId="77777777" w:rsidTr="008E65FB">
        <w:trPr>
          <w:trHeight w:val="597"/>
        </w:trPr>
        <w:tc>
          <w:tcPr>
            <w:tcW w:w="1804" w:type="dxa"/>
          </w:tcPr>
          <w:p w14:paraId="547E6CE7"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1124ABA1"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Llandaff City CW Primary School</w:t>
            </w:r>
          </w:p>
        </w:tc>
        <w:tc>
          <w:tcPr>
            <w:tcW w:w="1984" w:type="dxa"/>
          </w:tcPr>
          <w:p w14:paraId="46D90938"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CF5 2HT</w:t>
            </w:r>
          </w:p>
        </w:tc>
        <w:tc>
          <w:tcPr>
            <w:tcW w:w="2268" w:type="dxa"/>
          </w:tcPr>
          <w:p w14:paraId="0F4378FF"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3C68D2B3" w14:textId="77777777" w:rsidTr="008E65FB">
        <w:trPr>
          <w:trHeight w:val="581"/>
        </w:trPr>
        <w:tc>
          <w:tcPr>
            <w:tcW w:w="1804" w:type="dxa"/>
          </w:tcPr>
          <w:p w14:paraId="5F58FEA5"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742DE7F0"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St Fagan’s CW Primary School</w:t>
            </w:r>
          </w:p>
        </w:tc>
        <w:tc>
          <w:tcPr>
            <w:tcW w:w="1984" w:type="dxa"/>
          </w:tcPr>
          <w:p w14:paraId="2027E6E3"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CF5 4SZ</w:t>
            </w:r>
          </w:p>
        </w:tc>
        <w:tc>
          <w:tcPr>
            <w:tcW w:w="2268" w:type="dxa"/>
          </w:tcPr>
          <w:p w14:paraId="35D16051"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14D3E327" w14:textId="77777777" w:rsidTr="008E65FB">
        <w:trPr>
          <w:trHeight w:val="904"/>
        </w:trPr>
        <w:tc>
          <w:tcPr>
            <w:tcW w:w="1804" w:type="dxa"/>
          </w:tcPr>
          <w:p w14:paraId="1C67FD9D"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5C7928AE" w14:textId="12CFAC5A" w:rsidR="00B5380D" w:rsidRDefault="00B5380D" w:rsidP="00B5380D">
            <w:pPr>
              <w:rPr>
                <w:rFonts w:eastAsia="Times New Roman" w:cs="Times New Roman"/>
                <w:color w:val="000000"/>
                <w:sz w:val="24"/>
                <w:szCs w:val="24"/>
              </w:rPr>
            </w:pPr>
            <w:r>
              <w:rPr>
                <w:rFonts w:eastAsia="Times New Roman" w:cs="Times New Roman"/>
                <w:color w:val="000000"/>
                <w:sz w:val="24"/>
                <w:szCs w:val="24"/>
              </w:rPr>
              <w:t xml:space="preserve">St Mary the Virgin CW </w:t>
            </w:r>
            <w:r w:rsidR="000727D7">
              <w:rPr>
                <w:rFonts w:eastAsia="Times New Roman" w:cs="Times New Roman"/>
                <w:color w:val="000000"/>
                <w:sz w:val="24"/>
                <w:szCs w:val="24"/>
              </w:rPr>
              <w:t>Primary</w:t>
            </w:r>
            <w:r>
              <w:rPr>
                <w:rFonts w:eastAsia="Times New Roman" w:cs="Times New Roman"/>
                <w:color w:val="000000"/>
                <w:sz w:val="24"/>
                <w:szCs w:val="24"/>
              </w:rPr>
              <w:t xml:space="preserve"> School</w:t>
            </w:r>
          </w:p>
        </w:tc>
        <w:tc>
          <w:tcPr>
            <w:tcW w:w="1984" w:type="dxa"/>
          </w:tcPr>
          <w:p w14:paraId="2F1A8157"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CF10 5HB</w:t>
            </w:r>
          </w:p>
        </w:tc>
        <w:tc>
          <w:tcPr>
            <w:tcW w:w="2268" w:type="dxa"/>
          </w:tcPr>
          <w:p w14:paraId="26E0B030"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12C591DD" w14:textId="77777777" w:rsidTr="008E65FB">
        <w:trPr>
          <w:trHeight w:val="581"/>
        </w:trPr>
        <w:tc>
          <w:tcPr>
            <w:tcW w:w="1804" w:type="dxa"/>
          </w:tcPr>
          <w:p w14:paraId="1FBE0E1C"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593011D3"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St Monica’s CW Primary School</w:t>
            </w:r>
          </w:p>
        </w:tc>
        <w:tc>
          <w:tcPr>
            <w:tcW w:w="1984" w:type="dxa"/>
          </w:tcPr>
          <w:p w14:paraId="2428BAB3"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CF14 3JL</w:t>
            </w:r>
          </w:p>
        </w:tc>
        <w:tc>
          <w:tcPr>
            <w:tcW w:w="2268" w:type="dxa"/>
          </w:tcPr>
          <w:p w14:paraId="498F1FD9"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43ABCBFB" w14:textId="77777777" w:rsidTr="008E65FB">
        <w:trPr>
          <w:trHeight w:val="597"/>
        </w:trPr>
        <w:tc>
          <w:tcPr>
            <w:tcW w:w="1804" w:type="dxa"/>
          </w:tcPr>
          <w:p w14:paraId="40799072"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12A731FE"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St Paul’s CW Primary School</w:t>
            </w:r>
          </w:p>
        </w:tc>
        <w:tc>
          <w:tcPr>
            <w:tcW w:w="1984" w:type="dxa"/>
          </w:tcPr>
          <w:p w14:paraId="3335A92D"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CF11 7EU</w:t>
            </w:r>
          </w:p>
        </w:tc>
        <w:tc>
          <w:tcPr>
            <w:tcW w:w="2268" w:type="dxa"/>
          </w:tcPr>
          <w:p w14:paraId="2CA7FD43"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4AF68229" w14:textId="77777777" w:rsidTr="008E65FB">
        <w:trPr>
          <w:trHeight w:val="597"/>
        </w:trPr>
        <w:tc>
          <w:tcPr>
            <w:tcW w:w="1804" w:type="dxa"/>
          </w:tcPr>
          <w:p w14:paraId="30BD3174"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651EFDBD"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St Teilo’s CW High School</w:t>
            </w:r>
          </w:p>
        </w:tc>
        <w:tc>
          <w:tcPr>
            <w:tcW w:w="1984" w:type="dxa"/>
          </w:tcPr>
          <w:p w14:paraId="70F92A40"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CF23 9PD</w:t>
            </w:r>
          </w:p>
        </w:tc>
        <w:tc>
          <w:tcPr>
            <w:tcW w:w="2268" w:type="dxa"/>
          </w:tcPr>
          <w:p w14:paraId="21D6DD5A"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2AA43967" w14:textId="77777777" w:rsidTr="008E65FB">
        <w:trPr>
          <w:trHeight w:val="597"/>
        </w:trPr>
        <w:tc>
          <w:tcPr>
            <w:tcW w:w="1804" w:type="dxa"/>
          </w:tcPr>
          <w:p w14:paraId="6DEC4F22"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Cardiff</w:t>
            </w:r>
          </w:p>
        </w:tc>
        <w:tc>
          <w:tcPr>
            <w:tcW w:w="3583" w:type="dxa"/>
          </w:tcPr>
          <w:p w14:paraId="1DA4CF4D"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Tredegarville CW Primary School</w:t>
            </w:r>
          </w:p>
        </w:tc>
        <w:tc>
          <w:tcPr>
            <w:tcW w:w="1984" w:type="dxa"/>
          </w:tcPr>
          <w:p w14:paraId="56B191DE"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CF24 0JT</w:t>
            </w:r>
          </w:p>
        </w:tc>
        <w:tc>
          <w:tcPr>
            <w:tcW w:w="2268" w:type="dxa"/>
          </w:tcPr>
          <w:p w14:paraId="7535C3C4" w14:textId="77777777" w:rsidR="00B5380D" w:rsidRDefault="00B5380D" w:rsidP="00B5380D">
            <w:pPr>
              <w:rPr>
                <w:rFonts w:eastAsia="Times New Roman" w:cs="Times New Roman"/>
                <w:color w:val="000000"/>
                <w:sz w:val="24"/>
                <w:szCs w:val="24"/>
              </w:rPr>
            </w:pPr>
            <w:r>
              <w:rPr>
                <w:rFonts w:eastAsia="Times New Roman" w:cs="Times New Roman"/>
                <w:color w:val="000000"/>
                <w:sz w:val="24"/>
                <w:szCs w:val="24"/>
              </w:rPr>
              <w:t>Aided</w:t>
            </w:r>
          </w:p>
        </w:tc>
      </w:tr>
      <w:tr w:rsidR="00B5380D" w14:paraId="052ED2B3" w14:textId="77777777" w:rsidTr="008E65FB">
        <w:trPr>
          <w:trHeight w:val="274"/>
        </w:trPr>
        <w:tc>
          <w:tcPr>
            <w:tcW w:w="1804" w:type="dxa"/>
          </w:tcPr>
          <w:p w14:paraId="793B005A" w14:textId="0A49595F" w:rsidR="00B5380D" w:rsidRDefault="00756E01" w:rsidP="00B5380D">
            <w:pPr>
              <w:rPr>
                <w:rFonts w:eastAsia="Times New Roman" w:cs="Times New Roman"/>
                <w:color w:val="000000"/>
                <w:sz w:val="24"/>
                <w:szCs w:val="24"/>
              </w:rPr>
            </w:pPr>
            <w:r>
              <w:rPr>
                <w:rFonts w:eastAsia="Times New Roman" w:cs="Times New Roman"/>
                <w:color w:val="000000"/>
                <w:sz w:val="24"/>
                <w:szCs w:val="24"/>
              </w:rPr>
              <w:t>Neath Port Talbot</w:t>
            </w:r>
          </w:p>
        </w:tc>
        <w:tc>
          <w:tcPr>
            <w:tcW w:w="3583" w:type="dxa"/>
          </w:tcPr>
          <w:p w14:paraId="67897806" w14:textId="3E990007" w:rsidR="00B5380D" w:rsidRDefault="00756E01" w:rsidP="00B5380D">
            <w:pPr>
              <w:rPr>
                <w:rFonts w:eastAsia="Times New Roman" w:cs="Times New Roman"/>
                <w:color w:val="000000"/>
                <w:sz w:val="24"/>
                <w:szCs w:val="24"/>
              </w:rPr>
            </w:pPr>
            <w:r>
              <w:rPr>
                <w:rFonts w:eastAsia="Times New Roman" w:cs="Times New Roman"/>
                <w:color w:val="000000"/>
                <w:sz w:val="24"/>
                <w:szCs w:val="24"/>
              </w:rPr>
              <w:t>Bryncoch CW Primary School</w:t>
            </w:r>
          </w:p>
        </w:tc>
        <w:tc>
          <w:tcPr>
            <w:tcW w:w="1984" w:type="dxa"/>
          </w:tcPr>
          <w:p w14:paraId="1FCE7DC9" w14:textId="2B296465" w:rsidR="00B5380D" w:rsidRDefault="00756E01" w:rsidP="00B5380D">
            <w:pPr>
              <w:rPr>
                <w:rFonts w:eastAsia="Times New Roman" w:cs="Times New Roman"/>
                <w:color w:val="000000"/>
                <w:sz w:val="24"/>
                <w:szCs w:val="24"/>
              </w:rPr>
            </w:pPr>
            <w:r>
              <w:rPr>
                <w:rFonts w:eastAsia="Times New Roman" w:cs="Times New Roman"/>
                <w:color w:val="000000"/>
                <w:sz w:val="24"/>
                <w:szCs w:val="24"/>
              </w:rPr>
              <w:t>SA10 7UG</w:t>
            </w:r>
          </w:p>
        </w:tc>
        <w:tc>
          <w:tcPr>
            <w:tcW w:w="2268" w:type="dxa"/>
          </w:tcPr>
          <w:p w14:paraId="4FBC484F" w14:textId="151A56BA" w:rsidR="00B5380D" w:rsidRDefault="00756E01" w:rsidP="00B5380D">
            <w:pPr>
              <w:rPr>
                <w:rFonts w:eastAsia="Times New Roman" w:cs="Times New Roman"/>
                <w:color w:val="000000"/>
                <w:sz w:val="24"/>
                <w:szCs w:val="24"/>
              </w:rPr>
            </w:pPr>
            <w:r>
              <w:rPr>
                <w:rFonts w:eastAsia="Times New Roman" w:cs="Times New Roman"/>
                <w:color w:val="000000"/>
                <w:sz w:val="24"/>
                <w:szCs w:val="24"/>
              </w:rPr>
              <w:t>Aided</w:t>
            </w:r>
          </w:p>
        </w:tc>
      </w:tr>
      <w:tr w:rsidR="00756E01" w14:paraId="7A462963" w14:textId="77777777" w:rsidTr="008E65FB">
        <w:trPr>
          <w:trHeight w:val="274"/>
        </w:trPr>
        <w:tc>
          <w:tcPr>
            <w:tcW w:w="1804" w:type="dxa"/>
          </w:tcPr>
          <w:p w14:paraId="418ACC4B" w14:textId="473D3E8F" w:rsidR="00756E01" w:rsidRDefault="00756E01" w:rsidP="00B5380D">
            <w:pPr>
              <w:rPr>
                <w:rFonts w:eastAsia="Times New Roman" w:cs="Times New Roman"/>
                <w:color w:val="000000"/>
                <w:sz w:val="24"/>
                <w:szCs w:val="24"/>
              </w:rPr>
            </w:pPr>
            <w:r>
              <w:rPr>
                <w:rFonts w:eastAsia="Times New Roman" w:cs="Times New Roman"/>
                <w:color w:val="000000"/>
                <w:sz w:val="24"/>
                <w:szCs w:val="24"/>
              </w:rPr>
              <w:t>Neath Port Talbot</w:t>
            </w:r>
          </w:p>
        </w:tc>
        <w:tc>
          <w:tcPr>
            <w:tcW w:w="3583" w:type="dxa"/>
          </w:tcPr>
          <w:p w14:paraId="04CC2C92" w14:textId="75D8B6F8" w:rsidR="00756E01" w:rsidRDefault="00756E01" w:rsidP="00B5380D">
            <w:pPr>
              <w:rPr>
                <w:rFonts w:eastAsia="Times New Roman" w:cs="Times New Roman"/>
                <w:color w:val="000000"/>
                <w:sz w:val="24"/>
                <w:szCs w:val="24"/>
              </w:rPr>
            </w:pPr>
            <w:r>
              <w:rPr>
                <w:rFonts w:eastAsia="Times New Roman" w:cs="Times New Roman"/>
                <w:color w:val="000000"/>
                <w:sz w:val="24"/>
                <w:szCs w:val="24"/>
              </w:rPr>
              <w:t>Alderman Davies CW Primary School</w:t>
            </w:r>
          </w:p>
        </w:tc>
        <w:tc>
          <w:tcPr>
            <w:tcW w:w="1984" w:type="dxa"/>
          </w:tcPr>
          <w:p w14:paraId="27D68FEB" w14:textId="5FC06FC9" w:rsidR="00756E01" w:rsidRDefault="00756E01" w:rsidP="00B5380D">
            <w:pPr>
              <w:rPr>
                <w:rFonts w:eastAsia="Times New Roman" w:cs="Times New Roman"/>
                <w:color w:val="000000"/>
                <w:sz w:val="24"/>
                <w:szCs w:val="24"/>
              </w:rPr>
            </w:pPr>
            <w:r>
              <w:rPr>
                <w:rFonts w:eastAsia="Times New Roman" w:cs="Times New Roman"/>
                <w:color w:val="000000"/>
                <w:sz w:val="24"/>
                <w:szCs w:val="24"/>
              </w:rPr>
              <w:t>SA11 3AA</w:t>
            </w:r>
          </w:p>
        </w:tc>
        <w:tc>
          <w:tcPr>
            <w:tcW w:w="2268" w:type="dxa"/>
          </w:tcPr>
          <w:p w14:paraId="6D5BEAA8" w14:textId="4DEBDA03" w:rsidR="00756E01" w:rsidRDefault="00756E01" w:rsidP="00B5380D">
            <w:pPr>
              <w:rPr>
                <w:rFonts w:eastAsia="Times New Roman" w:cs="Times New Roman"/>
                <w:color w:val="000000"/>
                <w:sz w:val="24"/>
                <w:szCs w:val="24"/>
              </w:rPr>
            </w:pPr>
            <w:r>
              <w:rPr>
                <w:rFonts w:eastAsia="Times New Roman" w:cs="Times New Roman"/>
                <w:color w:val="000000"/>
                <w:sz w:val="24"/>
                <w:szCs w:val="24"/>
              </w:rPr>
              <w:t>Aided</w:t>
            </w:r>
          </w:p>
        </w:tc>
      </w:tr>
      <w:tr w:rsidR="00756E01" w14:paraId="18F24DAD" w14:textId="77777777" w:rsidTr="008E65FB">
        <w:trPr>
          <w:trHeight w:val="274"/>
        </w:trPr>
        <w:tc>
          <w:tcPr>
            <w:tcW w:w="1804" w:type="dxa"/>
          </w:tcPr>
          <w:p w14:paraId="5ADBCE2E" w14:textId="611B96C1" w:rsidR="00756E01" w:rsidRDefault="00756E01" w:rsidP="00B5380D">
            <w:pPr>
              <w:rPr>
                <w:rFonts w:eastAsia="Times New Roman" w:cs="Times New Roman"/>
                <w:color w:val="000000"/>
                <w:sz w:val="24"/>
                <w:szCs w:val="24"/>
              </w:rPr>
            </w:pPr>
            <w:r>
              <w:rPr>
                <w:rFonts w:eastAsia="Times New Roman" w:cs="Times New Roman"/>
                <w:color w:val="000000"/>
                <w:sz w:val="24"/>
                <w:szCs w:val="24"/>
              </w:rPr>
              <w:t>Rhondda Cynon Taff</w:t>
            </w:r>
          </w:p>
        </w:tc>
        <w:tc>
          <w:tcPr>
            <w:tcW w:w="3583" w:type="dxa"/>
          </w:tcPr>
          <w:p w14:paraId="3D81AD6D" w14:textId="389BC3ED" w:rsidR="00756E01" w:rsidRDefault="00756E01" w:rsidP="00B5380D">
            <w:pPr>
              <w:rPr>
                <w:rFonts w:eastAsia="Times New Roman" w:cs="Times New Roman"/>
                <w:color w:val="000000"/>
                <w:sz w:val="24"/>
                <w:szCs w:val="24"/>
              </w:rPr>
            </w:pPr>
            <w:r>
              <w:rPr>
                <w:rFonts w:eastAsia="Times New Roman" w:cs="Times New Roman"/>
                <w:color w:val="000000"/>
                <w:sz w:val="24"/>
                <w:szCs w:val="24"/>
              </w:rPr>
              <w:t>Aberdare Town CW Primary School</w:t>
            </w:r>
          </w:p>
        </w:tc>
        <w:tc>
          <w:tcPr>
            <w:tcW w:w="1984" w:type="dxa"/>
          </w:tcPr>
          <w:p w14:paraId="32E70BF6" w14:textId="786715B2" w:rsidR="00756E01" w:rsidRDefault="00756E01" w:rsidP="00B5380D">
            <w:pPr>
              <w:rPr>
                <w:rFonts w:eastAsia="Times New Roman" w:cs="Times New Roman"/>
                <w:color w:val="000000"/>
                <w:sz w:val="24"/>
                <w:szCs w:val="24"/>
              </w:rPr>
            </w:pPr>
            <w:r>
              <w:rPr>
                <w:rFonts w:eastAsia="Times New Roman" w:cs="Times New Roman"/>
                <w:color w:val="000000"/>
                <w:sz w:val="24"/>
                <w:szCs w:val="24"/>
              </w:rPr>
              <w:t>CF44 7HF</w:t>
            </w:r>
          </w:p>
        </w:tc>
        <w:tc>
          <w:tcPr>
            <w:tcW w:w="2268" w:type="dxa"/>
          </w:tcPr>
          <w:p w14:paraId="64C29C47" w14:textId="14810A50" w:rsidR="00756E01" w:rsidRDefault="00756E01" w:rsidP="00B5380D">
            <w:pPr>
              <w:rPr>
                <w:rFonts w:eastAsia="Times New Roman" w:cs="Times New Roman"/>
                <w:color w:val="000000"/>
                <w:sz w:val="24"/>
                <w:szCs w:val="24"/>
              </w:rPr>
            </w:pPr>
            <w:r>
              <w:rPr>
                <w:rFonts w:eastAsia="Times New Roman" w:cs="Times New Roman"/>
                <w:color w:val="000000"/>
                <w:sz w:val="24"/>
                <w:szCs w:val="24"/>
              </w:rPr>
              <w:t>Aided</w:t>
            </w:r>
          </w:p>
        </w:tc>
      </w:tr>
      <w:tr w:rsidR="00756E01" w14:paraId="1A860974" w14:textId="77777777" w:rsidTr="008E65FB">
        <w:trPr>
          <w:trHeight w:val="274"/>
        </w:trPr>
        <w:tc>
          <w:tcPr>
            <w:tcW w:w="1804" w:type="dxa"/>
          </w:tcPr>
          <w:p w14:paraId="425F2DFB" w14:textId="7C160A12" w:rsidR="00756E01" w:rsidRDefault="00660A78" w:rsidP="00B5380D">
            <w:pPr>
              <w:rPr>
                <w:rFonts w:eastAsia="Times New Roman" w:cs="Times New Roman"/>
                <w:color w:val="000000"/>
                <w:sz w:val="24"/>
                <w:szCs w:val="24"/>
              </w:rPr>
            </w:pPr>
            <w:r>
              <w:rPr>
                <w:rFonts w:eastAsia="Times New Roman" w:cs="Times New Roman"/>
                <w:color w:val="000000"/>
                <w:sz w:val="24"/>
                <w:szCs w:val="24"/>
              </w:rPr>
              <w:t>Rhondda Cynon Taff</w:t>
            </w:r>
          </w:p>
        </w:tc>
        <w:tc>
          <w:tcPr>
            <w:tcW w:w="3583" w:type="dxa"/>
          </w:tcPr>
          <w:p w14:paraId="5873C35C" w14:textId="1C9D3194" w:rsidR="00756E01" w:rsidRDefault="00660A78" w:rsidP="00B5380D">
            <w:pPr>
              <w:rPr>
                <w:rFonts w:eastAsia="Times New Roman" w:cs="Times New Roman"/>
                <w:color w:val="000000"/>
                <w:sz w:val="24"/>
                <w:szCs w:val="24"/>
              </w:rPr>
            </w:pPr>
            <w:r>
              <w:rPr>
                <w:rFonts w:eastAsia="Times New Roman" w:cs="Times New Roman"/>
                <w:color w:val="000000"/>
                <w:sz w:val="24"/>
                <w:szCs w:val="24"/>
              </w:rPr>
              <w:t>Cwmbach CW Primary School</w:t>
            </w:r>
          </w:p>
        </w:tc>
        <w:tc>
          <w:tcPr>
            <w:tcW w:w="1984" w:type="dxa"/>
          </w:tcPr>
          <w:p w14:paraId="6C1A7DB5" w14:textId="53D62C56" w:rsidR="00756E01" w:rsidRDefault="00660A78" w:rsidP="00B5380D">
            <w:pPr>
              <w:rPr>
                <w:rFonts w:eastAsia="Times New Roman" w:cs="Times New Roman"/>
                <w:color w:val="000000"/>
                <w:sz w:val="24"/>
                <w:szCs w:val="24"/>
              </w:rPr>
            </w:pPr>
            <w:r>
              <w:rPr>
                <w:rFonts w:eastAsia="Times New Roman" w:cs="Times New Roman"/>
                <w:color w:val="000000"/>
                <w:sz w:val="24"/>
                <w:szCs w:val="24"/>
              </w:rPr>
              <w:t>CF44 0AT</w:t>
            </w:r>
          </w:p>
        </w:tc>
        <w:tc>
          <w:tcPr>
            <w:tcW w:w="2268" w:type="dxa"/>
          </w:tcPr>
          <w:p w14:paraId="4F556810" w14:textId="46FBC864" w:rsidR="00756E01"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756E01" w14:paraId="47A792E1" w14:textId="77777777" w:rsidTr="008E65FB">
        <w:trPr>
          <w:trHeight w:val="274"/>
        </w:trPr>
        <w:tc>
          <w:tcPr>
            <w:tcW w:w="1804" w:type="dxa"/>
          </w:tcPr>
          <w:p w14:paraId="3D27F45E" w14:textId="0F1AC476" w:rsidR="00756E01" w:rsidRDefault="00660A78" w:rsidP="00B5380D">
            <w:pPr>
              <w:rPr>
                <w:rFonts w:eastAsia="Times New Roman" w:cs="Times New Roman"/>
                <w:color w:val="000000"/>
                <w:sz w:val="24"/>
                <w:szCs w:val="24"/>
              </w:rPr>
            </w:pPr>
            <w:r>
              <w:rPr>
                <w:rFonts w:eastAsia="Times New Roman" w:cs="Times New Roman"/>
                <w:color w:val="000000"/>
                <w:sz w:val="24"/>
                <w:szCs w:val="24"/>
              </w:rPr>
              <w:t>Rhondda Cynon Taff</w:t>
            </w:r>
          </w:p>
        </w:tc>
        <w:tc>
          <w:tcPr>
            <w:tcW w:w="3583" w:type="dxa"/>
          </w:tcPr>
          <w:p w14:paraId="40D69244" w14:textId="5D1509E0" w:rsidR="00756E01" w:rsidRDefault="00660A78" w:rsidP="00B5380D">
            <w:pPr>
              <w:rPr>
                <w:rFonts w:eastAsia="Times New Roman" w:cs="Times New Roman"/>
                <w:color w:val="000000"/>
                <w:sz w:val="24"/>
                <w:szCs w:val="24"/>
              </w:rPr>
            </w:pPr>
            <w:r>
              <w:rPr>
                <w:rFonts w:eastAsia="Times New Roman" w:cs="Times New Roman"/>
                <w:color w:val="000000"/>
                <w:sz w:val="24"/>
                <w:szCs w:val="24"/>
              </w:rPr>
              <w:t>St John Baptist CW High School</w:t>
            </w:r>
          </w:p>
        </w:tc>
        <w:tc>
          <w:tcPr>
            <w:tcW w:w="1984" w:type="dxa"/>
          </w:tcPr>
          <w:p w14:paraId="02B60590" w14:textId="6C953C38" w:rsidR="00756E01" w:rsidRDefault="00660A78" w:rsidP="00B5380D">
            <w:pPr>
              <w:rPr>
                <w:rFonts w:eastAsia="Times New Roman" w:cs="Times New Roman"/>
                <w:color w:val="000000"/>
                <w:sz w:val="24"/>
                <w:szCs w:val="24"/>
              </w:rPr>
            </w:pPr>
            <w:r>
              <w:rPr>
                <w:rFonts w:eastAsia="Times New Roman" w:cs="Times New Roman"/>
                <w:color w:val="000000"/>
                <w:sz w:val="24"/>
                <w:szCs w:val="24"/>
              </w:rPr>
              <w:t>CF44 8BW</w:t>
            </w:r>
          </w:p>
        </w:tc>
        <w:tc>
          <w:tcPr>
            <w:tcW w:w="2268" w:type="dxa"/>
          </w:tcPr>
          <w:p w14:paraId="1C000409" w14:textId="688677C2" w:rsidR="00756E01"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756E01" w14:paraId="2D9FB533" w14:textId="77777777" w:rsidTr="008E65FB">
        <w:trPr>
          <w:trHeight w:val="274"/>
        </w:trPr>
        <w:tc>
          <w:tcPr>
            <w:tcW w:w="1804" w:type="dxa"/>
          </w:tcPr>
          <w:p w14:paraId="1DCC67C5" w14:textId="0E57F604" w:rsidR="00756E01"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45B5A8FD" w14:textId="3B057821" w:rsidR="00756E01" w:rsidRDefault="00660A78" w:rsidP="00B5380D">
            <w:pPr>
              <w:rPr>
                <w:rFonts w:eastAsia="Times New Roman" w:cs="Times New Roman"/>
                <w:color w:val="000000"/>
                <w:sz w:val="24"/>
                <w:szCs w:val="24"/>
              </w:rPr>
            </w:pPr>
            <w:r>
              <w:rPr>
                <w:rFonts w:eastAsia="Times New Roman" w:cs="Times New Roman"/>
                <w:color w:val="000000"/>
                <w:sz w:val="24"/>
                <w:szCs w:val="24"/>
              </w:rPr>
              <w:t>All Saints CW Primary School</w:t>
            </w:r>
          </w:p>
        </w:tc>
        <w:tc>
          <w:tcPr>
            <w:tcW w:w="1984" w:type="dxa"/>
          </w:tcPr>
          <w:p w14:paraId="6520C321" w14:textId="5269B4DC" w:rsidR="00756E01" w:rsidRDefault="00660A78" w:rsidP="00B5380D">
            <w:pPr>
              <w:rPr>
                <w:rFonts w:eastAsia="Times New Roman" w:cs="Times New Roman"/>
                <w:color w:val="000000"/>
                <w:sz w:val="24"/>
                <w:szCs w:val="24"/>
              </w:rPr>
            </w:pPr>
            <w:r>
              <w:rPr>
                <w:rFonts w:eastAsia="Times New Roman" w:cs="Times New Roman"/>
                <w:color w:val="000000"/>
                <w:sz w:val="24"/>
                <w:szCs w:val="24"/>
              </w:rPr>
              <w:t>CF62 7FG</w:t>
            </w:r>
          </w:p>
        </w:tc>
        <w:tc>
          <w:tcPr>
            <w:tcW w:w="2268" w:type="dxa"/>
          </w:tcPr>
          <w:p w14:paraId="34EAC54C" w14:textId="3A4C88BA" w:rsidR="00756E01"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66750E36" w14:textId="77777777" w:rsidTr="008E65FB">
        <w:trPr>
          <w:trHeight w:val="274"/>
        </w:trPr>
        <w:tc>
          <w:tcPr>
            <w:tcW w:w="1804" w:type="dxa"/>
          </w:tcPr>
          <w:p w14:paraId="5BBA75A3" w14:textId="4BB7F7CE"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1B3FCBE1" w14:textId="668D45A5" w:rsidR="00660A78" w:rsidRDefault="00660A78" w:rsidP="00B5380D">
            <w:pPr>
              <w:rPr>
                <w:rFonts w:eastAsia="Times New Roman" w:cs="Times New Roman"/>
                <w:color w:val="000000"/>
                <w:sz w:val="24"/>
                <w:szCs w:val="24"/>
              </w:rPr>
            </w:pPr>
            <w:r>
              <w:rPr>
                <w:rFonts w:eastAsia="Times New Roman" w:cs="Times New Roman"/>
                <w:color w:val="000000"/>
                <w:sz w:val="24"/>
                <w:szCs w:val="24"/>
              </w:rPr>
              <w:t>Gwenfo CW Primary School</w:t>
            </w:r>
          </w:p>
        </w:tc>
        <w:tc>
          <w:tcPr>
            <w:tcW w:w="1984" w:type="dxa"/>
          </w:tcPr>
          <w:p w14:paraId="797D2C29" w14:textId="13140376" w:rsidR="00660A78" w:rsidRDefault="00660A78" w:rsidP="00B5380D">
            <w:pPr>
              <w:rPr>
                <w:rFonts w:eastAsia="Times New Roman" w:cs="Times New Roman"/>
                <w:color w:val="000000"/>
                <w:sz w:val="24"/>
                <w:szCs w:val="24"/>
              </w:rPr>
            </w:pPr>
            <w:r>
              <w:rPr>
                <w:rFonts w:eastAsia="Times New Roman" w:cs="Times New Roman"/>
                <w:color w:val="000000"/>
                <w:sz w:val="24"/>
                <w:szCs w:val="24"/>
              </w:rPr>
              <w:t>CF5 6AN</w:t>
            </w:r>
          </w:p>
        </w:tc>
        <w:tc>
          <w:tcPr>
            <w:tcW w:w="2268" w:type="dxa"/>
          </w:tcPr>
          <w:p w14:paraId="52140E4A" w14:textId="48F6CF42" w:rsidR="00660A78" w:rsidRDefault="00660A78" w:rsidP="00B5380D">
            <w:pPr>
              <w:rPr>
                <w:rFonts w:eastAsia="Times New Roman" w:cs="Times New Roman"/>
                <w:color w:val="000000"/>
                <w:sz w:val="24"/>
                <w:szCs w:val="24"/>
              </w:rPr>
            </w:pPr>
            <w:r>
              <w:rPr>
                <w:rFonts w:eastAsia="Times New Roman" w:cs="Times New Roman"/>
                <w:color w:val="000000"/>
                <w:sz w:val="24"/>
                <w:szCs w:val="24"/>
              </w:rPr>
              <w:t>Controlled</w:t>
            </w:r>
          </w:p>
        </w:tc>
      </w:tr>
      <w:tr w:rsidR="00660A78" w14:paraId="350F38CD" w14:textId="77777777" w:rsidTr="008E65FB">
        <w:trPr>
          <w:trHeight w:val="274"/>
        </w:trPr>
        <w:tc>
          <w:tcPr>
            <w:tcW w:w="1804" w:type="dxa"/>
          </w:tcPr>
          <w:p w14:paraId="274548DF" w14:textId="1DE03714"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280965CF" w14:textId="3554DF9A" w:rsidR="00660A78" w:rsidRDefault="00660A78" w:rsidP="00B5380D">
            <w:pPr>
              <w:rPr>
                <w:rFonts w:eastAsia="Times New Roman" w:cs="Times New Roman"/>
                <w:color w:val="000000"/>
                <w:sz w:val="24"/>
                <w:szCs w:val="24"/>
              </w:rPr>
            </w:pPr>
            <w:r>
              <w:rPr>
                <w:rFonts w:eastAsia="Times New Roman" w:cs="Times New Roman"/>
                <w:color w:val="000000"/>
                <w:sz w:val="24"/>
                <w:szCs w:val="24"/>
              </w:rPr>
              <w:t>Llansannor &amp; Llanharry CW Primary School</w:t>
            </w:r>
          </w:p>
        </w:tc>
        <w:tc>
          <w:tcPr>
            <w:tcW w:w="1984" w:type="dxa"/>
          </w:tcPr>
          <w:p w14:paraId="0B938507" w14:textId="1A65D1D1" w:rsidR="00660A78" w:rsidRDefault="00660A78" w:rsidP="00B5380D">
            <w:pPr>
              <w:rPr>
                <w:rFonts w:eastAsia="Times New Roman" w:cs="Times New Roman"/>
                <w:color w:val="000000"/>
                <w:sz w:val="24"/>
                <w:szCs w:val="24"/>
              </w:rPr>
            </w:pPr>
            <w:r>
              <w:rPr>
                <w:rFonts w:eastAsia="Times New Roman" w:cs="Times New Roman"/>
                <w:color w:val="000000"/>
                <w:sz w:val="24"/>
                <w:szCs w:val="24"/>
              </w:rPr>
              <w:t>CF71 7SZ</w:t>
            </w:r>
          </w:p>
        </w:tc>
        <w:tc>
          <w:tcPr>
            <w:tcW w:w="2268" w:type="dxa"/>
          </w:tcPr>
          <w:p w14:paraId="35631451" w14:textId="247C247D" w:rsidR="00660A78"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2AEEF472" w14:textId="77777777" w:rsidTr="008E65FB">
        <w:trPr>
          <w:trHeight w:val="274"/>
        </w:trPr>
        <w:tc>
          <w:tcPr>
            <w:tcW w:w="1804" w:type="dxa"/>
          </w:tcPr>
          <w:p w14:paraId="784449AC" w14:textId="7033F834"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6ECB477D" w14:textId="406B7C0E" w:rsidR="00660A78" w:rsidRDefault="00660A78" w:rsidP="00B5380D">
            <w:pPr>
              <w:rPr>
                <w:rFonts w:eastAsia="Times New Roman" w:cs="Times New Roman"/>
                <w:color w:val="000000"/>
                <w:sz w:val="24"/>
                <w:szCs w:val="24"/>
              </w:rPr>
            </w:pPr>
            <w:r>
              <w:rPr>
                <w:rFonts w:eastAsia="Times New Roman" w:cs="Times New Roman"/>
                <w:color w:val="000000"/>
                <w:sz w:val="24"/>
                <w:szCs w:val="24"/>
              </w:rPr>
              <w:t>Pendoylan</w:t>
            </w:r>
            <w:r w:rsidR="000727D7">
              <w:rPr>
                <w:rFonts w:eastAsia="Times New Roman" w:cs="Times New Roman"/>
                <w:color w:val="000000"/>
                <w:sz w:val="24"/>
                <w:szCs w:val="24"/>
              </w:rPr>
              <w:t xml:space="preserve"> CW Primary School</w:t>
            </w:r>
          </w:p>
        </w:tc>
        <w:tc>
          <w:tcPr>
            <w:tcW w:w="1984" w:type="dxa"/>
          </w:tcPr>
          <w:p w14:paraId="078277EE" w14:textId="2EC0B746" w:rsidR="00660A78" w:rsidRDefault="00660A78" w:rsidP="00B5380D">
            <w:pPr>
              <w:rPr>
                <w:rFonts w:eastAsia="Times New Roman" w:cs="Times New Roman"/>
                <w:color w:val="000000"/>
                <w:sz w:val="24"/>
                <w:szCs w:val="24"/>
              </w:rPr>
            </w:pPr>
            <w:r>
              <w:rPr>
                <w:rFonts w:eastAsia="Times New Roman" w:cs="Times New Roman"/>
                <w:color w:val="000000"/>
                <w:sz w:val="24"/>
                <w:szCs w:val="24"/>
              </w:rPr>
              <w:t>CF71 7UJ</w:t>
            </w:r>
          </w:p>
        </w:tc>
        <w:tc>
          <w:tcPr>
            <w:tcW w:w="2268" w:type="dxa"/>
          </w:tcPr>
          <w:p w14:paraId="333FA022" w14:textId="42FB0153" w:rsidR="00660A78"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111F931D" w14:textId="77777777" w:rsidTr="008E65FB">
        <w:trPr>
          <w:trHeight w:val="274"/>
        </w:trPr>
        <w:tc>
          <w:tcPr>
            <w:tcW w:w="1804" w:type="dxa"/>
          </w:tcPr>
          <w:p w14:paraId="0B6D7F46" w14:textId="5394380C"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02B86344" w14:textId="72CA557F" w:rsidR="00660A78" w:rsidRDefault="00660A78" w:rsidP="00B5380D">
            <w:pPr>
              <w:rPr>
                <w:rFonts w:eastAsia="Times New Roman" w:cs="Times New Roman"/>
                <w:color w:val="000000"/>
                <w:sz w:val="24"/>
                <w:szCs w:val="24"/>
              </w:rPr>
            </w:pPr>
            <w:r>
              <w:rPr>
                <w:rFonts w:eastAsia="Times New Roman" w:cs="Times New Roman"/>
                <w:color w:val="000000"/>
                <w:sz w:val="24"/>
                <w:szCs w:val="24"/>
              </w:rPr>
              <w:t>Peterston super Ely CW Primary School</w:t>
            </w:r>
          </w:p>
        </w:tc>
        <w:tc>
          <w:tcPr>
            <w:tcW w:w="1984" w:type="dxa"/>
          </w:tcPr>
          <w:p w14:paraId="76C4C8F3" w14:textId="0BF5C433" w:rsidR="00660A78" w:rsidRDefault="00660A78" w:rsidP="00B5380D">
            <w:pPr>
              <w:rPr>
                <w:rFonts w:eastAsia="Times New Roman" w:cs="Times New Roman"/>
                <w:color w:val="000000"/>
                <w:sz w:val="24"/>
                <w:szCs w:val="24"/>
              </w:rPr>
            </w:pPr>
            <w:r>
              <w:rPr>
                <w:rFonts w:eastAsia="Times New Roman" w:cs="Times New Roman"/>
                <w:color w:val="000000"/>
                <w:sz w:val="24"/>
                <w:szCs w:val="24"/>
              </w:rPr>
              <w:t>CF5 6LP</w:t>
            </w:r>
          </w:p>
        </w:tc>
        <w:tc>
          <w:tcPr>
            <w:tcW w:w="2268" w:type="dxa"/>
          </w:tcPr>
          <w:p w14:paraId="765E0CD7" w14:textId="3DFAD699" w:rsidR="00660A78" w:rsidRDefault="00660A78" w:rsidP="00B5380D">
            <w:pPr>
              <w:rPr>
                <w:rFonts w:eastAsia="Times New Roman" w:cs="Times New Roman"/>
                <w:color w:val="000000"/>
                <w:sz w:val="24"/>
                <w:szCs w:val="24"/>
              </w:rPr>
            </w:pPr>
            <w:r>
              <w:rPr>
                <w:rFonts w:eastAsia="Times New Roman" w:cs="Times New Roman"/>
                <w:color w:val="000000"/>
                <w:sz w:val="24"/>
                <w:szCs w:val="24"/>
              </w:rPr>
              <w:t>Controlled</w:t>
            </w:r>
          </w:p>
        </w:tc>
      </w:tr>
      <w:tr w:rsidR="00756E01" w14:paraId="73933E9D" w14:textId="77777777" w:rsidTr="008E65FB">
        <w:trPr>
          <w:trHeight w:val="274"/>
        </w:trPr>
        <w:tc>
          <w:tcPr>
            <w:tcW w:w="1804" w:type="dxa"/>
          </w:tcPr>
          <w:p w14:paraId="2C767600" w14:textId="235B403B" w:rsidR="00756E01"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5799AD6C" w14:textId="614F67A4" w:rsidR="00756E01" w:rsidRDefault="00660A78" w:rsidP="00B5380D">
            <w:pPr>
              <w:rPr>
                <w:rFonts w:eastAsia="Times New Roman" w:cs="Times New Roman"/>
                <w:color w:val="000000"/>
                <w:sz w:val="24"/>
                <w:szCs w:val="24"/>
              </w:rPr>
            </w:pPr>
            <w:r>
              <w:rPr>
                <w:rFonts w:eastAsia="Times New Roman" w:cs="Times New Roman"/>
                <w:color w:val="000000"/>
                <w:sz w:val="24"/>
                <w:szCs w:val="24"/>
              </w:rPr>
              <w:t>St Andrews Major CW Primary School</w:t>
            </w:r>
          </w:p>
        </w:tc>
        <w:tc>
          <w:tcPr>
            <w:tcW w:w="1984" w:type="dxa"/>
          </w:tcPr>
          <w:p w14:paraId="3D9EF6C1" w14:textId="234190C3" w:rsidR="00756E01" w:rsidRDefault="00660A78" w:rsidP="00B5380D">
            <w:pPr>
              <w:rPr>
                <w:rFonts w:eastAsia="Times New Roman" w:cs="Times New Roman"/>
                <w:color w:val="000000"/>
                <w:sz w:val="24"/>
                <w:szCs w:val="24"/>
              </w:rPr>
            </w:pPr>
            <w:r>
              <w:rPr>
                <w:rFonts w:eastAsia="Times New Roman" w:cs="Times New Roman"/>
                <w:color w:val="000000"/>
                <w:sz w:val="24"/>
                <w:szCs w:val="24"/>
              </w:rPr>
              <w:t>CF64 4HB</w:t>
            </w:r>
          </w:p>
        </w:tc>
        <w:tc>
          <w:tcPr>
            <w:tcW w:w="2268" w:type="dxa"/>
          </w:tcPr>
          <w:p w14:paraId="166D20E2" w14:textId="0CD8298C" w:rsidR="00756E01"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2BED44B4" w14:textId="77777777" w:rsidTr="008E65FB">
        <w:trPr>
          <w:trHeight w:val="274"/>
        </w:trPr>
        <w:tc>
          <w:tcPr>
            <w:tcW w:w="1804" w:type="dxa"/>
          </w:tcPr>
          <w:p w14:paraId="2FA8BB02" w14:textId="780B8935"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771AFFE9" w14:textId="284FFCEE" w:rsidR="00660A78" w:rsidRDefault="00660A78" w:rsidP="00B5380D">
            <w:pPr>
              <w:rPr>
                <w:rFonts w:eastAsia="Times New Roman" w:cs="Times New Roman"/>
                <w:color w:val="000000"/>
                <w:sz w:val="24"/>
                <w:szCs w:val="24"/>
              </w:rPr>
            </w:pPr>
            <w:r>
              <w:rPr>
                <w:rFonts w:eastAsia="Times New Roman" w:cs="Times New Roman"/>
                <w:color w:val="000000"/>
                <w:sz w:val="24"/>
                <w:szCs w:val="24"/>
              </w:rPr>
              <w:t>St Brides Major CW Primary School</w:t>
            </w:r>
          </w:p>
        </w:tc>
        <w:tc>
          <w:tcPr>
            <w:tcW w:w="1984" w:type="dxa"/>
          </w:tcPr>
          <w:p w14:paraId="61D872B9" w14:textId="18BE0E1A" w:rsidR="00660A78" w:rsidRDefault="00660A78" w:rsidP="00B5380D">
            <w:pPr>
              <w:rPr>
                <w:rFonts w:eastAsia="Times New Roman" w:cs="Times New Roman"/>
                <w:color w:val="000000"/>
                <w:sz w:val="24"/>
                <w:szCs w:val="24"/>
              </w:rPr>
            </w:pPr>
            <w:r>
              <w:rPr>
                <w:rFonts w:eastAsia="Times New Roman" w:cs="Times New Roman"/>
                <w:color w:val="000000"/>
                <w:sz w:val="24"/>
                <w:szCs w:val="24"/>
              </w:rPr>
              <w:t>CF32 0TB</w:t>
            </w:r>
          </w:p>
        </w:tc>
        <w:tc>
          <w:tcPr>
            <w:tcW w:w="2268" w:type="dxa"/>
          </w:tcPr>
          <w:p w14:paraId="47B5FE65" w14:textId="30BA5FE1" w:rsidR="00660A78"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1A36BADF" w14:textId="77777777" w:rsidTr="008E65FB">
        <w:trPr>
          <w:trHeight w:val="274"/>
        </w:trPr>
        <w:tc>
          <w:tcPr>
            <w:tcW w:w="1804" w:type="dxa"/>
          </w:tcPr>
          <w:p w14:paraId="38E40133" w14:textId="044D60EF"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1E0ECC02" w14:textId="37DC98A8" w:rsidR="00660A78" w:rsidRDefault="00660A78" w:rsidP="00B5380D">
            <w:pPr>
              <w:rPr>
                <w:rFonts w:eastAsia="Times New Roman" w:cs="Times New Roman"/>
                <w:color w:val="000000"/>
                <w:sz w:val="24"/>
                <w:szCs w:val="24"/>
              </w:rPr>
            </w:pPr>
            <w:r>
              <w:rPr>
                <w:rFonts w:eastAsia="Times New Roman" w:cs="Times New Roman"/>
                <w:color w:val="000000"/>
                <w:sz w:val="24"/>
                <w:szCs w:val="24"/>
              </w:rPr>
              <w:t>St Davids CW Primary School</w:t>
            </w:r>
          </w:p>
        </w:tc>
        <w:tc>
          <w:tcPr>
            <w:tcW w:w="1984" w:type="dxa"/>
          </w:tcPr>
          <w:p w14:paraId="38B53155" w14:textId="014B922D" w:rsidR="00660A78" w:rsidRDefault="00660A78" w:rsidP="00B5380D">
            <w:pPr>
              <w:rPr>
                <w:rFonts w:eastAsia="Times New Roman" w:cs="Times New Roman"/>
                <w:color w:val="000000"/>
                <w:sz w:val="24"/>
                <w:szCs w:val="24"/>
              </w:rPr>
            </w:pPr>
            <w:r>
              <w:rPr>
                <w:rFonts w:eastAsia="Times New Roman" w:cs="Times New Roman"/>
                <w:color w:val="000000"/>
                <w:sz w:val="24"/>
                <w:szCs w:val="24"/>
              </w:rPr>
              <w:t>CF71 7NL</w:t>
            </w:r>
          </w:p>
        </w:tc>
        <w:tc>
          <w:tcPr>
            <w:tcW w:w="2268" w:type="dxa"/>
          </w:tcPr>
          <w:p w14:paraId="1A326418" w14:textId="66F7B534" w:rsidR="00660A78" w:rsidRDefault="00660A78" w:rsidP="00B5380D">
            <w:pPr>
              <w:rPr>
                <w:rFonts w:eastAsia="Times New Roman" w:cs="Times New Roman"/>
                <w:color w:val="000000"/>
                <w:sz w:val="24"/>
                <w:szCs w:val="24"/>
              </w:rPr>
            </w:pPr>
            <w:r>
              <w:rPr>
                <w:rFonts w:eastAsia="Times New Roman" w:cs="Times New Roman"/>
                <w:color w:val="000000"/>
                <w:sz w:val="24"/>
                <w:szCs w:val="24"/>
              </w:rPr>
              <w:t>Aided</w:t>
            </w:r>
          </w:p>
        </w:tc>
      </w:tr>
      <w:tr w:rsidR="00660A78" w14:paraId="7B49E600" w14:textId="77777777" w:rsidTr="008E65FB">
        <w:trPr>
          <w:trHeight w:val="274"/>
        </w:trPr>
        <w:tc>
          <w:tcPr>
            <w:tcW w:w="1804" w:type="dxa"/>
          </w:tcPr>
          <w:p w14:paraId="01C40611" w14:textId="25B56B58"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582963FC" w14:textId="615E9FA1" w:rsidR="00660A78" w:rsidRDefault="00660A78" w:rsidP="00B5380D">
            <w:pPr>
              <w:rPr>
                <w:rFonts w:eastAsia="Times New Roman" w:cs="Times New Roman"/>
                <w:color w:val="000000"/>
                <w:sz w:val="24"/>
                <w:szCs w:val="24"/>
              </w:rPr>
            </w:pPr>
            <w:r>
              <w:rPr>
                <w:rFonts w:eastAsia="Times New Roman" w:cs="Times New Roman"/>
                <w:color w:val="000000"/>
                <w:sz w:val="24"/>
                <w:szCs w:val="24"/>
              </w:rPr>
              <w:t>St Nicholas CW Primary School</w:t>
            </w:r>
          </w:p>
        </w:tc>
        <w:tc>
          <w:tcPr>
            <w:tcW w:w="1984" w:type="dxa"/>
          </w:tcPr>
          <w:p w14:paraId="46EDA206" w14:textId="5AF7671E" w:rsidR="00660A78" w:rsidRDefault="00660A78" w:rsidP="00B5380D">
            <w:pPr>
              <w:rPr>
                <w:rFonts w:eastAsia="Times New Roman" w:cs="Times New Roman"/>
                <w:color w:val="000000"/>
                <w:sz w:val="24"/>
                <w:szCs w:val="24"/>
              </w:rPr>
            </w:pPr>
            <w:r>
              <w:rPr>
                <w:rFonts w:eastAsia="Times New Roman" w:cs="Times New Roman"/>
                <w:color w:val="000000"/>
                <w:sz w:val="24"/>
                <w:szCs w:val="24"/>
              </w:rPr>
              <w:t>CF5 6SG</w:t>
            </w:r>
          </w:p>
        </w:tc>
        <w:tc>
          <w:tcPr>
            <w:tcW w:w="2268" w:type="dxa"/>
          </w:tcPr>
          <w:p w14:paraId="256DAB1B" w14:textId="0891B790" w:rsidR="00660A78" w:rsidRDefault="00660A78" w:rsidP="00B5380D">
            <w:pPr>
              <w:rPr>
                <w:rFonts w:eastAsia="Times New Roman" w:cs="Times New Roman"/>
                <w:color w:val="000000"/>
                <w:sz w:val="24"/>
                <w:szCs w:val="24"/>
              </w:rPr>
            </w:pPr>
            <w:r>
              <w:rPr>
                <w:rFonts w:eastAsia="Times New Roman" w:cs="Times New Roman"/>
                <w:color w:val="000000"/>
                <w:sz w:val="24"/>
                <w:szCs w:val="24"/>
              </w:rPr>
              <w:t>Controlled</w:t>
            </w:r>
          </w:p>
        </w:tc>
      </w:tr>
      <w:tr w:rsidR="00660A78" w14:paraId="7E028060" w14:textId="77777777" w:rsidTr="008E65FB">
        <w:trPr>
          <w:trHeight w:val="274"/>
        </w:trPr>
        <w:tc>
          <w:tcPr>
            <w:tcW w:w="1804" w:type="dxa"/>
          </w:tcPr>
          <w:p w14:paraId="030B9628" w14:textId="7FF00E60" w:rsidR="00660A78" w:rsidRDefault="00660A78" w:rsidP="00B5380D">
            <w:pPr>
              <w:rPr>
                <w:rFonts w:eastAsia="Times New Roman" w:cs="Times New Roman"/>
                <w:color w:val="000000"/>
                <w:sz w:val="24"/>
                <w:szCs w:val="24"/>
              </w:rPr>
            </w:pPr>
            <w:r>
              <w:rPr>
                <w:rFonts w:eastAsia="Times New Roman" w:cs="Times New Roman"/>
                <w:color w:val="000000"/>
                <w:sz w:val="24"/>
                <w:szCs w:val="24"/>
              </w:rPr>
              <w:t>Vale of Glamorgan</w:t>
            </w:r>
          </w:p>
        </w:tc>
        <w:tc>
          <w:tcPr>
            <w:tcW w:w="3583" w:type="dxa"/>
          </w:tcPr>
          <w:p w14:paraId="6E8C34A6" w14:textId="26FE215A" w:rsidR="00660A78" w:rsidRDefault="00660A78" w:rsidP="00B5380D">
            <w:pPr>
              <w:rPr>
                <w:rFonts w:eastAsia="Times New Roman" w:cs="Times New Roman"/>
                <w:color w:val="000000"/>
                <w:sz w:val="24"/>
                <w:szCs w:val="24"/>
              </w:rPr>
            </w:pPr>
            <w:r>
              <w:rPr>
                <w:rFonts w:eastAsia="Times New Roman" w:cs="Times New Roman"/>
                <w:color w:val="000000"/>
                <w:sz w:val="24"/>
                <w:szCs w:val="24"/>
              </w:rPr>
              <w:t>Wick &amp; Marcross CW Primary School</w:t>
            </w:r>
          </w:p>
        </w:tc>
        <w:tc>
          <w:tcPr>
            <w:tcW w:w="1984" w:type="dxa"/>
          </w:tcPr>
          <w:p w14:paraId="13CCC663" w14:textId="220A6851" w:rsidR="00660A78" w:rsidRDefault="00660A78" w:rsidP="00B5380D">
            <w:pPr>
              <w:rPr>
                <w:rFonts w:eastAsia="Times New Roman" w:cs="Times New Roman"/>
                <w:color w:val="000000"/>
                <w:sz w:val="24"/>
                <w:szCs w:val="24"/>
              </w:rPr>
            </w:pPr>
            <w:r>
              <w:rPr>
                <w:rFonts w:eastAsia="Times New Roman" w:cs="Times New Roman"/>
                <w:color w:val="000000"/>
                <w:sz w:val="24"/>
                <w:szCs w:val="24"/>
              </w:rPr>
              <w:t>CF71 7QE</w:t>
            </w:r>
          </w:p>
        </w:tc>
        <w:tc>
          <w:tcPr>
            <w:tcW w:w="2268" w:type="dxa"/>
          </w:tcPr>
          <w:p w14:paraId="31E374BF" w14:textId="11E874AE" w:rsidR="00660A78" w:rsidRDefault="000727D7" w:rsidP="00B5380D">
            <w:pPr>
              <w:rPr>
                <w:rFonts w:eastAsia="Times New Roman" w:cs="Times New Roman"/>
                <w:color w:val="000000"/>
                <w:sz w:val="24"/>
                <w:szCs w:val="24"/>
              </w:rPr>
            </w:pPr>
            <w:r>
              <w:rPr>
                <w:rFonts w:eastAsia="Times New Roman" w:cs="Times New Roman"/>
                <w:color w:val="000000"/>
                <w:sz w:val="24"/>
                <w:szCs w:val="24"/>
              </w:rPr>
              <w:t>Aided</w:t>
            </w:r>
          </w:p>
        </w:tc>
      </w:tr>
    </w:tbl>
    <w:p w14:paraId="66313B6E" w14:textId="134EDAC1" w:rsidR="00774C2D" w:rsidRDefault="00774C2D" w:rsidP="007E3CA7">
      <w:pPr>
        <w:jc w:val="both"/>
      </w:pPr>
    </w:p>
    <w:p w14:paraId="133B4551" w14:textId="77777777" w:rsidR="00643FB7" w:rsidRDefault="00643FB7" w:rsidP="00EF58EC">
      <w:pPr>
        <w:jc w:val="center"/>
        <w:rPr>
          <w:b/>
          <w:color w:val="365F91" w:themeColor="accent1" w:themeShade="BF"/>
          <w:sz w:val="44"/>
          <w:szCs w:val="44"/>
        </w:rPr>
      </w:pPr>
    </w:p>
    <w:p w14:paraId="7990194B" w14:textId="77777777" w:rsidR="00643FB7" w:rsidRDefault="00643FB7" w:rsidP="00EF58EC">
      <w:pPr>
        <w:jc w:val="center"/>
        <w:rPr>
          <w:b/>
          <w:color w:val="365F91" w:themeColor="accent1" w:themeShade="BF"/>
          <w:sz w:val="44"/>
          <w:szCs w:val="44"/>
        </w:rPr>
      </w:pPr>
    </w:p>
    <w:p w14:paraId="07145D38" w14:textId="77777777" w:rsidR="00643FB7" w:rsidRDefault="00643FB7" w:rsidP="00EF58EC">
      <w:pPr>
        <w:jc w:val="center"/>
        <w:rPr>
          <w:b/>
          <w:color w:val="365F91" w:themeColor="accent1" w:themeShade="BF"/>
          <w:sz w:val="44"/>
          <w:szCs w:val="44"/>
        </w:rPr>
      </w:pPr>
    </w:p>
    <w:p w14:paraId="0D4D50D2" w14:textId="77777777" w:rsidR="00643FB7" w:rsidRDefault="00643FB7" w:rsidP="00EF58EC">
      <w:pPr>
        <w:jc w:val="center"/>
        <w:rPr>
          <w:b/>
          <w:color w:val="365F91" w:themeColor="accent1" w:themeShade="BF"/>
          <w:sz w:val="44"/>
          <w:szCs w:val="44"/>
        </w:rPr>
      </w:pPr>
    </w:p>
    <w:p w14:paraId="3C8714F5" w14:textId="77777777" w:rsidR="00643FB7" w:rsidRDefault="00643FB7" w:rsidP="00EF58EC">
      <w:pPr>
        <w:jc w:val="center"/>
        <w:rPr>
          <w:b/>
          <w:color w:val="365F91" w:themeColor="accent1" w:themeShade="BF"/>
          <w:sz w:val="44"/>
          <w:szCs w:val="44"/>
        </w:rPr>
      </w:pPr>
    </w:p>
    <w:p w14:paraId="007E7562" w14:textId="77777777" w:rsidR="00643FB7" w:rsidRDefault="00643FB7" w:rsidP="00EF58EC">
      <w:pPr>
        <w:jc w:val="center"/>
        <w:rPr>
          <w:b/>
          <w:color w:val="365F91" w:themeColor="accent1" w:themeShade="BF"/>
          <w:sz w:val="44"/>
          <w:szCs w:val="44"/>
        </w:rPr>
      </w:pPr>
    </w:p>
    <w:p w14:paraId="0D0C9FB6" w14:textId="77777777" w:rsidR="00643FB7" w:rsidRDefault="00643FB7" w:rsidP="00EF58EC">
      <w:pPr>
        <w:jc w:val="center"/>
        <w:rPr>
          <w:b/>
          <w:color w:val="365F91" w:themeColor="accent1" w:themeShade="BF"/>
          <w:sz w:val="44"/>
          <w:szCs w:val="44"/>
        </w:rPr>
      </w:pPr>
    </w:p>
    <w:p w14:paraId="1BEEB22B" w14:textId="77777777" w:rsidR="00643FB7" w:rsidRDefault="00643FB7" w:rsidP="00EF58EC">
      <w:pPr>
        <w:jc w:val="center"/>
        <w:rPr>
          <w:b/>
          <w:color w:val="365F91" w:themeColor="accent1" w:themeShade="BF"/>
          <w:sz w:val="44"/>
          <w:szCs w:val="44"/>
        </w:rPr>
      </w:pPr>
    </w:p>
    <w:p w14:paraId="420E38F2" w14:textId="77777777" w:rsidR="00643FB7" w:rsidRDefault="00643FB7" w:rsidP="00EF58EC">
      <w:pPr>
        <w:jc w:val="center"/>
        <w:rPr>
          <w:b/>
          <w:color w:val="365F91" w:themeColor="accent1" w:themeShade="BF"/>
          <w:sz w:val="44"/>
          <w:szCs w:val="44"/>
        </w:rPr>
      </w:pPr>
    </w:p>
    <w:p w14:paraId="0AD659F6" w14:textId="77777777" w:rsidR="00643FB7" w:rsidRDefault="00643FB7" w:rsidP="008E65FB">
      <w:pPr>
        <w:rPr>
          <w:b/>
          <w:color w:val="365F91" w:themeColor="accent1" w:themeShade="BF"/>
          <w:sz w:val="44"/>
          <w:szCs w:val="44"/>
        </w:rPr>
      </w:pPr>
    </w:p>
    <w:p w14:paraId="10FB216A" w14:textId="77777777" w:rsidR="00643FB7" w:rsidRDefault="00643FB7" w:rsidP="00EF58EC">
      <w:pPr>
        <w:jc w:val="center"/>
        <w:rPr>
          <w:b/>
          <w:color w:val="365F91" w:themeColor="accent1" w:themeShade="BF"/>
          <w:sz w:val="44"/>
          <w:szCs w:val="44"/>
        </w:rPr>
      </w:pPr>
    </w:p>
    <w:p w14:paraId="75E1DE5C" w14:textId="79CEE383" w:rsidR="00417029" w:rsidRPr="00643FB7" w:rsidRDefault="00417029" w:rsidP="00EF58EC">
      <w:pPr>
        <w:jc w:val="center"/>
        <w:rPr>
          <w:b/>
          <w:color w:val="365F91" w:themeColor="accent1" w:themeShade="BF"/>
          <w:sz w:val="44"/>
          <w:szCs w:val="44"/>
        </w:rPr>
      </w:pPr>
      <w:r w:rsidRPr="00643FB7">
        <w:rPr>
          <w:b/>
          <w:color w:val="365F91" w:themeColor="accent1" w:themeShade="BF"/>
          <w:sz w:val="44"/>
          <w:szCs w:val="44"/>
        </w:rPr>
        <w:t>Llandaff Diocese – Archdeaconry and deanery boundaries</w:t>
      </w:r>
    </w:p>
    <w:p w14:paraId="4D4ACBA3" w14:textId="5E0EBD12" w:rsidR="00D623CC" w:rsidRDefault="00EF58EC" w:rsidP="00515F1A">
      <w:pPr>
        <w:jc w:val="center"/>
        <w:rPr>
          <w:sz w:val="44"/>
          <w:szCs w:val="44"/>
        </w:rPr>
      </w:pPr>
      <w:r>
        <w:rPr>
          <w:noProof/>
          <w:sz w:val="44"/>
          <w:szCs w:val="44"/>
        </w:rPr>
        <w:drawing>
          <wp:inline distT="0" distB="0" distL="0" distR="0" wp14:anchorId="46F76B66" wp14:editId="6A618C5A">
            <wp:extent cx="5731510" cy="5026025"/>
            <wp:effectExtent l="0" t="0" r="2540" b="3175"/>
            <wp:docPr id="8" name="Picture 8"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ocesan Map.PN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5731510" cy="5026025"/>
                    </a:xfrm>
                    <a:prstGeom prst="rect">
                      <a:avLst/>
                    </a:prstGeom>
                    <a:ln>
                      <a:noFill/>
                    </a:ln>
                    <a:extLst>
                      <a:ext uri="{53640926-AAD7-44D8-BBD7-CCE9431645EC}">
                        <a14:shadowObscured xmlns:a14="http://schemas.microsoft.com/office/drawing/2010/main"/>
                      </a:ext>
                    </a:extLst>
                  </pic:spPr>
                </pic:pic>
              </a:graphicData>
            </a:graphic>
          </wp:inline>
        </w:drawing>
      </w:r>
    </w:p>
    <w:p w14:paraId="0AC95545" w14:textId="5A465523" w:rsidR="00F247AB" w:rsidRDefault="00F247AB" w:rsidP="00794206">
      <w:pPr>
        <w:rPr>
          <w:sz w:val="44"/>
          <w:szCs w:val="44"/>
        </w:rPr>
      </w:pPr>
    </w:p>
    <w:p w14:paraId="6823DEE3" w14:textId="77777777" w:rsidR="00F247AB" w:rsidRDefault="00F247AB" w:rsidP="00794206">
      <w:pPr>
        <w:rPr>
          <w:sz w:val="44"/>
          <w:szCs w:val="44"/>
        </w:rPr>
      </w:pPr>
    </w:p>
    <w:p w14:paraId="523C2955" w14:textId="77777777" w:rsidR="00F247AB" w:rsidRDefault="00F247AB" w:rsidP="00794206">
      <w:pPr>
        <w:rPr>
          <w:sz w:val="44"/>
          <w:szCs w:val="44"/>
        </w:rPr>
      </w:pPr>
    </w:p>
    <w:p w14:paraId="54DF74FE" w14:textId="77777777" w:rsidR="00F247AB" w:rsidRDefault="00F247AB" w:rsidP="00794206">
      <w:pPr>
        <w:rPr>
          <w:sz w:val="44"/>
          <w:szCs w:val="44"/>
        </w:rPr>
      </w:pPr>
    </w:p>
    <w:p w14:paraId="370B560C" w14:textId="77777777" w:rsidR="00F247AB" w:rsidRDefault="00F247AB" w:rsidP="00794206">
      <w:pPr>
        <w:rPr>
          <w:sz w:val="44"/>
          <w:szCs w:val="44"/>
        </w:rPr>
      </w:pPr>
    </w:p>
    <w:p w14:paraId="4796EAA8" w14:textId="77777777" w:rsidR="00643FB7" w:rsidRDefault="00643FB7" w:rsidP="00643FB7">
      <w:pPr>
        <w:pStyle w:val="ydp31abf08msonormal"/>
        <w:jc w:val="center"/>
        <w:rPr>
          <w:rFonts w:ascii="Trebuchet MS" w:hAnsi="Trebuchet MS" w:cs="Helvetica"/>
          <w:b/>
          <w:bCs/>
          <w:sz w:val="24"/>
          <w:szCs w:val="24"/>
        </w:rPr>
      </w:pPr>
    </w:p>
    <w:p w14:paraId="55D125C6" w14:textId="77777777" w:rsidR="00643FB7" w:rsidRDefault="00643FB7" w:rsidP="00643FB7">
      <w:pPr>
        <w:pStyle w:val="ydp31abf08msonormal"/>
        <w:jc w:val="center"/>
        <w:rPr>
          <w:rFonts w:ascii="Trebuchet MS" w:hAnsi="Trebuchet MS" w:cs="Helvetica"/>
          <w:b/>
          <w:bCs/>
          <w:sz w:val="24"/>
          <w:szCs w:val="24"/>
        </w:rPr>
      </w:pPr>
    </w:p>
    <w:p w14:paraId="2FB0806B" w14:textId="77777777" w:rsidR="00643FB7" w:rsidRDefault="00643FB7" w:rsidP="00643FB7">
      <w:pPr>
        <w:pStyle w:val="ydp31abf08msonormal"/>
        <w:jc w:val="center"/>
        <w:rPr>
          <w:rFonts w:ascii="Trebuchet MS" w:hAnsi="Trebuchet MS" w:cs="Helvetica"/>
          <w:b/>
          <w:bCs/>
          <w:sz w:val="24"/>
          <w:szCs w:val="24"/>
        </w:rPr>
      </w:pPr>
    </w:p>
    <w:p w14:paraId="75D8073B" w14:textId="53A302D5"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b/>
          <w:bCs/>
          <w:sz w:val="24"/>
          <w:szCs w:val="24"/>
        </w:rPr>
        <w:t>Diocesan Education Vision Prayer</w:t>
      </w:r>
    </w:p>
    <w:p w14:paraId="7B9A50CD"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Lord Jesus, you taught your disciples to bless and honour children;</w:t>
      </w:r>
    </w:p>
    <w:p w14:paraId="6A1AB7BD"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 xml:space="preserve"> following </w:t>
      </w:r>
      <w:r>
        <w:rPr>
          <w:rFonts w:ascii="Trebuchet MS" w:hAnsi="Trebuchet MS" w:cs="Helvetica"/>
          <w:sz w:val="24"/>
          <w:szCs w:val="24"/>
        </w:rPr>
        <w:t>your</w:t>
      </w:r>
      <w:r w:rsidRPr="00BC740E">
        <w:rPr>
          <w:rFonts w:ascii="Trebuchet MS" w:hAnsi="Trebuchet MS" w:cs="Helvetica"/>
          <w:sz w:val="24"/>
          <w:szCs w:val="24"/>
        </w:rPr>
        <w:t xml:space="preserve"> example, may we, </w:t>
      </w:r>
    </w:p>
    <w:p w14:paraId="1E07C3D3"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 xml:space="preserve">in and through the schools of our diocese, </w:t>
      </w:r>
    </w:p>
    <w:p w14:paraId="2AF03A4A"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transform the lives of young people and tell a joyful story.</w:t>
      </w:r>
    </w:p>
    <w:p w14:paraId="5CF8EB0B"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Grant us vision and wisdom,</w:t>
      </w:r>
    </w:p>
    <w:p w14:paraId="545DEDBF"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reinvigorate us by your grace and love,    </w:t>
      </w:r>
    </w:p>
    <w:p w14:paraId="32768FAE"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so that our schools may be places where faith matters,</w:t>
      </w:r>
    </w:p>
    <w:p w14:paraId="0972D125"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 xml:space="preserve">and where </w:t>
      </w:r>
      <w:r>
        <w:rPr>
          <w:rFonts w:ascii="Trebuchet MS" w:hAnsi="Trebuchet MS" w:cs="Helvetica"/>
          <w:sz w:val="24"/>
          <w:szCs w:val="24"/>
        </w:rPr>
        <w:t>young people</w:t>
      </w:r>
      <w:r w:rsidRPr="00BC740E">
        <w:rPr>
          <w:rFonts w:ascii="Trebuchet MS" w:hAnsi="Trebuchet MS" w:cs="Helvetica"/>
          <w:sz w:val="24"/>
          <w:szCs w:val="24"/>
        </w:rPr>
        <w:t xml:space="preserve">, staff, governors, families and communities, </w:t>
      </w:r>
    </w:p>
    <w:p w14:paraId="14CE1E22"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 xml:space="preserve">are empowered, encouraged and enabled </w:t>
      </w:r>
    </w:p>
    <w:p w14:paraId="4266BFD7"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to reach their full potential.</w:t>
      </w:r>
    </w:p>
    <w:p w14:paraId="7ADA6B80" w14:textId="77777777" w:rsidR="00643FB7" w:rsidRPr="00BC740E" w:rsidRDefault="00643FB7" w:rsidP="00643FB7">
      <w:pPr>
        <w:pStyle w:val="ydp31abf08msonormal"/>
        <w:jc w:val="center"/>
        <w:rPr>
          <w:rFonts w:ascii="Trebuchet MS" w:hAnsi="Trebuchet MS" w:cs="Helvetica"/>
          <w:sz w:val="24"/>
          <w:szCs w:val="24"/>
        </w:rPr>
      </w:pPr>
      <w:r w:rsidRPr="00BC740E">
        <w:rPr>
          <w:rFonts w:ascii="Trebuchet MS" w:hAnsi="Trebuchet MS" w:cs="Helvetica"/>
          <w:sz w:val="24"/>
          <w:szCs w:val="24"/>
        </w:rPr>
        <w:t>Amen.   </w:t>
      </w:r>
    </w:p>
    <w:p w14:paraId="5C414C44" w14:textId="77777777" w:rsidR="00F247AB" w:rsidRDefault="00F247AB" w:rsidP="00794206">
      <w:pPr>
        <w:rPr>
          <w:sz w:val="44"/>
          <w:szCs w:val="44"/>
        </w:rPr>
      </w:pPr>
    </w:p>
    <w:p w14:paraId="3A6D855A" w14:textId="77777777" w:rsidR="00F247AB" w:rsidRDefault="00F247AB" w:rsidP="00794206">
      <w:pPr>
        <w:rPr>
          <w:sz w:val="44"/>
          <w:szCs w:val="44"/>
        </w:rPr>
      </w:pPr>
    </w:p>
    <w:p w14:paraId="1D122238" w14:textId="77777777" w:rsidR="00643FB7" w:rsidRDefault="00643FB7" w:rsidP="00794206">
      <w:pPr>
        <w:rPr>
          <w:sz w:val="44"/>
          <w:szCs w:val="44"/>
        </w:rPr>
      </w:pPr>
    </w:p>
    <w:p w14:paraId="7C836617" w14:textId="77777777" w:rsidR="00643FB7" w:rsidRDefault="00643FB7" w:rsidP="00794206">
      <w:pPr>
        <w:rPr>
          <w:sz w:val="44"/>
          <w:szCs w:val="44"/>
        </w:rPr>
      </w:pPr>
    </w:p>
    <w:p w14:paraId="143AB3F2" w14:textId="57F07AF0" w:rsidR="00362DBD" w:rsidRDefault="00F247AB" w:rsidP="00794206">
      <w:pPr>
        <w:rPr>
          <w:sz w:val="44"/>
          <w:szCs w:val="44"/>
        </w:rPr>
      </w:pPr>
      <w:r>
        <w:rPr>
          <w:sz w:val="44"/>
          <w:szCs w:val="44"/>
        </w:rPr>
        <w:t xml:space="preserve">Llandaff </w:t>
      </w:r>
      <w:r w:rsidR="00643FB7">
        <w:rPr>
          <w:sz w:val="44"/>
          <w:szCs w:val="44"/>
        </w:rPr>
        <w:t>Education Executive</w:t>
      </w:r>
    </w:p>
    <w:p w14:paraId="632DE731" w14:textId="56F29124" w:rsidR="00F247AB" w:rsidRDefault="00F247AB" w:rsidP="00643FB7">
      <w:pPr>
        <w:spacing w:after="0"/>
      </w:pPr>
      <w:r>
        <w:t xml:space="preserve">The Court </w:t>
      </w:r>
    </w:p>
    <w:p w14:paraId="32B70372" w14:textId="74699B5A" w:rsidR="00F247AB" w:rsidRDefault="00F247AB" w:rsidP="00643FB7">
      <w:pPr>
        <w:spacing w:after="0"/>
      </w:pPr>
      <w:r>
        <w:t>Coychurch</w:t>
      </w:r>
    </w:p>
    <w:p w14:paraId="1279C24F" w14:textId="14801CEE" w:rsidR="00F247AB" w:rsidRDefault="00F247AB" w:rsidP="00643FB7">
      <w:pPr>
        <w:spacing w:after="0"/>
      </w:pPr>
      <w:r>
        <w:t>Bridgend</w:t>
      </w:r>
    </w:p>
    <w:p w14:paraId="11E289DD" w14:textId="3DF91E90" w:rsidR="00F247AB" w:rsidRPr="00F247AB" w:rsidRDefault="00F247AB" w:rsidP="00643FB7">
      <w:pPr>
        <w:spacing w:after="0"/>
      </w:pPr>
      <w:r>
        <w:t>CF35 5EH</w:t>
      </w:r>
    </w:p>
    <w:sectPr w:rsidR="00F247AB" w:rsidRPr="00F247AB" w:rsidSect="00AF14FE">
      <w:footerReference w:type="even" r:id="rId14"/>
      <w:footerReference w:type="default" r:id="rId15"/>
      <w:pgSz w:w="11906" w:h="16838"/>
      <w:pgMar w:top="1440" w:right="1077" w:bottom="1440" w:left="102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5427F" w14:textId="77777777" w:rsidR="00775AB2" w:rsidRDefault="00775AB2" w:rsidP="00951669">
      <w:pPr>
        <w:spacing w:after="0" w:line="240" w:lineRule="auto"/>
      </w:pPr>
      <w:r>
        <w:separator/>
      </w:r>
    </w:p>
  </w:endnote>
  <w:endnote w:type="continuationSeparator" w:id="0">
    <w:p w14:paraId="6C10EF3B" w14:textId="77777777" w:rsidR="00775AB2" w:rsidRDefault="00775AB2" w:rsidP="00951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GillSansMT">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242740"/>
      <w:docPartObj>
        <w:docPartGallery w:val="Page Numbers (Bottom of Page)"/>
        <w:docPartUnique/>
      </w:docPartObj>
    </w:sdtPr>
    <w:sdtEndPr/>
    <w:sdtContent>
      <w:p w14:paraId="5F7645EB" w14:textId="5FFD8AD8" w:rsidR="00B265B2" w:rsidRDefault="00B265B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AA8CF3E" w14:textId="77777777" w:rsidR="00B265B2" w:rsidRDefault="00B26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538747"/>
      <w:docPartObj>
        <w:docPartGallery w:val="Page Numbers (Bottom of Page)"/>
        <w:docPartUnique/>
      </w:docPartObj>
    </w:sdtPr>
    <w:sdtEndPr>
      <w:rPr>
        <w:color w:val="7F7F7F" w:themeColor="background1" w:themeShade="7F"/>
        <w:spacing w:val="60"/>
      </w:rPr>
    </w:sdtEndPr>
    <w:sdtContent>
      <w:p w14:paraId="0F36915C" w14:textId="08151E3A" w:rsidR="00B265B2" w:rsidRDefault="00DA2D06">
        <w:pPr>
          <w:pStyle w:val="Footer"/>
          <w:pBdr>
            <w:top w:val="single" w:sz="4" w:space="1" w:color="D9D9D9" w:themeColor="background1" w:themeShade="D9"/>
          </w:pBdr>
          <w:jc w:val="right"/>
        </w:pPr>
        <w:r>
          <w:t xml:space="preserve">Guide for Headteachers </w:t>
        </w:r>
        <w:r w:rsidR="00B265B2">
          <w:fldChar w:fldCharType="begin"/>
        </w:r>
        <w:r w:rsidR="00B265B2">
          <w:instrText xml:space="preserve"> PAGE   \* MERGEFORMAT </w:instrText>
        </w:r>
        <w:r w:rsidR="00B265B2">
          <w:fldChar w:fldCharType="separate"/>
        </w:r>
        <w:r w:rsidR="00B265B2">
          <w:rPr>
            <w:noProof/>
          </w:rPr>
          <w:t>2</w:t>
        </w:r>
        <w:r w:rsidR="00B265B2">
          <w:rPr>
            <w:noProof/>
          </w:rPr>
          <w:fldChar w:fldCharType="end"/>
        </w:r>
        <w:r w:rsidR="00B265B2">
          <w:t xml:space="preserve"> | </w:t>
        </w:r>
        <w:r w:rsidR="00B265B2">
          <w:rPr>
            <w:color w:val="7F7F7F" w:themeColor="background1" w:themeShade="7F"/>
            <w:spacing w:val="60"/>
          </w:rPr>
          <w:t>Page</w:t>
        </w:r>
      </w:p>
    </w:sdtContent>
  </w:sdt>
  <w:p w14:paraId="7CADD407" w14:textId="77777777" w:rsidR="00633E99" w:rsidRDefault="00633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A0DA6" w14:textId="77777777" w:rsidR="00775AB2" w:rsidRDefault="00775AB2" w:rsidP="00951669">
      <w:pPr>
        <w:spacing w:after="0" w:line="240" w:lineRule="auto"/>
      </w:pPr>
      <w:r>
        <w:separator/>
      </w:r>
    </w:p>
  </w:footnote>
  <w:footnote w:type="continuationSeparator" w:id="0">
    <w:p w14:paraId="7FB00927" w14:textId="77777777" w:rsidR="00775AB2" w:rsidRDefault="00775AB2" w:rsidP="00951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BD56EE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0.5pt;height:446.25pt" o:bullet="t">
        <v:imagedata r:id="rId1" o:title="clip_image001"/>
      </v:shape>
    </w:pict>
  </w:numPicBullet>
  <w:abstractNum w:abstractNumId="0" w15:restartNumberingAfterBreak="0">
    <w:nsid w:val="03A746E9"/>
    <w:multiLevelType w:val="hybridMultilevel"/>
    <w:tmpl w:val="4D88D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411319"/>
    <w:multiLevelType w:val="hybridMultilevel"/>
    <w:tmpl w:val="A634B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577CC"/>
    <w:multiLevelType w:val="hybridMultilevel"/>
    <w:tmpl w:val="38C2F8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755373"/>
    <w:multiLevelType w:val="hybridMultilevel"/>
    <w:tmpl w:val="62083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F3B89"/>
    <w:multiLevelType w:val="hybridMultilevel"/>
    <w:tmpl w:val="62D2A10A"/>
    <w:lvl w:ilvl="0" w:tplc="386613C8">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B51311"/>
    <w:multiLevelType w:val="hybridMultilevel"/>
    <w:tmpl w:val="71706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23C56"/>
    <w:multiLevelType w:val="hybridMultilevel"/>
    <w:tmpl w:val="BB52E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42145"/>
    <w:multiLevelType w:val="hybridMultilevel"/>
    <w:tmpl w:val="B23A0958"/>
    <w:lvl w:ilvl="0" w:tplc="D15A08A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D5190B"/>
    <w:multiLevelType w:val="hybridMultilevel"/>
    <w:tmpl w:val="2F346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305CB1"/>
    <w:multiLevelType w:val="hybridMultilevel"/>
    <w:tmpl w:val="7F82151E"/>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5624952"/>
    <w:multiLevelType w:val="hybridMultilevel"/>
    <w:tmpl w:val="17DE1576"/>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6D91F11"/>
    <w:multiLevelType w:val="hybridMultilevel"/>
    <w:tmpl w:val="B13486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8405DA2"/>
    <w:multiLevelType w:val="hybridMultilevel"/>
    <w:tmpl w:val="C890CA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1C67CC"/>
    <w:multiLevelType w:val="multilevel"/>
    <w:tmpl w:val="87F4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1294D"/>
    <w:multiLevelType w:val="hybridMultilevel"/>
    <w:tmpl w:val="46C6880C"/>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CA91949"/>
    <w:multiLevelType w:val="hybridMultilevel"/>
    <w:tmpl w:val="7AB03E36"/>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1FD61EC"/>
    <w:multiLevelType w:val="hybridMultilevel"/>
    <w:tmpl w:val="EBDE6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86666E"/>
    <w:multiLevelType w:val="hybridMultilevel"/>
    <w:tmpl w:val="89DE9F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2E48F3"/>
    <w:multiLevelType w:val="hybridMultilevel"/>
    <w:tmpl w:val="A82C40B4"/>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68A08AA"/>
    <w:multiLevelType w:val="hybridMultilevel"/>
    <w:tmpl w:val="0CD004A4"/>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A6F79F0"/>
    <w:multiLevelType w:val="hybridMultilevel"/>
    <w:tmpl w:val="92368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BF7454"/>
    <w:multiLevelType w:val="hybridMultilevel"/>
    <w:tmpl w:val="25CED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265B64"/>
    <w:multiLevelType w:val="multilevel"/>
    <w:tmpl w:val="C6E4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10411"/>
    <w:multiLevelType w:val="hybridMultilevel"/>
    <w:tmpl w:val="847C2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A70448"/>
    <w:multiLevelType w:val="hybridMultilevel"/>
    <w:tmpl w:val="86108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66553DE"/>
    <w:multiLevelType w:val="hybridMultilevel"/>
    <w:tmpl w:val="FB9AE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20678F"/>
    <w:multiLevelType w:val="hybridMultilevel"/>
    <w:tmpl w:val="34841C86"/>
    <w:lvl w:ilvl="0" w:tplc="58EE00FC">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7EE2BCA"/>
    <w:multiLevelType w:val="hybridMultilevel"/>
    <w:tmpl w:val="658C02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AC6623D"/>
    <w:multiLevelType w:val="multilevel"/>
    <w:tmpl w:val="206E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C628B6"/>
    <w:multiLevelType w:val="hybridMultilevel"/>
    <w:tmpl w:val="28243EAA"/>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FF479BF"/>
    <w:multiLevelType w:val="hybridMultilevel"/>
    <w:tmpl w:val="96884D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F149B6"/>
    <w:multiLevelType w:val="hybridMultilevel"/>
    <w:tmpl w:val="015ED3A4"/>
    <w:lvl w:ilvl="0" w:tplc="77C67410">
      <w:start w:val="14"/>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16DE5"/>
    <w:multiLevelType w:val="hybridMultilevel"/>
    <w:tmpl w:val="712C3D92"/>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C3F29CC"/>
    <w:multiLevelType w:val="hybridMultilevel"/>
    <w:tmpl w:val="26061C52"/>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71442ED"/>
    <w:multiLevelType w:val="hybridMultilevel"/>
    <w:tmpl w:val="7D521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156D4E"/>
    <w:multiLevelType w:val="hybridMultilevel"/>
    <w:tmpl w:val="39EC9CEC"/>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8275F1F"/>
    <w:multiLevelType w:val="multilevel"/>
    <w:tmpl w:val="D7986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525D0C"/>
    <w:multiLevelType w:val="hybridMultilevel"/>
    <w:tmpl w:val="A4C25580"/>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D604343"/>
    <w:multiLevelType w:val="hybridMultilevel"/>
    <w:tmpl w:val="6D2A4F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DA6365C"/>
    <w:multiLevelType w:val="hybridMultilevel"/>
    <w:tmpl w:val="63567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DB62C9E"/>
    <w:multiLevelType w:val="hybridMultilevel"/>
    <w:tmpl w:val="C736F736"/>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E156151"/>
    <w:multiLevelType w:val="hybridMultilevel"/>
    <w:tmpl w:val="566281DE"/>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F52613D"/>
    <w:multiLevelType w:val="hybridMultilevel"/>
    <w:tmpl w:val="7F6E2010"/>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FB00351"/>
    <w:multiLevelType w:val="hybridMultilevel"/>
    <w:tmpl w:val="DB5CDC5A"/>
    <w:lvl w:ilvl="0" w:tplc="807A5C42">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6C2A72"/>
    <w:multiLevelType w:val="hybridMultilevel"/>
    <w:tmpl w:val="FE000450"/>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A56720"/>
    <w:multiLevelType w:val="hybridMultilevel"/>
    <w:tmpl w:val="F022D4EA"/>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70A1B42"/>
    <w:multiLevelType w:val="hybridMultilevel"/>
    <w:tmpl w:val="F8ACAA5A"/>
    <w:lvl w:ilvl="0" w:tplc="58EE00FC">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C91A56"/>
    <w:multiLevelType w:val="hybridMultilevel"/>
    <w:tmpl w:val="FC7E0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D475847"/>
    <w:multiLevelType w:val="hybridMultilevel"/>
    <w:tmpl w:val="41361BF6"/>
    <w:lvl w:ilvl="0" w:tplc="7C5EC8AE">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4"/>
  </w:num>
  <w:num w:numId="3">
    <w:abstractNumId w:val="13"/>
  </w:num>
  <w:num w:numId="4">
    <w:abstractNumId w:val="48"/>
  </w:num>
  <w:num w:numId="5">
    <w:abstractNumId w:val="7"/>
  </w:num>
  <w:num w:numId="6">
    <w:abstractNumId w:val="25"/>
  </w:num>
  <w:num w:numId="7">
    <w:abstractNumId w:val="43"/>
  </w:num>
  <w:num w:numId="8">
    <w:abstractNumId w:val="44"/>
  </w:num>
  <w:num w:numId="9">
    <w:abstractNumId w:val="8"/>
  </w:num>
  <w:num w:numId="10">
    <w:abstractNumId w:val="10"/>
  </w:num>
  <w:num w:numId="11">
    <w:abstractNumId w:val="24"/>
  </w:num>
  <w:num w:numId="12">
    <w:abstractNumId w:val="19"/>
  </w:num>
  <w:num w:numId="13">
    <w:abstractNumId w:val="32"/>
  </w:num>
  <w:num w:numId="14">
    <w:abstractNumId w:val="46"/>
  </w:num>
  <w:num w:numId="15">
    <w:abstractNumId w:val="42"/>
  </w:num>
  <w:num w:numId="16">
    <w:abstractNumId w:val="35"/>
  </w:num>
  <w:num w:numId="17">
    <w:abstractNumId w:val="33"/>
  </w:num>
  <w:num w:numId="18">
    <w:abstractNumId w:val="45"/>
  </w:num>
  <w:num w:numId="19">
    <w:abstractNumId w:val="9"/>
  </w:num>
  <w:num w:numId="20">
    <w:abstractNumId w:val="15"/>
  </w:num>
  <w:num w:numId="21">
    <w:abstractNumId w:val="29"/>
  </w:num>
  <w:num w:numId="22">
    <w:abstractNumId w:val="41"/>
  </w:num>
  <w:num w:numId="23">
    <w:abstractNumId w:val="18"/>
  </w:num>
  <w:num w:numId="24">
    <w:abstractNumId w:val="36"/>
  </w:num>
  <w:num w:numId="25">
    <w:abstractNumId w:val="14"/>
  </w:num>
  <w:num w:numId="26">
    <w:abstractNumId w:val="40"/>
  </w:num>
  <w:num w:numId="27">
    <w:abstractNumId w:val="37"/>
  </w:num>
  <w:num w:numId="28">
    <w:abstractNumId w:val="9"/>
  </w:num>
  <w:num w:numId="29">
    <w:abstractNumId w:val="20"/>
  </w:num>
  <w:num w:numId="30">
    <w:abstractNumId w:val="23"/>
  </w:num>
  <w:num w:numId="31">
    <w:abstractNumId w:val="12"/>
  </w:num>
  <w:num w:numId="32">
    <w:abstractNumId w:val="21"/>
  </w:num>
  <w:num w:numId="33">
    <w:abstractNumId w:val="38"/>
  </w:num>
  <w:num w:numId="34">
    <w:abstractNumId w:val="5"/>
  </w:num>
  <w:num w:numId="35">
    <w:abstractNumId w:val="47"/>
  </w:num>
  <w:num w:numId="36">
    <w:abstractNumId w:val="34"/>
  </w:num>
  <w:num w:numId="37">
    <w:abstractNumId w:val="39"/>
  </w:num>
  <w:num w:numId="38">
    <w:abstractNumId w:val="26"/>
  </w:num>
  <w:num w:numId="39">
    <w:abstractNumId w:val="11"/>
  </w:num>
  <w:num w:numId="40">
    <w:abstractNumId w:val="16"/>
  </w:num>
  <w:num w:numId="41">
    <w:abstractNumId w:val="27"/>
  </w:num>
  <w:num w:numId="42">
    <w:abstractNumId w:val="3"/>
  </w:num>
  <w:num w:numId="43">
    <w:abstractNumId w:val="22"/>
  </w:num>
  <w:num w:numId="44">
    <w:abstractNumId w:val="1"/>
  </w:num>
  <w:num w:numId="45">
    <w:abstractNumId w:val="6"/>
  </w:num>
  <w:num w:numId="46">
    <w:abstractNumId w:val="2"/>
  </w:num>
  <w:num w:numId="47">
    <w:abstractNumId w:val="0"/>
  </w:num>
  <w:num w:numId="48">
    <w:abstractNumId w:val="17"/>
  </w:num>
  <w:num w:numId="49">
    <w:abstractNumId w:val="3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CD8"/>
    <w:rsid w:val="00014A7A"/>
    <w:rsid w:val="00015D68"/>
    <w:rsid w:val="00020A3B"/>
    <w:rsid w:val="00024455"/>
    <w:rsid w:val="000270D5"/>
    <w:rsid w:val="000328CD"/>
    <w:rsid w:val="000641E7"/>
    <w:rsid w:val="00066508"/>
    <w:rsid w:val="000727D7"/>
    <w:rsid w:val="000839CE"/>
    <w:rsid w:val="000931B4"/>
    <w:rsid w:val="00094013"/>
    <w:rsid w:val="000A40C1"/>
    <w:rsid w:val="000A5252"/>
    <w:rsid w:val="000A53A5"/>
    <w:rsid w:val="000B316D"/>
    <w:rsid w:val="000C4FC6"/>
    <w:rsid w:val="000D0FCC"/>
    <w:rsid w:val="000D59A1"/>
    <w:rsid w:val="000F0777"/>
    <w:rsid w:val="001019DF"/>
    <w:rsid w:val="00101DAF"/>
    <w:rsid w:val="0011176E"/>
    <w:rsid w:val="001301D2"/>
    <w:rsid w:val="00131E34"/>
    <w:rsid w:val="001340AF"/>
    <w:rsid w:val="00134915"/>
    <w:rsid w:val="001615BD"/>
    <w:rsid w:val="00176B90"/>
    <w:rsid w:val="00183180"/>
    <w:rsid w:val="0018690E"/>
    <w:rsid w:val="00190DCA"/>
    <w:rsid w:val="0019333C"/>
    <w:rsid w:val="00193920"/>
    <w:rsid w:val="00194D58"/>
    <w:rsid w:val="00195EFE"/>
    <w:rsid w:val="00197ECE"/>
    <w:rsid w:val="001A267A"/>
    <w:rsid w:val="001B5316"/>
    <w:rsid w:val="001B7813"/>
    <w:rsid w:val="001D3418"/>
    <w:rsid w:val="001D4219"/>
    <w:rsid w:val="001E0AF1"/>
    <w:rsid w:val="001F6204"/>
    <w:rsid w:val="001F7299"/>
    <w:rsid w:val="0020014A"/>
    <w:rsid w:val="00202C91"/>
    <w:rsid w:val="00203997"/>
    <w:rsid w:val="002270D4"/>
    <w:rsid w:val="00227AF8"/>
    <w:rsid w:val="00235D43"/>
    <w:rsid w:val="00245EDB"/>
    <w:rsid w:val="00253E95"/>
    <w:rsid w:val="0026079A"/>
    <w:rsid w:val="00262D96"/>
    <w:rsid w:val="0026351D"/>
    <w:rsid w:val="002824CF"/>
    <w:rsid w:val="00283B9F"/>
    <w:rsid w:val="002860ED"/>
    <w:rsid w:val="00287311"/>
    <w:rsid w:val="002B3BC6"/>
    <w:rsid w:val="002B58DF"/>
    <w:rsid w:val="002B5A10"/>
    <w:rsid w:val="002B5B73"/>
    <w:rsid w:val="002C34E2"/>
    <w:rsid w:val="002E226B"/>
    <w:rsid w:val="002E2D69"/>
    <w:rsid w:val="002E74B2"/>
    <w:rsid w:val="002F3A4C"/>
    <w:rsid w:val="002F4637"/>
    <w:rsid w:val="002F71BD"/>
    <w:rsid w:val="0030254B"/>
    <w:rsid w:val="00306C3B"/>
    <w:rsid w:val="003129B4"/>
    <w:rsid w:val="00317FC6"/>
    <w:rsid w:val="00323882"/>
    <w:rsid w:val="003266B1"/>
    <w:rsid w:val="00330CD8"/>
    <w:rsid w:val="00333C83"/>
    <w:rsid w:val="00342AFD"/>
    <w:rsid w:val="003517CE"/>
    <w:rsid w:val="00355350"/>
    <w:rsid w:val="00355EBA"/>
    <w:rsid w:val="00362DBD"/>
    <w:rsid w:val="00367EC6"/>
    <w:rsid w:val="003737FF"/>
    <w:rsid w:val="0037696D"/>
    <w:rsid w:val="0038504B"/>
    <w:rsid w:val="00385F5C"/>
    <w:rsid w:val="0039611A"/>
    <w:rsid w:val="003961EE"/>
    <w:rsid w:val="00397412"/>
    <w:rsid w:val="003A0255"/>
    <w:rsid w:val="003A359B"/>
    <w:rsid w:val="003A6463"/>
    <w:rsid w:val="003B00DC"/>
    <w:rsid w:val="003D1193"/>
    <w:rsid w:val="003D1366"/>
    <w:rsid w:val="003D6776"/>
    <w:rsid w:val="003E0289"/>
    <w:rsid w:val="004132B4"/>
    <w:rsid w:val="00414348"/>
    <w:rsid w:val="004159CF"/>
    <w:rsid w:val="004165C8"/>
    <w:rsid w:val="00417029"/>
    <w:rsid w:val="00423C2F"/>
    <w:rsid w:val="00424A81"/>
    <w:rsid w:val="004264C7"/>
    <w:rsid w:val="00430631"/>
    <w:rsid w:val="00432A71"/>
    <w:rsid w:val="00432D6D"/>
    <w:rsid w:val="00437B58"/>
    <w:rsid w:val="00442887"/>
    <w:rsid w:val="00457995"/>
    <w:rsid w:val="004602F3"/>
    <w:rsid w:val="004603CF"/>
    <w:rsid w:val="00461F67"/>
    <w:rsid w:val="004665CC"/>
    <w:rsid w:val="00473B7F"/>
    <w:rsid w:val="00481DD5"/>
    <w:rsid w:val="0048517C"/>
    <w:rsid w:val="00485736"/>
    <w:rsid w:val="00486174"/>
    <w:rsid w:val="004956FC"/>
    <w:rsid w:val="004A1551"/>
    <w:rsid w:val="004A544E"/>
    <w:rsid w:val="004B320D"/>
    <w:rsid w:val="004B6D86"/>
    <w:rsid w:val="004C14B8"/>
    <w:rsid w:val="004C1A5D"/>
    <w:rsid w:val="004C49C6"/>
    <w:rsid w:val="004C7374"/>
    <w:rsid w:val="004D1F90"/>
    <w:rsid w:val="004D3C2D"/>
    <w:rsid w:val="004D5EEC"/>
    <w:rsid w:val="004D73F0"/>
    <w:rsid w:val="004F39DB"/>
    <w:rsid w:val="0050650F"/>
    <w:rsid w:val="00515F1A"/>
    <w:rsid w:val="00525089"/>
    <w:rsid w:val="00526E25"/>
    <w:rsid w:val="0053531A"/>
    <w:rsid w:val="00544B31"/>
    <w:rsid w:val="00563DF5"/>
    <w:rsid w:val="00591582"/>
    <w:rsid w:val="00592334"/>
    <w:rsid w:val="0059273C"/>
    <w:rsid w:val="00595A1F"/>
    <w:rsid w:val="005A7A20"/>
    <w:rsid w:val="005B3ECA"/>
    <w:rsid w:val="005B7DDE"/>
    <w:rsid w:val="005C28B8"/>
    <w:rsid w:val="005D1AB8"/>
    <w:rsid w:val="005D71AF"/>
    <w:rsid w:val="005F64E8"/>
    <w:rsid w:val="005F7C5C"/>
    <w:rsid w:val="00605DF2"/>
    <w:rsid w:val="0060609C"/>
    <w:rsid w:val="006110C5"/>
    <w:rsid w:val="00616C08"/>
    <w:rsid w:val="00626913"/>
    <w:rsid w:val="006314A3"/>
    <w:rsid w:val="00631642"/>
    <w:rsid w:val="00633E99"/>
    <w:rsid w:val="006343AA"/>
    <w:rsid w:val="00636C3E"/>
    <w:rsid w:val="0064205C"/>
    <w:rsid w:val="00643629"/>
    <w:rsid w:val="00643FB7"/>
    <w:rsid w:val="00645B1C"/>
    <w:rsid w:val="00651ACD"/>
    <w:rsid w:val="00660A78"/>
    <w:rsid w:val="006613FD"/>
    <w:rsid w:val="0066278E"/>
    <w:rsid w:val="00664420"/>
    <w:rsid w:val="0067318D"/>
    <w:rsid w:val="00677655"/>
    <w:rsid w:val="00682305"/>
    <w:rsid w:val="00685741"/>
    <w:rsid w:val="00697B27"/>
    <w:rsid w:val="006A6ECA"/>
    <w:rsid w:val="006A71F5"/>
    <w:rsid w:val="006B26C1"/>
    <w:rsid w:val="006C434F"/>
    <w:rsid w:val="006D5045"/>
    <w:rsid w:val="006D59A7"/>
    <w:rsid w:val="006D7938"/>
    <w:rsid w:val="006E4B9D"/>
    <w:rsid w:val="006F4150"/>
    <w:rsid w:val="006F6F6A"/>
    <w:rsid w:val="007001CF"/>
    <w:rsid w:val="007056D2"/>
    <w:rsid w:val="00705BF1"/>
    <w:rsid w:val="007262A9"/>
    <w:rsid w:val="0073131A"/>
    <w:rsid w:val="0074480B"/>
    <w:rsid w:val="00747B7C"/>
    <w:rsid w:val="00755820"/>
    <w:rsid w:val="00756E01"/>
    <w:rsid w:val="00772BD0"/>
    <w:rsid w:val="00774C2D"/>
    <w:rsid w:val="00775AB2"/>
    <w:rsid w:val="0078454E"/>
    <w:rsid w:val="00792CB8"/>
    <w:rsid w:val="00793711"/>
    <w:rsid w:val="00794206"/>
    <w:rsid w:val="0079687F"/>
    <w:rsid w:val="007A3069"/>
    <w:rsid w:val="007A6086"/>
    <w:rsid w:val="007C3587"/>
    <w:rsid w:val="007D7C65"/>
    <w:rsid w:val="007E3CA7"/>
    <w:rsid w:val="007E594A"/>
    <w:rsid w:val="007E6B9D"/>
    <w:rsid w:val="00826385"/>
    <w:rsid w:val="008336F3"/>
    <w:rsid w:val="00843314"/>
    <w:rsid w:val="00850EC0"/>
    <w:rsid w:val="008510CF"/>
    <w:rsid w:val="008634A4"/>
    <w:rsid w:val="00867CE1"/>
    <w:rsid w:val="008732A8"/>
    <w:rsid w:val="00882C00"/>
    <w:rsid w:val="008859FC"/>
    <w:rsid w:val="0088608C"/>
    <w:rsid w:val="008867C1"/>
    <w:rsid w:val="008A4A08"/>
    <w:rsid w:val="008B1EBF"/>
    <w:rsid w:val="008B56CE"/>
    <w:rsid w:val="008C0584"/>
    <w:rsid w:val="008C08AB"/>
    <w:rsid w:val="008C6CD3"/>
    <w:rsid w:val="008E65FB"/>
    <w:rsid w:val="008F427D"/>
    <w:rsid w:val="008F6208"/>
    <w:rsid w:val="00937FA4"/>
    <w:rsid w:val="009413CB"/>
    <w:rsid w:val="00951669"/>
    <w:rsid w:val="009560F0"/>
    <w:rsid w:val="0096410B"/>
    <w:rsid w:val="00972BD2"/>
    <w:rsid w:val="00991192"/>
    <w:rsid w:val="009959F6"/>
    <w:rsid w:val="009A3000"/>
    <w:rsid w:val="009C2CB0"/>
    <w:rsid w:val="009C4B66"/>
    <w:rsid w:val="009C6FFA"/>
    <w:rsid w:val="009D14A3"/>
    <w:rsid w:val="009D2CD7"/>
    <w:rsid w:val="009D7939"/>
    <w:rsid w:val="009E44A6"/>
    <w:rsid w:val="009E5501"/>
    <w:rsid w:val="009E606B"/>
    <w:rsid w:val="009F6FC1"/>
    <w:rsid w:val="00A07108"/>
    <w:rsid w:val="00A10389"/>
    <w:rsid w:val="00A347F2"/>
    <w:rsid w:val="00A3669C"/>
    <w:rsid w:val="00A4089A"/>
    <w:rsid w:val="00A4683D"/>
    <w:rsid w:val="00A52CC4"/>
    <w:rsid w:val="00A625B2"/>
    <w:rsid w:val="00A6568A"/>
    <w:rsid w:val="00A742B6"/>
    <w:rsid w:val="00A904C2"/>
    <w:rsid w:val="00A919F1"/>
    <w:rsid w:val="00A96EA4"/>
    <w:rsid w:val="00A9766E"/>
    <w:rsid w:val="00AA6C05"/>
    <w:rsid w:val="00AB6F52"/>
    <w:rsid w:val="00AB71FB"/>
    <w:rsid w:val="00AC1656"/>
    <w:rsid w:val="00AD4B3D"/>
    <w:rsid w:val="00AF14FE"/>
    <w:rsid w:val="00AF7E66"/>
    <w:rsid w:val="00B0654C"/>
    <w:rsid w:val="00B14999"/>
    <w:rsid w:val="00B203CE"/>
    <w:rsid w:val="00B25FE7"/>
    <w:rsid w:val="00B265B2"/>
    <w:rsid w:val="00B3307D"/>
    <w:rsid w:val="00B438CB"/>
    <w:rsid w:val="00B46AE2"/>
    <w:rsid w:val="00B5380D"/>
    <w:rsid w:val="00B56F98"/>
    <w:rsid w:val="00B60D07"/>
    <w:rsid w:val="00B809B3"/>
    <w:rsid w:val="00B8671E"/>
    <w:rsid w:val="00B867F6"/>
    <w:rsid w:val="00B877DC"/>
    <w:rsid w:val="00B91C9B"/>
    <w:rsid w:val="00B91DBC"/>
    <w:rsid w:val="00BA26A3"/>
    <w:rsid w:val="00BA322C"/>
    <w:rsid w:val="00BA47E6"/>
    <w:rsid w:val="00BB2B7B"/>
    <w:rsid w:val="00BB63DF"/>
    <w:rsid w:val="00BC4B14"/>
    <w:rsid w:val="00BC65C9"/>
    <w:rsid w:val="00BC7490"/>
    <w:rsid w:val="00BD4B9F"/>
    <w:rsid w:val="00BD7ABF"/>
    <w:rsid w:val="00BE3F00"/>
    <w:rsid w:val="00BE6C72"/>
    <w:rsid w:val="00C02B21"/>
    <w:rsid w:val="00C075CE"/>
    <w:rsid w:val="00C17B71"/>
    <w:rsid w:val="00C2774D"/>
    <w:rsid w:val="00C40B19"/>
    <w:rsid w:val="00C40E4F"/>
    <w:rsid w:val="00C52398"/>
    <w:rsid w:val="00C5249B"/>
    <w:rsid w:val="00C56F25"/>
    <w:rsid w:val="00C60028"/>
    <w:rsid w:val="00C610ED"/>
    <w:rsid w:val="00C708E8"/>
    <w:rsid w:val="00C8170D"/>
    <w:rsid w:val="00C85D12"/>
    <w:rsid w:val="00C864C9"/>
    <w:rsid w:val="00C87B2B"/>
    <w:rsid w:val="00C90D83"/>
    <w:rsid w:val="00C92BC7"/>
    <w:rsid w:val="00C92F80"/>
    <w:rsid w:val="00CA0FC7"/>
    <w:rsid w:val="00CA3E49"/>
    <w:rsid w:val="00CB1B51"/>
    <w:rsid w:val="00CB6B2B"/>
    <w:rsid w:val="00CC3713"/>
    <w:rsid w:val="00CC4079"/>
    <w:rsid w:val="00CD54EC"/>
    <w:rsid w:val="00CD780B"/>
    <w:rsid w:val="00CE5B9F"/>
    <w:rsid w:val="00CE7E50"/>
    <w:rsid w:val="00CF3892"/>
    <w:rsid w:val="00CF7895"/>
    <w:rsid w:val="00D03548"/>
    <w:rsid w:val="00D066C3"/>
    <w:rsid w:val="00D11295"/>
    <w:rsid w:val="00D11947"/>
    <w:rsid w:val="00D1324D"/>
    <w:rsid w:val="00D1546E"/>
    <w:rsid w:val="00D16824"/>
    <w:rsid w:val="00D16EE1"/>
    <w:rsid w:val="00D23978"/>
    <w:rsid w:val="00D25239"/>
    <w:rsid w:val="00D32191"/>
    <w:rsid w:val="00D356DF"/>
    <w:rsid w:val="00D41A95"/>
    <w:rsid w:val="00D43D7B"/>
    <w:rsid w:val="00D446AD"/>
    <w:rsid w:val="00D52D67"/>
    <w:rsid w:val="00D53EB9"/>
    <w:rsid w:val="00D623CC"/>
    <w:rsid w:val="00D641A3"/>
    <w:rsid w:val="00D741E2"/>
    <w:rsid w:val="00D813FB"/>
    <w:rsid w:val="00D929AD"/>
    <w:rsid w:val="00DA2D06"/>
    <w:rsid w:val="00DA5FE8"/>
    <w:rsid w:val="00DB091B"/>
    <w:rsid w:val="00DB32EC"/>
    <w:rsid w:val="00DC5842"/>
    <w:rsid w:val="00DC5CBE"/>
    <w:rsid w:val="00DD7062"/>
    <w:rsid w:val="00DE2C12"/>
    <w:rsid w:val="00DE4E28"/>
    <w:rsid w:val="00E0632A"/>
    <w:rsid w:val="00E10BB1"/>
    <w:rsid w:val="00E14B36"/>
    <w:rsid w:val="00E339A0"/>
    <w:rsid w:val="00E44D36"/>
    <w:rsid w:val="00E50894"/>
    <w:rsid w:val="00E54480"/>
    <w:rsid w:val="00E62B18"/>
    <w:rsid w:val="00E67867"/>
    <w:rsid w:val="00E719F5"/>
    <w:rsid w:val="00E73828"/>
    <w:rsid w:val="00E755C7"/>
    <w:rsid w:val="00E839E5"/>
    <w:rsid w:val="00E856FA"/>
    <w:rsid w:val="00E9621D"/>
    <w:rsid w:val="00EB1D0F"/>
    <w:rsid w:val="00EC0D2C"/>
    <w:rsid w:val="00EE0542"/>
    <w:rsid w:val="00EE6A48"/>
    <w:rsid w:val="00EE7874"/>
    <w:rsid w:val="00EF58EC"/>
    <w:rsid w:val="00F04612"/>
    <w:rsid w:val="00F1169A"/>
    <w:rsid w:val="00F247AB"/>
    <w:rsid w:val="00F34AB5"/>
    <w:rsid w:val="00F41CB6"/>
    <w:rsid w:val="00F63619"/>
    <w:rsid w:val="00F64D71"/>
    <w:rsid w:val="00F75F04"/>
    <w:rsid w:val="00F85604"/>
    <w:rsid w:val="00F87096"/>
    <w:rsid w:val="00F87E38"/>
    <w:rsid w:val="00FA0270"/>
    <w:rsid w:val="00FB13AD"/>
    <w:rsid w:val="00FB506A"/>
    <w:rsid w:val="00FC6BC9"/>
    <w:rsid w:val="00FC74DB"/>
    <w:rsid w:val="00FE1967"/>
    <w:rsid w:val="00FE1CF6"/>
    <w:rsid w:val="00FE2701"/>
    <w:rsid w:val="00FE2AD2"/>
    <w:rsid w:val="00FE2EE1"/>
    <w:rsid w:val="00FE571B"/>
    <w:rsid w:val="00FF59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E4E6B"/>
  <w15:docId w15:val="{272413B7-DD26-44F5-8C35-EBDDD9217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809B3"/>
    <w:pPr>
      <w:spacing w:before="100" w:beforeAutospacing="1" w:after="120" w:line="240" w:lineRule="auto"/>
      <w:outlineLvl w:val="1"/>
    </w:pPr>
    <w:rPr>
      <w:rFonts w:ascii="Times New Roman" w:eastAsia="Times New Roman" w:hAnsi="Times New Roman" w:cs="Times New Roman"/>
      <w:b/>
      <w:bCs/>
      <w:color w:val="333333"/>
      <w:sz w:val="38"/>
      <w:szCs w:val="38"/>
    </w:rPr>
  </w:style>
  <w:style w:type="paragraph" w:styleId="Heading3">
    <w:name w:val="heading 3"/>
    <w:basedOn w:val="Normal"/>
    <w:link w:val="Heading3Char"/>
    <w:uiPriority w:val="9"/>
    <w:qFormat/>
    <w:rsid w:val="00B809B3"/>
    <w:pPr>
      <w:spacing w:before="100" w:beforeAutospacing="1" w:after="120" w:line="240" w:lineRule="auto"/>
      <w:outlineLvl w:val="2"/>
    </w:pPr>
    <w:rPr>
      <w:rFonts w:ascii="Times New Roman" w:eastAsia="Times New Roman" w:hAnsi="Times New Roman" w:cs="Times New Roman"/>
      <w:b/>
      <w:bCs/>
      <w:color w:val="33333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809B3"/>
    <w:rPr>
      <w:rFonts w:ascii="Times New Roman" w:eastAsia="Times New Roman" w:hAnsi="Times New Roman" w:cs="Times New Roman"/>
      <w:b/>
      <w:bCs/>
      <w:color w:val="333333"/>
      <w:sz w:val="38"/>
      <w:szCs w:val="38"/>
      <w:lang w:eastAsia="en-GB"/>
    </w:rPr>
  </w:style>
  <w:style w:type="character" w:customStyle="1" w:styleId="Heading3Char">
    <w:name w:val="Heading 3 Char"/>
    <w:basedOn w:val="DefaultParagraphFont"/>
    <w:link w:val="Heading3"/>
    <w:uiPriority w:val="9"/>
    <w:rsid w:val="00B809B3"/>
    <w:rPr>
      <w:rFonts w:ascii="Times New Roman" w:eastAsia="Times New Roman" w:hAnsi="Times New Roman" w:cs="Times New Roman"/>
      <w:b/>
      <w:bCs/>
      <w:color w:val="333333"/>
      <w:sz w:val="28"/>
      <w:szCs w:val="28"/>
      <w:lang w:eastAsia="en-GB"/>
    </w:rPr>
  </w:style>
  <w:style w:type="paragraph" w:styleId="NormalWeb">
    <w:name w:val="Normal (Web)"/>
    <w:basedOn w:val="Normal"/>
    <w:uiPriority w:val="99"/>
    <w:semiHidden/>
    <w:unhideWhenUsed/>
    <w:rsid w:val="00B809B3"/>
    <w:pPr>
      <w:spacing w:before="100" w:beforeAutospacing="1" w:after="240" w:line="240" w:lineRule="auto"/>
    </w:pPr>
    <w:rPr>
      <w:rFonts w:ascii="Times New Roman" w:eastAsia="Times New Roman" w:hAnsi="Times New Roman" w:cs="Times New Roman"/>
      <w:sz w:val="24"/>
      <w:szCs w:val="24"/>
    </w:rPr>
  </w:style>
  <w:style w:type="character" w:customStyle="1" w:styleId="partofspeech2">
    <w:name w:val="partofspeech2"/>
    <w:basedOn w:val="DefaultParagraphFont"/>
    <w:rsid w:val="00B809B3"/>
  </w:style>
  <w:style w:type="character" w:customStyle="1" w:styleId="definition">
    <w:name w:val="definition"/>
    <w:basedOn w:val="DefaultParagraphFont"/>
    <w:rsid w:val="00B809B3"/>
  </w:style>
  <w:style w:type="character" w:styleId="Emphasis">
    <w:name w:val="Emphasis"/>
    <w:basedOn w:val="DefaultParagraphFont"/>
    <w:uiPriority w:val="20"/>
    <w:qFormat/>
    <w:rsid w:val="00B809B3"/>
    <w:rPr>
      <w:i/>
      <w:iCs/>
    </w:rPr>
  </w:style>
  <w:style w:type="character" w:customStyle="1" w:styleId="Date1">
    <w:name w:val="Date1"/>
    <w:basedOn w:val="DefaultParagraphFont"/>
    <w:rsid w:val="00B809B3"/>
  </w:style>
  <w:style w:type="character" w:styleId="Hyperlink">
    <w:name w:val="Hyperlink"/>
    <w:basedOn w:val="DefaultParagraphFont"/>
    <w:uiPriority w:val="99"/>
    <w:unhideWhenUsed/>
    <w:rsid w:val="00B809B3"/>
    <w:rPr>
      <w:strike w:val="0"/>
      <w:dstrike w:val="0"/>
      <w:color w:val="1A63AB"/>
      <w:u w:val="none"/>
      <w:effect w:val="none"/>
    </w:rPr>
  </w:style>
  <w:style w:type="paragraph" w:styleId="FootnoteText">
    <w:name w:val="footnote text"/>
    <w:basedOn w:val="Normal"/>
    <w:link w:val="FootnoteTextChar"/>
    <w:semiHidden/>
    <w:unhideWhenUsed/>
    <w:rsid w:val="00951669"/>
    <w:pPr>
      <w:spacing w:after="0" w:line="240" w:lineRule="auto"/>
    </w:pPr>
    <w:rPr>
      <w:sz w:val="20"/>
      <w:szCs w:val="20"/>
    </w:rPr>
  </w:style>
  <w:style w:type="character" w:customStyle="1" w:styleId="FootnoteTextChar">
    <w:name w:val="Footnote Text Char"/>
    <w:basedOn w:val="DefaultParagraphFont"/>
    <w:link w:val="FootnoteText"/>
    <w:semiHidden/>
    <w:rsid w:val="00951669"/>
    <w:rPr>
      <w:sz w:val="20"/>
      <w:szCs w:val="20"/>
    </w:rPr>
  </w:style>
  <w:style w:type="character" w:styleId="FootnoteReference">
    <w:name w:val="footnote reference"/>
    <w:basedOn w:val="DefaultParagraphFont"/>
    <w:semiHidden/>
    <w:unhideWhenUsed/>
    <w:rsid w:val="00951669"/>
    <w:rPr>
      <w:vertAlign w:val="superscript"/>
    </w:rPr>
  </w:style>
  <w:style w:type="paragraph" w:styleId="ListParagraph">
    <w:name w:val="List Paragraph"/>
    <w:basedOn w:val="Normal"/>
    <w:uiPriority w:val="34"/>
    <w:qFormat/>
    <w:rsid w:val="001F6204"/>
    <w:pPr>
      <w:ind w:left="720"/>
      <w:contextualSpacing/>
    </w:pPr>
  </w:style>
  <w:style w:type="paragraph" w:styleId="BalloonText">
    <w:name w:val="Balloon Text"/>
    <w:basedOn w:val="Normal"/>
    <w:link w:val="BalloonTextChar"/>
    <w:uiPriority w:val="99"/>
    <w:semiHidden/>
    <w:unhideWhenUsed/>
    <w:rsid w:val="003D1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193"/>
    <w:rPr>
      <w:rFonts w:ascii="Tahoma" w:hAnsi="Tahoma" w:cs="Tahoma"/>
      <w:sz w:val="16"/>
      <w:szCs w:val="16"/>
    </w:rPr>
  </w:style>
  <w:style w:type="character" w:styleId="Strong">
    <w:name w:val="Strong"/>
    <w:basedOn w:val="DefaultParagraphFont"/>
    <w:qFormat/>
    <w:rsid w:val="00972BD2"/>
    <w:rPr>
      <w:b/>
      <w:bCs/>
    </w:rPr>
  </w:style>
  <w:style w:type="paragraph" w:styleId="NoSpacing">
    <w:name w:val="No Spacing"/>
    <w:link w:val="NoSpacingChar"/>
    <w:uiPriority w:val="1"/>
    <w:qFormat/>
    <w:rsid w:val="00D1324D"/>
    <w:pPr>
      <w:spacing w:after="0" w:line="240" w:lineRule="auto"/>
    </w:pPr>
  </w:style>
  <w:style w:type="paragraph" w:styleId="Header">
    <w:name w:val="header"/>
    <w:basedOn w:val="Normal"/>
    <w:link w:val="HeaderChar"/>
    <w:uiPriority w:val="99"/>
    <w:unhideWhenUsed/>
    <w:rsid w:val="00176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B90"/>
  </w:style>
  <w:style w:type="paragraph" w:styleId="Footer">
    <w:name w:val="footer"/>
    <w:basedOn w:val="Normal"/>
    <w:link w:val="FooterChar"/>
    <w:uiPriority w:val="99"/>
    <w:unhideWhenUsed/>
    <w:rsid w:val="00176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B90"/>
  </w:style>
  <w:style w:type="paragraph" w:customStyle="1" w:styleId="Pa4">
    <w:name w:val="Pa4"/>
    <w:basedOn w:val="Normal"/>
    <w:next w:val="Normal"/>
    <w:uiPriority w:val="99"/>
    <w:rsid w:val="00D23978"/>
    <w:pPr>
      <w:autoSpaceDE w:val="0"/>
      <w:autoSpaceDN w:val="0"/>
      <w:adjustRightInd w:val="0"/>
      <w:spacing w:after="0" w:line="221" w:lineRule="atLeast"/>
    </w:pPr>
    <w:rPr>
      <w:rFonts w:ascii="Goudy Old Style" w:hAnsi="Goudy Old Style"/>
      <w:sz w:val="24"/>
      <w:szCs w:val="24"/>
    </w:rPr>
  </w:style>
  <w:style w:type="paragraph" w:styleId="BodyText2">
    <w:name w:val="Body Text 2"/>
    <w:basedOn w:val="Normal"/>
    <w:link w:val="BodyText2Char"/>
    <w:rsid w:val="008B56CE"/>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8B56CE"/>
    <w:rPr>
      <w:rFonts w:ascii="Times New Roman" w:eastAsia="Times New Roman" w:hAnsi="Times New Roman" w:cs="Times New Roman"/>
      <w:sz w:val="24"/>
      <w:szCs w:val="20"/>
      <w:lang w:val="en-US"/>
    </w:rPr>
  </w:style>
  <w:style w:type="character" w:styleId="CommentReference">
    <w:name w:val="annotation reference"/>
    <w:basedOn w:val="DefaultParagraphFont"/>
    <w:uiPriority w:val="99"/>
    <w:semiHidden/>
    <w:unhideWhenUsed/>
    <w:rsid w:val="004D3C2D"/>
    <w:rPr>
      <w:sz w:val="16"/>
      <w:szCs w:val="16"/>
    </w:rPr>
  </w:style>
  <w:style w:type="paragraph" w:styleId="CommentText">
    <w:name w:val="annotation text"/>
    <w:basedOn w:val="Normal"/>
    <w:link w:val="CommentTextChar"/>
    <w:uiPriority w:val="99"/>
    <w:semiHidden/>
    <w:unhideWhenUsed/>
    <w:rsid w:val="004D3C2D"/>
    <w:pPr>
      <w:spacing w:line="240" w:lineRule="auto"/>
    </w:pPr>
    <w:rPr>
      <w:sz w:val="20"/>
      <w:szCs w:val="20"/>
    </w:rPr>
  </w:style>
  <w:style w:type="character" w:customStyle="1" w:styleId="CommentTextChar">
    <w:name w:val="Comment Text Char"/>
    <w:basedOn w:val="DefaultParagraphFont"/>
    <w:link w:val="CommentText"/>
    <w:uiPriority w:val="99"/>
    <w:semiHidden/>
    <w:rsid w:val="004D3C2D"/>
    <w:rPr>
      <w:sz w:val="20"/>
      <w:szCs w:val="20"/>
    </w:rPr>
  </w:style>
  <w:style w:type="paragraph" w:styleId="CommentSubject">
    <w:name w:val="annotation subject"/>
    <w:basedOn w:val="CommentText"/>
    <w:next w:val="CommentText"/>
    <w:link w:val="CommentSubjectChar"/>
    <w:uiPriority w:val="99"/>
    <w:semiHidden/>
    <w:unhideWhenUsed/>
    <w:rsid w:val="004D3C2D"/>
    <w:rPr>
      <w:b/>
      <w:bCs/>
    </w:rPr>
  </w:style>
  <w:style w:type="character" w:customStyle="1" w:styleId="CommentSubjectChar">
    <w:name w:val="Comment Subject Char"/>
    <w:basedOn w:val="CommentTextChar"/>
    <w:link w:val="CommentSubject"/>
    <w:uiPriority w:val="99"/>
    <w:semiHidden/>
    <w:rsid w:val="004D3C2D"/>
    <w:rPr>
      <w:b/>
      <w:bCs/>
      <w:sz w:val="20"/>
      <w:szCs w:val="20"/>
    </w:rPr>
  </w:style>
  <w:style w:type="paragraph" w:customStyle="1" w:styleId="Default">
    <w:name w:val="Default"/>
    <w:rsid w:val="003517CE"/>
    <w:pPr>
      <w:autoSpaceDE w:val="0"/>
      <w:autoSpaceDN w:val="0"/>
      <w:adjustRightInd w:val="0"/>
      <w:spacing w:after="0" w:line="240" w:lineRule="auto"/>
    </w:pPr>
    <w:rPr>
      <w:rFonts w:ascii="Arial" w:eastAsia="Times New Roman" w:hAnsi="Arial" w:cs="Arial"/>
      <w:color w:val="000000"/>
      <w:sz w:val="24"/>
      <w:szCs w:val="24"/>
    </w:rPr>
  </w:style>
  <w:style w:type="character" w:styleId="UnresolvedMention">
    <w:name w:val="Unresolved Mention"/>
    <w:basedOn w:val="DefaultParagraphFont"/>
    <w:uiPriority w:val="99"/>
    <w:semiHidden/>
    <w:unhideWhenUsed/>
    <w:rsid w:val="003737FF"/>
    <w:rPr>
      <w:color w:val="808080"/>
      <w:shd w:val="clear" w:color="auto" w:fill="E6E6E6"/>
    </w:rPr>
  </w:style>
  <w:style w:type="table" w:styleId="TableGrid">
    <w:name w:val="Table Grid"/>
    <w:basedOn w:val="TableNormal"/>
    <w:uiPriority w:val="59"/>
    <w:rsid w:val="00F11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96EA4"/>
  </w:style>
  <w:style w:type="paragraph" w:customStyle="1" w:styleId="ydp31abf08msonormal">
    <w:name w:val="ydp31abf08msonormal"/>
    <w:basedOn w:val="Normal"/>
    <w:rsid w:val="00643FB7"/>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071648">
      <w:bodyDiv w:val="1"/>
      <w:marLeft w:val="0"/>
      <w:marRight w:val="0"/>
      <w:marTop w:val="0"/>
      <w:marBottom w:val="0"/>
      <w:divBdr>
        <w:top w:val="none" w:sz="0" w:space="0" w:color="auto"/>
        <w:left w:val="none" w:sz="0" w:space="0" w:color="auto"/>
        <w:bottom w:val="none" w:sz="0" w:space="0" w:color="auto"/>
        <w:right w:val="none" w:sz="0" w:space="0" w:color="auto"/>
      </w:divBdr>
    </w:div>
    <w:div w:id="426315042">
      <w:bodyDiv w:val="1"/>
      <w:marLeft w:val="0"/>
      <w:marRight w:val="0"/>
      <w:marTop w:val="0"/>
      <w:marBottom w:val="0"/>
      <w:divBdr>
        <w:top w:val="none" w:sz="0" w:space="0" w:color="auto"/>
        <w:left w:val="none" w:sz="0" w:space="0" w:color="auto"/>
        <w:bottom w:val="none" w:sz="0" w:space="0" w:color="auto"/>
        <w:right w:val="none" w:sz="0" w:space="0" w:color="auto"/>
      </w:divBdr>
    </w:div>
    <w:div w:id="534461810">
      <w:bodyDiv w:val="1"/>
      <w:marLeft w:val="0"/>
      <w:marRight w:val="0"/>
      <w:marTop w:val="0"/>
      <w:marBottom w:val="0"/>
      <w:divBdr>
        <w:top w:val="none" w:sz="0" w:space="0" w:color="auto"/>
        <w:left w:val="none" w:sz="0" w:space="0" w:color="auto"/>
        <w:bottom w:val="none" w:sz="0" w:space="0" w:color="auto"/>
        <w:right w:val="none" w:sz="0" w:space="0" w:color="auto"/>
      </w:divBdr>
    </w:div>
    <w:div w:id="553321250">
      <w:bodyDiv w:val="1"/>
      <w:marLeft w:val="0"/>
      <w:marRight w:val="0"/>
      <w:marTop w:val="0"/>
      <w:marBottom w:val="0"/>
      <w:divBdr>
        <w:top w:val="none" w:sz="0" w:space="0" w:color="auto"/>
        <w:left w:val="none" w:sz="0" w:space="0" w:color="auto"/>
        <w:bottom w:val="none" w:sz="0" w:space="0" w:color="auto"/>
        <w:right w:val="none" w:sz="0" w:space="0" w:color="auto"/>
      </w:divBdr>
    </w:div>
    <w:div w:id="556547650">
      <w:bodyDiv w:val="1"/>
      <w:marLeft w:val="0"/>
      <w:marRight w:val="0"/>
      <w:marTop w:val="0"/>
      <w:marBottom w:val="0"/>
      <w:divBdr>
        <w:top w:val="none" w:sz="0" w:space="0" w:color="auto"/>
        <w:left w:val="none" w:sz="0" w:space="0" w:color="auto"/>
        <w:bottom w:val="none" w:sz="0" w:space="0" w:color="auto"/>
        <w:right w:val="none" w:sz="0" w:space="0" w:color="auto"/>
      </w:divBdr>
    </w:div>
    <w:div w:id="617760215">
      <w:bodyDiv w:val="1"/>
      <w:marLeft w:val="0"/>
      <w:marRight w:val="0"/>
      <w:marTop w:val="0"/>
      <w:marBottom w:val="0"/>
      <w:divBdr>
        <w:top w:val="none" w:sz="0" w:space="0" w:color="auto"/>
        <w:left w:val="none" w:sz="0" w:space="0" w:color="auto"/>
        <w:bottom w:val="none" w:sz="0" w:space="0" w:color="auto"/>
        <w:right w:val="none" w:sz="0" w:space="0" w:color="auto"/>
      </w:divBdr>
    </w:div>
    <w:div w:id="708800551">
      <w:bodyDiv w:val="1"/>
      <w:marLeft w:val="0"/>
      <w:marRight w:val="0"/>
      <w:marTop w:val="0"/>
      <w:marBottom w:val="0"/>
      <w:divBdr>
        <w:top w:val="none" w:sz="0" w:space="0" w:color="auto"/>
        <w:left w:val="none" w:sz="0" w:space="0" w:color="auto"/>
        <w:bottom w:val="none" w:sz="0" w:space="0" w:color="auto"/>
        <w:right w:val="none" w:sz="0" w:space="0" w:color="auto"/>
      </w:divBdr>
    </w:div>
    <w:div w:id="746270527">
      <w:bodyDiv w:val="1"/>
      <w:marLeft w:val="0"/>
      <w:marRight w:val="0"/>
      <w:marTop w:val="0"/>
      <w:marBottom w:val="0"/>
      <w:divBdr>
        <w:top w:val="none" w:sz="0" w:space="0" w:color="auto"/>
        <w:left w:val="none" w:sz="0" w:space="0" w:color="auto"/>
        <w:bottom w:val="none" w:sz="0" w:space="0" w:color="auto"/>
        <w:right w:val="none" w:sz="0" w:space="0" w:color="auto"/>
      </w:divBdr>
    </w:div>
    <w:div w:id="914322912">
      <w:bodyDiv w:val="1"/>
      <w:marLeft w:val="0"/>
      <w:marRight w:val="0"/>
      <w:marTop w:val="0"/>
      <w:marBottom w:val="0"/>
      <w:divBdr>
        <w:top w:val="none" w:sz="0" w:space="0" w:color="auto"/>
        <w:left w:val="none" w:sz="0" w:space="0" w:color="auto"/>
        <w:bottom w:val="none" w:sz="0" w:space="0" w:color="auto"/>
        <w:right w:val="none" w:sz="0" w:space="0" w:color="auto"/>
      </w:divBdr>
    </w:div>
    <w:div w:id="1097825183">
      <w:bodyDiv w:val="1"/>
      <w:marLeft w:val="0"/>
      <w:marRight w:val="0"/>
      <w:marTop w:val="0"/>
      <w:marBottom w:val="0"/>
      <w:divBdr>
        <w:top w:val="none" w:sz="0" w:space="0" w:color="auto"/>
        <w:left w:val="none" w:sz="0" w:space="0" w:color="auto"/>
        <w:bottom w:val="none" w:sz="0" w:space="0" w:color="auto"/>
        <w:right w:val="none" w:sz="0" w:space="0" w:color="auto"/>
      </w:divBdr>
      <w:divsChild>
        <w:div w:id="1661697037">
          <w:marLeft w:val="0"/>
          <w:marRight w:val="0"/>
          <w:marTop w:val="0"/>
          <w:marBottom w:val="0"/>
          <w:divBdr>
            <w:top w:val="none" w:sz="0" w:space="0" w:color="auto"/>
            <w:left w:val="none" w:sz="0" w:space="0" w:color="auto"/>
            <w:bottom w:val="none" w:sz="0" w:space="0" w:color="auto"/>
            <w:right w:val="none" w:sz="0" w:space="0" w:color="auto"/>
          </w:divBdr>
        </w:div>
        <w:div w:id="567688664">
          <w:marLeft w:val="0"/>
          <w:marRight w:val="0"/>
          <w:marTop w:val="0"/>
          <w:marBottom w:val="0"/>
          <w:divBdr>
            <w:top w:val="none" w:sz="0" w:space="0" w:color="auto"/>
            <w:left w:val="none" w:sz="0" w:space="0" w:color="auto"/>
            <w:bottom w:val="none" w:sz="0" w:space="0" w:color="auto"/>
            <w:right w:val="none" w:sz="0" w:space="0" w:color="auto"/>
          </w:divBdr>
        </w:div>
        <w:div w:id="261690810">
          <w:marLeft w:val="0"/>
          <w:marRight w:val="0"/>
          <w:marTop w:val="0"/>
          <w:marBottom w:val="0"/>
          <w:divBdr>
            <w:top w:val="none" w:sz="0" w:space="0" w:color="auto"/>
            <w:left w:val="none" w:sz="0" w:space="0" w:color="auto"/>
            <w:bottom w:val="none" w:sz="0" w:space="0" w:color="auto"/>
            <w:right w:val="none" w:sz="0" w:space="0" w:color="auto"/>
          </w:divBdr>
        </w:div>
        <w:div w:id="164320771">
          <w:marLeft w:val="0"/>
          <w:marRight w:val="0"/>
          <w:marTop w:val="0"/>
          <w:marBottom w:val="0"/>
          <w:divBdr>
            <w:top w:val="none" w:sz="0" w:space="0" w:color="auto"/>
            <w:left w:val="none" w:sz="0" w:space="0" w:color="auto"/>
            <w:bottom w:val="none" w:sz="0" w:space="0" w:color="auto"/>
            <w:right w:val="none" w:sz="0" w:space="0" w:color="auto"/>
          </w:divBdr>
        </w:div>
      </w:divsChild>
    </w:div>
    <w:div w:id="1135684565">
      <w:bodyDiv w:val="1"/>
      <w:marLeft w:val="0"/>
      <w:marRight w:val="0"/>
      <w:marTop w:val="0"/>
      <w:marBottom w:val="0"/>
      <w:divBdr>
        <w:top w:val="none" w:sz="0" w:space="0" w:color="auto"/>
        <w:left w:val="none" w:sz="0" w:space="0" w:color="auto"/>
        <w:bottom w:val="none" w:sz="0" w:space="0" w:color="auto"/>
        <w:right w:val="none" w:sz="0" w:space="0" w:color="auto"/>
      </w:divBdr>
    </w:div>
    <w:div w:id="1215502581">
      <w:bodyDiv w:val="1"/>
      <w:marLeft w:val="0"/>
      <w:marRight w:val="0"/>
      <w:marTop w:val="0"/>
      <w:marBottom w:val="0"/>
      <w:divBdr>
        <w:top w:val="none" w:sz="0" w:space="0" w:color="auto"/>
        <w:left w:val="none" w:sz="0" w:space="0" w:color="auto"/>
        <w:bottom w:val="none" w:sz="0" w:space="0" w:color="auto"/>
        <w:right w:val="none" w:sz="0" w:space="0" w:color="auto"/>
      </w:divBdr>
      <w:divsChild>
        <w:div w:id="2128236628">
          <w:marLeft w:val="0"/>
          <w:marRight w:val="0"/>
          <w:marTop w:val="0"/>
          <w:marBottom w:val="0"/>
          <w:divBdr>
            <w:top w:val="none" w:sz="0" w:space="0" w:color="auto"/>
            <w:left w:val="none" w:sz="0" w:space="0" w:color="auto"/>
            <w:bottom w:val="none" w:sz="0" w:space="0" w:color="auto"/>
            <w:right w:val="none" w:sz="0" w:space="0" w:color="auto"/>
          </w:divBdr>
          <w:divsChild>
            <w:div w:id="1211647251">
              <w:marLeft w:val="0"/>
              <w:marRight w:val="0"/>
              <w:marTop w:val="0"/>
              <w:marBottom w:val="0"/>
              <w:divBdr>
                <w:top w:val="none" w:sz="0" w:space="0" w:color="auto"/>
                <w:left w:val="none" w:sz="0" w:space="0" w:color="auto"/>
                <w:bottom w:val="none" w:sz="0" w:space="0" w:color="auto"/>
                <w:right w:val="none" w:sz="0" w:space="0" w:color="auto"/>
              </w:divBdr>
              <w:divsChild>
                <w:div w:id="423721774">
                  <w:marLeft w:val="4350"/>
                  <w:marRight w:val="4350"/>
                  <w:marTop w:val="0"/>
                  <w:marBottom w:val="0"/>
                  <w:divBdr>
                    <w:top w:val="none" w:sz="0" w:space="0" w:color="auto"/>
                    <w:left w:val="none" w:sz="0" w:space="0" w:color="auto"/>
                    <w:bottom w:val="none" w:sz="0" w:space="0" w:color="auto"/>
                    <w:right w:val="none" w:sz="0" w:space="0" w:color="auto"/>
                  </w:divBdr>
                  <w:divsChild>
                    <w:div w:id="144565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42070">
      <w:bodyDiv w:val="1"/>
      <w:marLeft w:val="0"/>
      <w:marRight w:val="0"/>
      <w:marTop w:val="0"/>
      <w:marBottom w:val="0"/>
      <w:divBdr>
        <w:top w:val="none" w:sz="0" w:space="0" w:color="auto"/>
        <w:left w:val="none" w:sz="0" w:space="0" w:color="auto"/>
        <w:bottom w:val="none" w:sz="0" w:space="0" w:color="auto"/>
        <w:right w:val="none" w:sz="0" w:space="0" w:color="auto"/>
      </w:divBdr>
    </w:div>
    <w:div w:id="1310477843">
      <w:bodyDiv w:val="1"/>
      <w:marLeft w:val="0"/>
      <w:marRight w:val="0"/>
      <w:marTop w:val="0"/>
      <w:marBottom w:val="0"/>
      <w:divBdr>
        <w:top w:val="none" w:sz="0" w:space="0" w:color="auto"/>
        <w:left w:val="none" w:sz="0" w:space="0" w:color="auto"/>
        <w:bottom w:val="none" w:sz="0" w:space="0" w:color="auto"/>
        <w:right w:val="none" w:sz="0" w:space="0" w:color="auto"/>
      </w:divBdr>
    </w:div>
    <w:div w:id="1467625677">
      <w:bodyDiv w:val="1"/>
      <w:marLeft w:val="0"/>
      <w:marRight w:val="0"/>
      <w:marTop w:val="0"/>
      <w:marBottom w:val="0"/>
      <w:divBdr>
        <w:top w:val="none" w:sz="0" w:space="0" w:color="auto"/>
        <w:left w:val="none" w:sz="0" w:space="0" w:color="auto"/>
        <w:bottom w:val="none" w:sz="0" w:space="0" w:color="auto"/>
        <w:right w:val="none" w:sz="0" w:space="0" w:color="auto"/>
      </w:divBdr>
    </w:div>
    <w:div w:id="1475679510">
      <w:bodyDiv w:val="1"/>
      <w:marLeft w:val="0"/>
      <w:marRight w:val="0"/>
      <w:marTop w:val="0"/>
      <w:marBottom w:val="0"/>
      <w:divBdr>
        <w:top w:val="none" w:sz="0" w:space="0" w:color="auto"/>
        <w:left w:val="none" w:sz="0" w:space="0" w:color="auto"/>
        <w:bottom w:val="none" w:sz="0" w:space="0" w:color="auto"/>
        <w:right w:val="none" w:sz="0" w:space="0" w:color="auto"/>
      </w:divBdr>
      <w:divsChild>
        <w:div w:id="2052067328">
          <w:marLeft w:val="0"/>
          <w:marRight w:val="0"/>
          <w:marTop w:val="0"/>
          <w:marBottom w:val="0"/>
          <w:divBdr>
            <w:top w:val="none" w:sz="0" w:space="0" w:color="auto"/>
            <w:left w:val="none" w:sz="0" w:space="0" w:color="auto"/>
            <w:bottom w:val="none" w:sz="0" w:space="0" w:color="auto"/>
            <w:right w:val="none" w:sz="0" w:space="0" w:color="auto"/>
          </w:divBdr>
          <w:divsChild>
            <w:div w:id="1368140392">
              <w:marLeft w:val="0"/>
              <w:marRight w:val="0"/>
              <w:marTop w:val="0"/>
              <w:marBottom w:val="0"/>
              <w:divBdr>
                <w:top w:val="none" w:sz="0" w:space="0" w:color="auto"/>
                <w:left w:val="none" w:sz="0" w:space="0" w:color="auto"/>
                <w:bottom w:val="none" w:sz="0" w:space="0" w:color="auto"/>
                <w:right w:val="none" w:sz="0" w:space="0" w:color="auto"/>
              </w:divBdr>
              <w:divsChild>
                <w:div w:id="869494430">
                  <w:marLeft w:val="0"/>
                  <w:marRight w:val="0"/>
                  <w:marTop w:val="0"/>
                  <w:marBottom w:val="0"/>
                  <w:divBdr>
                    <w:top w:val="none" w:sz="0" w:space="0" w:color="auto"/>
                    <w:left w:val="none" w:sz="0" w:space="0" w:color="auto"/>
                    <w:bottom w:val="none" w:sz="0" w:space="0" w:color="auto"/>
                    <w:right w:val="none" w:sz="0" w:space="0" w:color="auto"/>
                  </w:divBdr>
                  <w:divsChild>
                    <w:div w:id="650981724">
                      <w:marLeft w:val="0"/>
                      <w:marRight w:val="0"/>
                      <w:marTop w:val="0"/>
                      <w:marBottom w:val="0"/>
                      <w:divBdr>
                        <w:top w:val="none" w:sz="0" w:space="0" w:color="auto"/>
                        <w:left w:val="none" w:sz="0" w:space="0" w:color="auto"/>
                        <w:bottom w:val="none" w:sz="0" w:space="0" w:color="auto"/>
                        <w:right w:val="none" w:sz="0" w:space="0" w:color="auto"/>
                      </w:divBdr>
                      <w:divsChild>
                        <w:div w:id="1831293749">
                          <w:marLeft w:val="0"/>
                          <w:marRight w:val="0"/>
                          <w:marTop w:val="0"/>
                          <w:marBottom w:val="0"/>
                          <w:divBdr>
                            <w:top w:val="none" w:sz="0" w:space="0" w:color="auto"/>
                            <w:left w:val="none" w:sz="0" w:space="0" w:color="auto"/>
                            <w:bottom w:val="none" w:sz="0" w:space="0" w:color="auto"/>
                            <w:right w:val="none" w:sz="0" w:space="0" w:color="auto"/>
                          </w:divBdr>
                          <w:divsChild>
                            <w:div w:id="570964295">
                              <w:marLeft w:val="0"/>
                              <w:marRight w:val="0"/>
                              <w:marTop w:val="0"/>
                              <w:marBottom w:val="0"/>
                              <w:divBdr>
                                <w:top w:val="none" w:sz="0" w:space="0" w:color="auto"/>
                                <w:left w:val="none" w:sz="0" w:space="0" w:color="auto"/>
                                <w:bottom w:val="none" w:sz="0" w:space="0" w:color="auto"/>
                                <w:right w:val="none" w:sz="0" w:space="0" w:color="auto"/>
                              </w:divBdr>
                              <w:divsChild>
                                <w:div w:id="346491896">
                                  <w:marLeft w:val="0"/>
                                  <w:marRight w:val="0"/>
                                  <w:marTop w:val="0"/>
                                  <w:marBottom w:val="0"/>
                                  <w:divBdr>
                                    <w:top w:val="none" w:sz="0" w:space="0" w:color="auto"/>
                                    <w:left w:val="none" w:sz="0" w:space="0" w:color="auto"/>
                                    <w:bottom w:val="none" w:sz="0" w:space="0" w:color="auto"/>
                                    <w:right w:val="none" w:sz="0" w:space="0" w:color="auto"/>
                                  </w:divBdr>
                                  <w:divsChild>
                                    <w:div w:id="734468682">
                                      <w:marLeft w:val="0"/>
                                      <w:marRight w:val="0"/>
                                      <w:marTop w:val="0"/>
                                      <w:marBottom w:val="0"/>
                                      <w:divBdr>
                                        <w:top w:val="none" w:sz="0" w:space="0" w:color="auto"/>
                                        <w:left w:val="none" w:sz="0" w:space="0" w:color="auto"/>
                                        <w:bottom w:val="none" w:sz="0" w:space="0" w:color="auto"/>
                                        <w:right w:val="none" w:sz="0" w:space="0" w:color="auto"/>
                                      </w:divBdr>
                                      <w:divsChild>
                                        <w:div w:id="2054647233">
                                          <w:marLeft w:val="0"/>
                                          <w:marRight w:val="0"/>
                                          <w:marTop w:val="0"/>
                                          <w:marBottom w:val="0"/>
                                          <w:divBdr>
                                            <w:top w:val="none" w:sz="0" w:space="0" w:color="auto"/>
                                            <w:left w:val="none" w:sz="0" w:space="0" w:color="auto"/>
                                            <w:bottom w:val="none" w:sz="0" w:space="0" w:color="auto"/>
                                            <w:right w:val="none" w:sz="0" w:space="0" w:color="auto"/>
                                          </w:divBdr>
                                          <w:divsChild>
                                            <w:div w:id="1152451339">
                                              <w:marLeft w:val="0"/>
                                              <w:marRight w:val="0"/>
                                              <w:marTop w:val="99"/>
                                              <w:marBottom w:val="99"/>
                                              <w:divBdr>
                                                <w:top w:val="none" w:sz="0" w:space="0" w:color="auto"/>
                                                <w:left w:val="none" w:sz="0" w:space="0" w:color="auto"/>
                                                <w:bottom w:val="none" w:sz="0" w:space="0" w:color="auto"/>
                                                <w:right w:val="none" w:sz="0" w:space="0" w:color="auto"/>
                                              </w:divBdr>
                                            </w:div>
                                            <w:div w:id="1253197612">
                                              <w:marLeft w:val="0"/>
                                              <w:marRight w:val="0"/>
                                              <w:marTop w:val="0"/>
                                              <w:marBottom w:val="0"/>
                                              <w:divBdr>
                                                <w:top w:val="none" w:sz="0" w:space="0" w:color="auto"/>
                                                <w:left w:val="none" w:sz="0" w:space="0" w:color="auto"/>
                                                <w:bottom w:val="none" w:sz="0" w:space="0" w:color="auto"/>
                                                <w:right w:val="none" w:sz="0" w:space="0" w:color="auto"/>
                                              </w:divBdr>
                                            </w:div>
                                            <w:div w:id="1358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402364">
      <w:bodyDiv w:val="1"/>
      <w:marLeft w:val="0"/>
      <w:marRight w:val="0"/>
      <w:marTop w:val="0"/>
      <w:marBottom w:val="0"/>
      <w:divBdr>
        <w:top w:val="none" w:sz="0" w:space="0" w:color="auto"/>
        <w:left w:val="none" w:sz="0" w:space="0" w:color="auto"/>
        <w:bottom w:val="none" w:sz="0" w:space="0" w:color="auto"/>
        <w:right w:val="none" w:sz="0" w:space="0" w:color="auto"/>
      </w:divBdr>
    </w:div>
    <w:div w:id="1644313923">
      <w:bodyDiv w:val="1"/>
      <w:marLeft w:val="0"/>
      <w:marRight w:val="0"/>
      <w:marTop w:val="0"/>
      <w:marBottom w:val="0"/>
      <w:divBdr>
        <w:top w:val="none" w:sz="0" w:space="0" w:color="auto"/>
        <w:left w:val="none" w:sz="0" w:space="0" w:color="auto"/>
        <w:bottom w:val="none" w:sz="0" w:space="0" w:color="auto"/>
        <w:right w:val="none" w:sz="0" w:space="0" w:color="auto"/>
      </w:divBdr>
      <w:divsChild>
        <w:div w:id="392124445">
          <w:marLeft w:val="0"/>
          <w:marRight w:val="0"/>
          <w:marTop w:val="0"/>
          <w:marBottom w:val="0"/>
          <w:divBdr>
            <w:top w:val="none" w:sz="0" w:space="0" w:color="auto"/>
            <w:left w:val="none" w:sz="0" w:space="0" w:color="auto"/>
            <w:bottom w:val="none" w:sz="0" w:space="0" w:color="auto"/>
            <w:right w:val="none" w:sz="0" w:space="0" w:color="auto"/>
          </w:divBdr>
          <w:divsChild>
            <w:div w:id="1543204332">
              <w:marLeft w:val="0"/>
              <w:marRight w:val="0"/>
              <w:marTop w:val="0"/>
              <w:marBottom w:val="0"/>
              <w:divBdr>
                <w:top w:val="none" w:sz="0" w:space="0" w:color="auto"/>
                <w:left w:val="none" w:sz="0" w:space="0" w:color="auto"/>
                <w:bottom w:val="none" w:sz="0" w:space="0" w:color="auto"/>
                <w:right w:val="none" w:sz="0" w:space="0" w:color="auto"/>
              </w:divBdr>
              <w:divsChild>
                <w:div w:id="1089544707">
                  <w:marLeft w:val="0"/>
                  <w:marRight w:val="0"/>
                  <w:marTop w:val="0"/>
                  <w:marBottom w:val="0"/>
                  <w:divBdr>
                    <w:top w:val="none" w:sz="0" w:space="0" w:color="auto"/>
                    <w:left w:val="none" w:sz="0" w:space="0" w:color="auto"/>
                    <w:bottom w:val="none" w:sz="0" w:space="0" w:color="auto"/>
                    <w:right w:val="none" w:sz="0" w:space="0" w:color="auto"/>
                  </w:divBdr>
                  <w:divsChild>
                    <w:div w:id="1951664290">
                      <w:marLeft w:val="0"/>
                      <w:marRight w:val="0"/>
                      <w:marTop w:val="0"/>
                      <w:marBottom w:val="0"/>
                      <w:divBdr>
                        <w:top w:val="none" w:sz="0" w:space="0" w:color="auto"/>
                        <w:left w:val="none" w:sz="0" w:space="0" w:color="auto"/>
                        <w:bottom w:val="none" w:sz="0" w:space="0" w:color="auto"/>
                        <w:right w:val="none" w:sz="0" w:space="0" w:color="auto"/>
                      </w:divBdr>
                      <w:divsChild>
                        <w:div w:id="367529568">
                          <w:marLeft w:val="0"/>
                          <w:marRight w:val="0"/>
                          <w:marTop w:val="0"/>
                          <w:marBottom w:val="0"/>
                          <w:divBdr>
                            <w:top w:val="none" w:sz="0" w:space="0" w:color="auto"/>
                            <w:left w:val="none" w:sz="0" w:space="0" w:color="auto"/>
                            <w:bottom w:val="none" w:sz="0" w:space="0" w:color="auto"/>
                            <w:right w:val="none" w:sz="0" w:space="0" w:color="auto"/>
                          </w:divBdr>
                          <w:divsChild>
                            <w:div w:id="593365303">
                              <w:marLeft w:val="0"/>
                              <w:marRight w:val="0"/>
                              <w:marTop w:val="0"/>
                              <w:marBottom w:val="0"/>
                              <w:divBdr>
                                <w:top w:val="none" w:sz="0" w:space="0" w:color="auto"/>
                                <w:left w:val="none" w:sz="0" w:space="0" w:color="auto"/>
                                <w:bottom w:val="none" w:sz="0" w:space="0" w:color="auto"/>
                                <w:right w:val="none" w:sz="0" w:space="0" w:color="auto"/>
                              </w:divBdr>
                              <w:divsChild>
                                <w:div w:id="541097874">
                                  <w:marLeft w:val="0"/>
                                  <w:marRight w:val="0"/>
                                  <w:marTop w:val="0"/>
                                  <w:marBottom w:val="0"/>
                                  <w:divBdr>
                                    <w:top w:val="none" w:sz="0" w:space="0" w:color="auto"/>
                                    <w:left w:val="none" w:sz="0" w:space="0" w:color="auto"/>
                                    <w:bottom w:val="none" w:sz="0" w:space="0" w:color="auto"/>
                                    <w:right w:val="none" w:sz="0" w:space="0" w:color="auto"/>
                                  </w:divBdr>
                                  <w:divsChild>
                                    <w:div w:id="1068844695">
                                      <w:marLeft w:val="0"/>
                                      <w:marRight w:val="0"/>
                                      <w:marTop w:val="0"/>
                                      <w:marBottom w:val="0"/>
                                      <w:divBdr>
                                        <w:top w:val="none" w:sz="0" w:space="0" w:color="auto"/>
                                        <w:left w:val="none" w:sz="0" w:space="0" w:color="auto"/>
                                        <w:bottom w:val="none" w:sz="0" w:space="0" w:color="auto"/>
                                        <w:right w:val="none" w:sz="0" w:space="0" w:color="auto"/>
                                      </w:divBdr>
                                      <w:divsChild>
                                        <w:div w:id="180434859">
                                          <w:marLeft w:val="0"/>
                                          <w:marRight w:val="0"/>
                                          <w:marTop w:val="0"/>
                                          <w:marBottom w:val="0"/>
                                          <w:divBdr>
                                            <w:top w:val="none" w:sz="0" w:space="0" w:color="auto"/>
                                            <w:left w:val="none" w:sz="0" w:space="0" w:color="auto"/>
                                            <w:bottom w:val="none" w:sz="0" w:space="0" w:color="auto"/>
                                            <w:right w:val="none" w:sz="0" w:space="0" w:color="auto"/>
                                          </w:divBdr>
                                          <w:divsChild>
                                            <w:div w:id="1157527621">
                                              <w:marLeft w:val="0"/>
                                              <w:marRight w:val="0"/>
                                              <w:marTop w:val="0"/>
                                              <w:marBottom w:val="0"/>
                                              <w:divBdr>
                                                <w:top w:val="none" w:sz="0" w:space="0" w:color="auto"/>
                                                <w:left w:val="none" w:sz="0" w:space="0" w:color="auto"/>
                                                <w:bottom w:val="none" w:sz="0" w:space="0" w:color="auto"/>
                                                <w:right w:val="none" w:sz="0" w:space="0" w:color="auto"/>
                                              </w:divBdr>
                                              <w:divsChild>
                                                <w:div w:id="1047413573">
                                                  <w:marLeft w:val="0"/>
                                                  <w:marRight w:val="0"/>
                                                  <w:marTop w:val="0"/>
                                                  <w:marBottom w:val="0"/>
                                                  <w:divBdr>
                                                    <w:top w:val="none" w:sz="0" w:space="0" w:color="auto"/>
                                                    <w:left w:val="none" w:sz="0" w:space="0" w:color="auto"/>
                                                    <w:bottom w:val="none" w:sz="0" w:space="0" w:color="auto"/>
                                                    <w:right w:val="none" w:sz="0" w:space="0" w:color="auto"/>
                                                  </w:divBdr>
                                                  <w:divsChild>
                                                    <w:div w:id="13207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7146130">
      <w:bodyDiv w:val="1"/>
      <w:marLeft w:val="0"/>
      <w:marRight w:val="0"/>
      <w:marTop w:val="0"/>
      <w:marBottom w:val="0"/>
      <w:divBdr>
        <w:top w:val="none" w:sz="0" w:space="0" w:color="auto"/>
        <w:left w:val="none" w:sz="0" w:space="0" w:color="auto"/>
        <w:bottom w:val="none" w:sz="0" w:space="0" w:color="auto"/>
        <w:right w:val="none" w:sz="0" w:space="0" w:color="auto"/>
      </w:divBdr>
    </w:div>
    <w:div w:id="1819496242">
      <w:bodyDiv w:val="1"/>
      <w:marLeft w:val="0"/>
      <w:marRight w:val="0"/>
      <w:marTop w:val="0"/>
      <w:marBottom w:val="0"/>
      <w:divBdr>
        <w:top w:val="none" w:sz="0" w:space="0" w:color="auto"/>
        <w:left w:val="none" w:sz="0" w:space="0" w:color="auto"/>
        <w:bottom w:val="none" w:sz="0" w:space="0" w:color="auto"/>
        <w:right w:val="none" w:sz="0" w:space="0" w:color="auto"/>
      </w:divBdr>
      <w:divsChild>
        <w:div w:id="930049571">
          <w:marLeft w:val="0"/>
          <w:marRight w:val="0"/>
          <w:marTop w:val="0"/>
          <w:marBottom w:val="0"/>
          <w:divBdr>
            <w:top w:val="none" w:sz="0" w:space="0" w:color="auto"/>
            <w:left w:val="none" w:sz="0" w:space="0" w:color="auto"/>
            <w:bottom w:val="none" w:sz="0" w:space="0" w:color="auto"/>
            <w:right w:val="none" w:sz="0" w:space="0" w:color="auto"/>
          </w:divBdr>
          <w:divsChild>
            <w:div w:id="165872735">
              <w:marLeft w:val="0"/>
              <w:marRight w:val="0"/>
              <w:marTop w:val="0"/>
              <w:marBottom w:val="132"/>
              <w:divBdr>
                <w:top w:val="none" w:sz="0" w:space="0" w:color="auto"/>
                <w:left w:val="none" w:sz="0" w:space="0" w:color="auto"/>
                <w:bottom w:val="none" w:sz="0" w:space="0" w:color="auto"/>
                <w:right w:val="none" w:sz="0" w:space="0" w:color="auto"/>
              </w:divBdr>
              <w:divsChild>
                <w:div w:id="7505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527">
      <w:bodyDiv w:val="1"/>
      <w:marLeft w:val="0"/>
      <w:marRight w:val="0"/>
      <w:marTop w:val="0"/>
      <w:marBottom w:val="0"/>
      <w:divBdr>
        <w:top w:val="none" w:sz="0" w:space="0" w:color="auto"/>
        <w:left w:val="none" w:sz="0" w:space="0" w:color="auto"/>
        <w:bottom w:val="none" w:sz="0" w:space="0" w:color="auto"/>
        <w:right w:val="none" w:sz="0" w:space="0" w:color="auto"/>
      </w:divBdr>
    </w:div>
    <w:div w:id="2044477073">
      <w:bodyDiv w:val="1"/>
      <w:marLeft w:val="0"/>
      <w:marRight w:val="0"/>
      <w:marTop w:val="0"/>
      <w:marBottom w:val="0"/>
      <w:divBdr>
        <w:top w:val="none" w:sz="0" w:space="0" w:color="auto"/>
        <w:left w:val="none" w:sz="0" w:space="0" w:color="auto"/>
        <w:bottom w:val="none" w:sz="0" w:space="0" w:color="auto"/>
        <w:right w:val="none" w:sz="0" w:space="0" w:color="auto"/>
      </w:divBdr>
    </w:div>
    <w:div w:id="2071731282">
      <w:bodyDiv w:val="1"/>
      <w:marLeft w:val="0"/>
      <w:marRight w:val="0"/>
      <w:marTop w:val="0"/>
      <w:marBottom w:val="0"/>
      <w:divBdr>
        <w:top w:val="none" w:sz="0" w:space="0" w:color="auto"/>
        <w:left w:val="none" w:sz="0" w:space="0" w:color="auto"/>
        <w:bottom w:val="none" w:sz="0" w:space="0" w:color="auto"/>
        <w:right w:val="none" w:sz="0" w:space="0" w:color="auto"/>
      </w:divBdr>
    </w:div>
    <w:div w:id="2106345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becciemorteo@churchinwales.org.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borahgriffiths@churchinwales.org.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llandaffdde@churchinwales.org.uk"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6292D8-F33B-4C2B-99A2-12400E2AA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6134</Words>
  <Characters>34966</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Guide for Headteachers</vt:lpstr>
    </vt:vector>
  </TitlesOfParts>
  <Company/>
  <LinksUpToDate>false</LinksUpToDate>
  <CharactersWithSpaces>41018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Headteachers</dc:title>
  <dc:subject>Church in Wales Schools 2019-2020</dc:subject>
  <dc:creator>Llandaff Education Executive</dc:creator>
  <cp:lastModifiedBy>Griffiths, Deborah</cp:lastModifiedBy>
  <cp:revision>3</cp:revision>
  <cp:lastPrinted>2019-08-06T11:39:00Z</cp:lastPrinted>
  <dcterms:created xsi:type="dcterms:W3CDTF">2019-08-05T12:37:00Z</dcterms:created>
  <dcterms:modified xsi:type="dcterms:W3CDTF">2019-08-06T12:31:00Z</dcterms:modified>
</cp:coreProperties>
</file>