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4140" w14:textId="4622B2A3" w:rsidR="007B6874" w:rsidRDefault="0068007E">
      <w:pPr>
        <w:ind w:left="811" w:hanging="357"/>
        <w:rPr>
          <w:b/>
          <w:bCs/>
        </w:rPr>
      </w:pPr>
      <w:r>
        <w:rPr>
          <w:noProof/>
        </w:rPr>
        <w:drawing>
          <wp:anchor distT="0" distB="0" distL="114300" distR="114300" simplePos="0" relativeHeight="251661312" behindDoc="1" locked="0" layoutInCell="1" allowOverlap="1" wp14:anchorId="0BC65E99" wp14:editId="4D0ED89D">
            <wp:simplePos x="0" y="0"/>
            <wp:positionH relativeFrom="page">
              <wp:align>right</wp:align>
            </wp:positionH>
            <wp:positionV relativeFrom="paragraph">
              <wp:posOffset>-914401</wp:posOffset>
            </wp:positionV>
            <wp:extent cx="7594726" cy="10742507"/>
            <wp:effectExtent l="0" t="0" r="6350" b="1905"/>
            <wp:wrapNone/>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4726" cy="10742507"/>
                    </a:xfrm>
                    <a:prstGeom prst="rect">
                      <a:avLst/>
                    </a:prstGeom>
                  </pic:spPr>
                </pic:pic>
              </a:graphicData>
            </a:graphic>
            <wp14:sizeRelH relativeFrom="margin">
              <wp14:pctWidth>0</wp14:pctWidth>
            </wp14:sizeRelH>
            <wp14:sizeRelV relativeFrom="margin">
              <wp14:pctHeight>0</wp14:pctHeight>
            </wp14:sizeRelV>
          </wp:anchor>
        </w:drawing>
      </w:r>
      <w:r>
        <w:rPr>
          <w:b/>
          <w:bCs/>
        </w:rPr>
        <w:softHyphen/>
      </w:r>
      <w:r>
        <w:rPr>
          <w:b/>
          <w:bCs/>
        </w:rPr>
        <w:softHyphen/>
      </w:r>
    </w:p>
    <w:p w14:paraId="0470167E" w14:textId="1F06A84C" w:rsidR="00A43236" w:rsidRDefault="00A43236">
      <w:pPr>
        <w:ind w:left="811" w:hanging="357"/>
        <w:rPr>
          <w:b/>
          <w:bCs/>
        </w:rPr>
      </w:pPr>
      <w:r>
        <w:rPr>
          <w:b/>
          <w:bCs/>
        </w:rPr>
        <w:br w:type="page"/>
      </w:r>
    </w:p>
    <w:p w14:paraId="4CCA25F7" w14:textId="69ECDDD6" w:rsidR="00A43236" w:rsidRPr="00021A75" w:rsidRDefault="00A43236" w:rsidP="002953D4">
      <w:pPr>
        <w:pStyle w:val="TOC1"/>
        <w:rPr>
          <w:b/>
          <w:bCs/>
          <w:color w:val="00A7E2"/>
          <w:sz w:val="22"/>
          <w:szCs w:val="22"/>
        </w:rPr>
      </w:pPr>
      <w:r w:rsidRPr="00021A75">
        <w:rPr>
          <w:b/>
          <w:bCs/>
          <w:color w:val="00A7E2"/>
          <w:sz w:val="22"/>
          <w:szCs w:val="22"/>
        </w:rPr>
        <w:lastRenderedPageBreak/>
        <w:t>Table of Contents</w:t>
      </w:r>
    </w:p>
    <w:p w14:paraId="04753B78" w14:textId="1F3934D7" w:rsidR="00A43236" w:rsidRDefault="00A43236" w:rsidP="002953D4">
      <w:pPr>
        <w:pStyle w:val="TOC1"/>
      </w:pPr>
    </w:p>
    <w:p w14:paraId="559A3AC4" w14:textId="4A4F9413" w:rsidR="0068007E" w:rsidRDefault="00371EB5">
      <w:pPr>
        <w:pStyle w:val="TOC1"/>
        <w:rPr>
          <w:rFonts w:asciiTheme="minorHAnsi" w:hAnsiTheme="minorHAnsi" w:cstheme="minorBidi"/>
          <w:noProof/>
          <w:sz w:val="22"/>
          <w:szCs w:val="22"/>
          <w:lang w:eastAsia="en-GB"/>
        </w:rPr>
      </w:pPr>
      <w:r>
        <w:rPr>
          <w:b/>
          <w:bCs/>
        </w:rPr>
        <w:fldChar w:fldCharType="begin"/>
      </w:r>
      <w:r>
        <w:rPr>
          <w:b/>
          <w:bCs/>
        </w:rPr>
        <w:instrText xml:space="preserve"> TOC \o "1-3" \h \z \u </w:instrText>
      </w:r>
      <w:r>
        <w:rPr>
          <w:b/>
          <w:bCs/>
        </w:rPr>
        <w:fldChar w:fldCharType="separate"/>
      </w:r>
      <w:hyperlink w:anchor="_Toc67323063" w:history="1">
        <w:r w:rsidR="0068007E" w:rsidRPr="00C6042C">
          <w:rPr>
            <w:rStyle w:val="Hyperlink"/>
            <w:noProof/>
          </w:rPr>
          <w:t>Modifications Log</w:t>
        </w:r>
        <w:r w:rsidR="0068007E">
          <w:rPr>
            <w:noProof/>
            <w:webHidden/>
          </w:rPr>
          <w:tab/>
        </w:r>
        <w:r w:rsidR="0068007E">
          <w:rPr>
            <w:noProof/>
            <w:webHidden/>
          </w:rPr>
          <w:fldChar w:fldCharType="begin"/>
        </w:r>
        <w:r w:rsidR="0068007E">
          <w:rPr>
            <w:noProof/>
            <w:webHidden/>
          </w:rPr>
          <w:instrText xml:space="preserve"> PAGEREF _Toc67323063 \h </w:instrText>
        </w:r>
        <w:r w:rsidR="0068007E">
          <w:rPr>
            <w:noProof/>
            <w:webHidden/>
          </w:rPr>
        </w:r>
        <w:r w:rsidR="0068007E">
          <w:rPr>
            <w:noProof/>
            <w:webHidden/>
          </w:rPr>
          <w:fldChar w:fldCharType="separate"/>
        </w:r>
        <w:r w:rsidR="0068007E">
          <w:rPr>
            <w:noProof/>
            <w:webHidden/>
          </w:rPr>
          <w:t>3</w:t>
        </w:r>
        <w:r w:rsidR="0068007E">
          <w:rPr>
            <w:noProof/>
            <w:webHidden/>
          </w:rPr>
          <w:fldChar w:fldCharType="end"/>
        </w:r>
      </w:hyperlink>
    </w:p>
    <w:p w14:paraId="18CD66D8" w14:textId="4BDC4D59" w:rsidR="0068007E" w:rsidRDefault="00AC165C">
      <w:pPr>
        <w:pStyle w:val="TOC1"/>
        <w:rPr>
          <w:rFonts w:asciiTheme="minorHAnsi" w:hAnsiTheme="minorHAnsi" w:cstheme="minorBidi"/>
          <w:noProof/>
          <w:sz w:val="22"/>
          <w:szCs w:val="22"/>
          <w:lang w:eastAsia="en-GB"/>
        </w:rPr>
      </w:pPr>
      <w:hyperlink w:anchor="_Toc67323064" w:history="1">
        <w:r w:rsidR="0068007E" w:rsidRPr="00C6042C">
          <w:rPr>
            <w:rStyle w:val="Hyperlink"/>
            <w:noProof/>
          </w:rPr>
          <w:t>Section 1 – Introduction</w:t>
        </w:r>
        <w:r w:rsidR="0068007E">
          <w:rPr>
            <w:noProof/>
            <w:webHidden/>
          </w:rPr>
          <w:tab/>
        </w:r>
        <w:r w:rsidR="0068007E">
          <w:rPr>
            <w:noProof/>
            <w:webHidden/>
          </w:rPr>
          <w:fldChar w:fldCharType="begin"/>
        </w:r>
        <w:r w:rsidR="0068007E">
          <w:rPr>
            <w:noProof/>
            <w:webHidden/>
          </w:rPr>
          <w:instrText xml:space="preserve"> PAGEREF _Toc67323064 \h </w:instrText>
        </w:r>
        <w:r w:rsidR="0068007E">
          <w:rPr>
            <w:noProof/>
            <w:webHidden/>
          </w:rPr>
        </w:r>
        <w:r w:rsidR="0068007E">
          <w:rPr>
            <w:noProof/>
            <w:webHidden/>
          </w:rPr>
          <w:fldChar w:fldCharType="separate"/>
        </w:r>
        <w:r w:rsidR="0068007E">
          <w:rPr>
            <w:noProof/>
            <w:webHidden/>
          </w:rPr>
          <w:t>4</w:t>
        </w:r>
        <w:r w:rsidR="0068007E">
          <w:rPr>
            <w:noProof/>
            <w:webHidden/>
          </w:rPr>
          <w:fldChar w:fldCharType="end"/>
        </w:r>
      </w:hyperlink>
    </w:p>
    <w:p w14:paraId="1AEF26B1" w14:textId="35474F29" w:rsidR="0068007E" w:rsidRDefault="00AC165C">
      <w:pPr>
        <w:pStyle w:val="TOC1"/>
        <w:rPr>
          <w:rFonts w:asciiTheme="minorHAnsi" w:hAnsiTheme="minorHAnsi" w:cstheme="minorBidi"/>
          <w:noProof/>
          <w:sz w:val="22"/>
          <w:szCs w:val="22"/>
          <w:lang w:eastAsia="en-GB"/>
        </w:rPr>
      </w:pPr>
      <w:hyperlink w:anchor="_Toc67323065" w:history="1">
        <w:r w:rsidR="0068007E" w:rsidRPr="00C6042C">
          <w:rPr>
            <w:rStyle w:val="Hyperlink"/>
            <w:noProof/>
          </w:rPr>
          <w:t>Section 2 – A theology of collaborative ministry</w:t>
        </w:r>
        <w:r w:rsidR="0068007E">
          <w:rPr>
            <w:noProof/>
            <w:webHidden/>
          </w:rPr>
          <w:tab/>
        </w:r>
        <w:r w:rsidR="0068007E">
          <w:rPr>
            <w:noProof/>
            <w:webHidden/>
          </w:rPr>
          <w:fldChar w:fldCharType="begin"/>
        </w:r>
        <w:r w:rsidR="0068007E">
          <w:rPr>
            <w:noProof/>
            <w:webHidden/>
          </w:rPr>
          <w:instrText xml:space="preserve"> PAGEREF _Toc67323065 \h </w:instrText>
        </w:r>
        <w:r w:rsidR="0068007E">
          <w:rPr>
            <w:noProof/>
            <w:webHidden/>
          </w:rPr>
        </w:r>
        <w:r w:rsidR="0068007E">
          <w:rPr>
            <w:noProof/>
            <w:webHidden/>
          </w:rPr>
          <w:fldChar w:fldCharType="separate"/>
        </w:r>
        <w:r w:rsidR="0068007E">
          <w:rPr>
            <w:noProof/>
            <w:webHidden/>
          </w:rPr>
          <w:t>5</w:t>
        </w:r>
        <w:r w:rsidR="0068007E">
          <w:rPr>
            <w:noProof/>
            <w:webHidden/>
          </w:rPr>
          <w:fldChar w:fldCharType="end"/>
        </w:r>
      </w:hyperlink>
    </w:p>
    <w:p w14:paraId="63AC0CF2" w14:textId="3D6D2063" w:rsidR="0068007E" w:rsidRDefault="00AC165C">
      <w:pPr>
        <w:pStyle w:val="TOC1"/>
        <w:rPr>
          <w:rFonts w:asciiTheme="minorHAnsi" w:hAnsiTheme="minorHAnsi" w:cstheme="minorBidi"/>
          <w:noProof/>
          <w:sz w:val="22"/>
          <w:szCs w:val="22"/>
          <w:lang w:eastAsia="en-GB"/>
        </w:rPr>
      </w:pPr>
      <w:hyperlink w:anchor="_Toc67323066" w:history="1">
        <w:r w:rsidR="0068007E" w:rsidRPr="00C6042C">
          <w:rPr>
            <w:rStyle w:val="Hyperlink"/>
            <w:noProof/>
            <w:kern w:val="96"/>
          </w:rPr>
          <w:t>Section 3 – Rationale for Ministry Areas</w:t>
        </w:r>
        <w:r w:rsidR="0068007E">
          <w:rPr>
            <w:noProof/>
            <w:webHidden/>
          </w:rPr>
          <w:tab/>
        </w:r>
        <w:r w:rsidR="0068007E">
          <w:rPr>
            <w:noProof/>
            <w:webHidden/>
          </w:rPr>
          <w:fldChar w:fldCharType="begin"/>
        </w:r>
        <w:r w:rsidR="0068007E">
          <w:rPr>
            <w:noProof/>
            <w:webHidden/>
          </w:rPr>
          <w:instrText xml:space="preserve"> PAGEREF _Toc67323066 \h </w:instrText>
        </w:r>
        <w:r w:rsidR="0068007E">
          <w:rPr>
            <w:noProof/>
            <w:webHidden/>
          </w:rPr>
        </w:r>
        <w:r w:rsidR="0068007E">
          <w:rPr>
            <w:noProof/>
            <w:webHidden/>
          </w:rPr>
          <w:fldChar w:fldCharType="separate"/>
        </w:r>
        <w:r w:rsidR="0068007E">
          <w:rPr>
            <w:noProof/>
            <w:webHidden/>
          </w:rPr>
          <w:t>6</w:t>
        </w:r>
        <w:r w:rsidR="0068007E">
          <w:rPr>
            <w:noProof/>
            <w:webHidden/>
          </w:rPr>
          <w:fldChar w:fldCharType="end"/>
        </w:r>
      </w:hyperlink>
    </w:p>
    <w:p w14:paraId="5A79860A" w14:textId="331DE675" w:rsidR="0068007E" w:rsidRDefault="00AC165C">
      <w:pPr>
        <w:pStyle w:val="TOC1"/>
        <w:rPr>
          <w:rFonts w:asciiTheme="minorHAnsi" w:hAnsiTheme="minorHAnsi" w:cstheme="minorBidi"/>
          <w:noProof/>
          <w:sz w:val="22"/>
          <w:szCs w:val="22"/>
          <w:lang w:eastAsia="en-GB"/>
        </w:rPr>
      </w:pPr>
      <w:hyperlink w:anchor="_Toc67323067" w:history="1">
        <w:r w:rsidR="0068007E" w:rsidRPr="00C6042C">
          <w:rPr>
            <w:rStyle w:val="Hyperlink"/>
            <w:noProof/>
          </w:rPr>
          <w:t>Section 4 – Our people</w:t>
        </w:r>
        <w:r w:rsidR="0068007E">
          <w:rPr>
            <w:noProof/>
            <w:webHidden/>
          </w:rPr>
          <w:tab/>
        </w:r>
        <w:r w:rsidR="0068007E">
          <w:rPr>
            <w:noProof/>
            <w:webHidden/>
          </w:rPr>
          <w:fldChar w:fldCharType="begin"/>
        </w:r>
        <w:r w:rsidR="0068007E">
          <w:rPr>
            <w:noProof/>
            <w:webHidden/>
          </w:rPr>
          <w:instrText xml:space="preserve"> PAGEREF _Toc67323067 \h </w:instrText>
        </w:r>
        <w:r w:rsidR="0068007E">
          <w:rPr>
            <w:noProof/>
            <w:webHidden/>
          </w:rPr>
        </w:r>
        <w:r w:rsidR="0068007E">
          <w:rPr>
            <w:noProof/>
            <w:webHidden/>
          </w:rPr>
          <w:fldChar w:fldCharType="separate"/>
        </w:r>
        <w:r w:rsidR="0068007E">
          <w:rPr>
            <w:noProof/>
            <w:webHidden/>
          </w:rPr>
          <w:t>9</w:t>
        </w:r>
        <w:r w:rsidR="0068007E">
          <w:rPr>
            <w:noProof/>
            <w:webHidden/>
          </w:rPr>
          <w:fldChar w:fldCharType="end"/>
        </w:r>
      </w:hyperlink>
    </w:p>
    <w:p w14:paraId="03181D94" w14:textId="27A34B87" w:rsidR="0068007E" w:rsidRDefault="00AC165C">
      <w:pPr>
        <w:pStyle w:val="TOC2"/>
        <w:rPr>
          <w:rFonts w:asciiTheme="minorHAnsi" w:hAnsiTheme="minorHAnsi" w:cstheme="minorBidi"/>
          <w:sz w:val="22"/>
          <w:szCs w:val="22"/>
          <w:lang w:eastAsia="en-GB"/>
        </w:rPr>
      </w:pPr>
      <w:hyperlink w:anchor="_Toc67323068" w:history="1">
        <w:r w:rsidR="0068007E" w:rsidRPr="00C6042C">
          <w:rPr>
            <w:rStyle w:val="Hyperlink"/>
          </w:rPr>
          <w:t>4.1 Leadership</w:t>
        </w:r>
        <w:r w:rsidR="0068007E">
          <w:rPr>
            <w:webHidden/>
          </w:rPr>
          <w:tab/>
        </w:r>
        <w:r w:rsidR="0068007E">
          <w:rPr>
            <w:webHidden/>
          </w:rPr>
          <w:fldChar w:fldCharType="begin"/>
        </w:r>
        <w:r w:rsidR="0068007E">
          <w:rPr>
            <w:webHidden/>
          </w:rPr>
          <w:instrText xml:space="preserve"> PAGEREF _Toc67323068 \h </w:instrText>
        </w:r>
        <w:r w:rsidR="0068007E">
          <w:rPr>
            <w:webHidden/>
          </w:rPr>
        </w:r>
        <w:r w:rsidR="0068007E">
          <w:rPr>
            <w:webHidden/>
          </w:rPr>
          <w:fldChar w:fldCharType="separate"/>
        </w:r>
        <w:r w:rsidR="0068007E">
          <w:rPr>
            <w:webHidden/>
          </w:rPr>
          <w:t>9</w:t>
        </w:r>
        <w:r w:rsidR="0068007E">
          <w:rPr>
            <w:webHidden/>
          </w:rPr>
          <w:fldChar w:fldCharType="end"/>
        </w:r>
      </w:hyperlink>
    </w:p>
    <w:p w14:paraId="4F33787A" w14:textId="5BFC3D62" w:rsidR="0068007E" w:rsidRDefault="00AC165C">
      <w:pPr>
        <w:pStyle w:val="TOC2"/>
        <w:rPr>
          <w:rFonts w:asciiTheme="minorHAnsi" w:hAnsiTheme="minorHAnsi" w:cstheme="minorBidi"/>
          <w:sz w:val="22"/>
          <w:szCs w:val="22"/>
          <w:lang w:eastAsia="en-GB"/>
        </w:rPr>
      </w:pPr>
      <w:hyperlink w:anchor="_Toc67323069" w:history="1">
        <w:r w:rsidR="0068007E" w:rsidRPr="00C6042C">
          <w:rPr>
            <w:rStyle w:val="Hyperlink"/>
          </w:rPr>
          <w:t>4. 2 Collaborative ministry</w:t>
        </w:r>
        <w:r w:rsidR="0068007E">
          <w:rPr>
            <w:webHidden/>
          </w:rPr>
          <w:tab/>
        </w:r>
        <w:r w:rsidR="0068007E">
          <w:rPr>
            <w:webHidden/>
          </w:rPr>
          <w:fldChar w:fldCharType="begin"/>
        </w:r>
        <w:r w:rsidR="0068007E">
          <w:rPr>
            <w:webHidden/>
          </w:rPr>
          <w:instrText xml:space="preserve"> PAGEREF _Toc67323069 \h </w:instrText>
        </w:r>
        <w:r w:rsidR="0068007E">
          <w:rPr>
            <w:webHidden/>
          </w:rPr>
        </w:r>
        <w:r w:rsidR="0068007E">
          <w:rPr>
            <w:webHidden/>
          </w:rPr>
          <w:fldChar w:fldCharType="separate"/>
        </w:r>
        <w:r w:rsidR="0068007E">
          <w:rPr>
            <w:webHidden/>
          </w:rPr>
          <w:t>9</w:t>
        </w:r>
        <w:r w:rsidR="0068007E">
          <w:rPr>
            <w:webHidden/>
          </w:rPr>
          <w:fldChar w:fldCharType="end"/>
        </w:r>
      </w:hyperlink>
    </w:p>
    <w:p w14:paraId="04A1C5A1" w14:textId="4D666DDB" w:rsidR="0068007E" w:rsidRDefault="00AC165C">
      <w:pPr>
        <w:pStyle w:val="TOC2"/>
        <w:rPr>
          <w:rFonts w:asciiTheme="minorHAnsi" w:hAnsiTheme="minorHAnsi" w:cstheme="minorBidi"/>
          <w:sz w:val="22"/>
          <w:szCs w:val="22"/>
          <w:lang w:eastAsia="en-GB"/>
        </w:rPr>
      </w:pPr>
      <w:hyperlink w:anchor="_Toc67323070" w:history="1">
        <w:r w:rsidR="0068007E" w:rsidRPr="00C6042C">
          <w:rPr>
            <w:rStyle w:val="Hyperlink"/>
          </w:rPr>
          <w:t>4.3 Congregations</w:t>
        </w:r>
        <w:r w:rsidR="0068007E">
          <w:rPr>
            <w:webHidden/>
          </w:rPr>
          <w:tab/>
        </w:r>
        <w:r w:rsidR="0068007E">
          <w:rPr>
            <w:webHidden/>
          </w:rPr>
          <w:fldChar w:fldCharType="begin"/>
        </w:r>
        <w:r w:rsidR="0068007E">
          <w:rPr>
            <w:webHidden/>
          </w:rPr>
          <w:instrText xml:space="preserve"> PAGEREF _Toc67323070 \h </w:instrText>
        </w:r>
        <w:r w:rsidR="0068007E">
          <w:rPr>
            <w:webHidden/>
          </w:rPr>
        </w:r>
        <w:r w:rsidR="0068007E">
          <w:rPr>
            <w:webHidden/>
          </w:rPr>
          <w:fldChar w:fldCharType="separate"/>
        </w:r>
        <w:r w:rsidR="0068007E">
          <w:rPr>
            <w:webHidden/>
          </w:rPr>
          <w:t>10</w:t>
        </w:r>
        <w:r w:rsidR="0068007E">
          <w:rPr>
            <w:webHidden/>
          </w:rPr>
          <w:fldChar w:fldCharType="end"/>
        </w:r>
      </w:hyperlink>
    </w:p>
    <w:p w14:paraId="4D276BC8" w14:textId="468B7DCC" w:rsidR="0068007E" w:rsidRDefault="00AC165C">
      <w:pPr>
        <w:pStyle w:val="TOC2"/>
        <w:rPr>
          <w:rFonts w:asciiTheme="minorHAnsi" w:hAnsiTheme="minorHAnsi" w:cstheme="minorBidi"/>
          <w:sz w:val="22"/>
          <w:szCs w:val="22"/>
          <w:lang w:eastAsia="en-GB"/>
        </w:rPr>
      </w:pPr>
      <w:hyperlink w:anchor="_Toc67323071" w:history="1">
        <w:r w:rsidR="0068007E" w:rsidRPr="00C6042C">
          <w:rPr>
            <w:rStyle w:val="Hyperlink"/>
          </w:rPr>
          <w:t>4.4 Church officers</w:t>
        </w:r>
        <w:r w:rsidR="0068007E">
          <w:rPr>
            <w:webHidden/>
          </w:rPr>
          <w:tab/>
        </w:r>
        <w:r w:rsidR="0068007E">
          <w:rPr>
            <w:webHidden/>
          </w:rPr>
          <w:fldChar w:fldCharType="begin"/>
        </w:r>
        <w:r w:rsidR="0068007E">
          <w:rPr>
            <w:webHidden/>
          </w:rPr>
          <w:instrText xml:space="preserve"> PAGEREF _Toc67323071 \h </w:instrText>
        </w:r>
        <w:r w:rsidR="0068007E">
          <w:rPr>
            <w:webHidden/>
          </w:rPr>
        </w:r>
        <w:r w:rsidR="0068007E">
          <w:rPr>
            <w:webHidden/>
          </w:rPr>
          <w:fldChar w:fldCharType="separate"/>
        </w:r>
        <w:r w:rsidR="0068007E">
          <w:rPr>
            <w:webHidden/>
          </w:rPr>
          <w:t>10</w:t>
        </w:r>
        <w:r w:rsidR="0068007E">
          <w:rPr>
            <w:webHidden/>
          </w:rPr>
          <w:fldChar w:fldCharType="end"/>
        </w:r>
      </w:hyperlink>
    </w:p>
    <w:p w14:paraId="7C5EBDA1" w14:textId="350C3753" w:rsidR="0068007E" w:rsidRDefault="00AC165C">
      <w:pPr>
        <w:pStyle w:val="TOC2"/>
        <w:rPr>
          <w:rFonts w:asciiTheme="minorHAnsi" w:hAnsiTheme="minorHAnsi" w:cstheme="minorBidi"/>
          <w:sz w:val="22"/>
          <w:szCs w:val="22"/>
          <w:lang w:eastAsia="en-GB"/>
        </w:rPr>
      </w:pPr>
      <w:hyperlink w:anchor="_Toc67323072" w:history="1">
        <w:r w:rsidR="0068007E" w:rsidRPr="00C6042C">
          <w:rPr>
            <w:rStyle w:val="Hyperlink"/>
          </w:rPr>
          <w:t>4.5 Curacy</w:t>
        </w:r>
        <w:r w:rsidR="0068007E">
          <w:rPr>
            <w:webHidden/>
          </w:rPr>
          <w:tab/>
        </w:r>
        <w:r w:rsidR="0068007E">
          <w:rPr>
            <w:webHidden/>
          </w:rPr>
          <w:fldChar w:fldCharType="begin"/>
        </w:r>
        <w:r w:rsidR="0068007E">
          <w:rPr>
            <w:webHidden/>
          </w:rPr>
          <w:instrText xml:space="preserve"> PAGEREF _Toc67323072 \h </w:instrText>
        </w:r>
        <w:r w:rsidR="0068007E">
          <w:rPr>
            <w:webHidden/>
          </w:rPr>
        </w:r>
        <w:r w:rsidR="0068007E">
          <w:rPr>
            <w:webHidden/>
          </w:rPr>
          <w:fldChar w:fldCharType="separate"/>
        </w:r>
        <w:r w:rsidR="0068007E">
          <w:rPr>
            <w:webHidden/>
          </w:rPr>
          <w:t>10</w:t>
        </w:r>
        <w:r w:rsidR="0068007E">
          <w:rPr>
            <w:webHidden/>
          </w:rPr>
          <w:fldChar w:fldCharType="end"/>
        </w:r>
      </w:hyperlink>
    </w:p>
    <w:p w14:paraId="599DD1DB" w14:textId="1A43B6AA" w:rsidR="0068007E" w:rsidRDefault="00AC165C">
      <w:pPr>
        <w:pStyle w:val="TOC1"/>
        <w:rPr>
          <w:rFonts w:asciiTheme="minorHAnsi" w:hAnsiTheme="minorHAnsi" w:cstheme="minorBidi"/>
          <w:noProof/>
          <w:sz w:val="22"/>
          <w:szCs w:val="22"/>
          <w:lang w:eastAsia="en-GB"/>
        </w:rPr>
      </w:pPr>
      <w:hyperlink w:anchor="_Toc67323073" w:history="1">
        <w:r w:rsidR="0068007E" w:rsidRPr="00C6042C">
          <w:rPr>
            <w:rStyle w:val="Hyperlink"/>
            <w:noProof/>
          </w:rPr>
          <w:t>Section 5 - Governance</w:t>
        </w:r>
        <w:r w:rsidR="0068007E">
          <w:rPr>
            <w:noProof/>
            <w:webHidden/>
          </w:rPr>
          <w:tab/>
        </w:r>
        <w:r w:rsidR="0068007E">
          <w:rPr>
            <w:noProof/>
            <w:webHidden/>
          </w:rPr>
          <w:fldChar w:fldCharType="begin"/>
        </w:r>
        <w:r w:rsidR="0068007E">
          <w:rPr>
            <w:noProof/>
            <w:webHidden/>
          </w:rPr>
          <w:instrText xml:space="preserve"> PAGEREF _Toc67323073 \h </w:instrText>
        </w:r>
        <w:r w:rsidR="0068007E">
          <w:rPr>
            <w:noProof/>
            <w:webHidden/>
          </w:rPr>
        </w:r>
        <w:r w:rsidR="0068007E">
          <w:rPr>
            <w:noProof/>
            <w:webHidden/>
          </w:rPr>
          <w:fldChar w:fldCharType="separate"/>
        </w:r>
        <w:r w:rsidR="0068007E">
          <w:rPr>
            <w:noProof/>
            <w:webHidden/>
          </w:rPr>
          <w:t>11</w:t>
        </w:r>
        <w:r w:rsidR="0068007E">
          <w:rPr>
            <w:noProof/>
            <w:webHidden/>
          </w:rPr>
          <w:fldChar w:fldCharType="end"/>
        </w:r>
      </w:hyperlink>
    </w:p>
    <w:p w14:paraId="1688AEE1" w14:textId="65EED2F6" w:rsidR="0068007E" w:rsidRDefault="00AC165C">
      <w:pPr>
        <w:pStyle w:val="TOC2"/>
        <w:rPr>
          <w:rFonts w:asciiTheme="minorHAnsi" w:hAnsiTheme="minorHAnsi" w:cstheme="minorBidi"/>
          <w:sz w:val="22"/>
          <w:szCs w:val="22"/>
          <w:lang w:eastAsia="en-GB"/>
        </w:rPr>
      </w:pPr>
      <w:hyperlink w:anchor="_Toc67323074" w:history="1">
        <w:r w:rsidR="0068007E" w:rsidRPr="00C6042C">
          <w:rPr>
            <w:rStyle w:val="Hyperlink"/>
          </w:rPr>
          <w:t>5. 1 Ministry Area Council (MAC)</w:t>
        </w:r>
        <w:r w:rsidR="0068007E">
          <w:rPr>
            <w:webHidden/>
          </w:rPr>
          <w:tab/>
        </w:r>
        <w:r w:rsidR="0068007E">
          <w:rPr>
            <w:webHidden/>
          </w:rPr>
          <w:fldChar w:fldCharType="begin"/>
        </w:r>
        <w:r w:rsidR="0068007E">
          <w:rPr>
            <w:webHidden/>
          </w:rPr>
          <w:instrText xml:space="preserve"> PAGEREF _Toc67323074 \h </w:instrText>
        </w:r>
        <w:r w:rsidR="0068007E">
          <w:rPr>
            <w:webHidden/>
          </w:rPr>
        </w:r>
        <w:r w:rsidR="0068007E">
          <w:rPr>
            <w:webHidden/>
          </w:rPr>
          <w:fldChar w:fldCharType="separate"/>
        </w:r>
        <w:r w:rsidR="0068007E">
          <w:rPr>
            <w:webHidden/>
          </w:rPr>
          <w:t>11</w:t>
        </w:r>
        <w:r w:rsidR="0068007E">
          <w:rPr>
            <w:webHidden/>
          </w:rPr>
          <w:fldChar w:fldCharType="end"/>
        </w:r>
      </w:hyperlink>
    </w:p>
    <w:p w14:paraId="14A9ABEF" w14:textId="3FC18A06" w:rsidR="0068007E" w:rsidRDefault="00AC165C">
      <w:pPr>
        <w:pStyle w:val="TOC2"/>
        <w:rPr>
          <w:rFonts w:asciiTheme="minorHAnsi" w:hAnsiTheme="minorHAnsi" w:cstheme="minorBidi"/>
          <w:sz w:val="22"/>
          <w:szCs w:val="22"/>
          <w:lang w:eastAsia="en-GB"/>
        </w:rPr>
      </w:pPr>
      <w:hyperlink w:anchor="_Toc67323075" w:history="1">
        <w:r w:rsidR="0068007E" w:rsidRPr="00C6042C">
          <w:rPr>
            <w:rStyle w:val="Hyperlink"/>
          </w:rPr>
          <w:t>5.2 Ministry Area life</w:t>
        </w:r>
        <w:r w:rsidR="0068007E">
          <w:rPr>
            <w:webHidden/>
          </w:rPr>
          <w:tab/>
        </w:r>
        <w:r w:rsidR="0068007E">
          <w:rPr>
            <w:webHidden/>
          </w:rPr>
          <w:fldChar w:fldCharType="begin"/>
        </w:r>
        <w:r w:rsidR="0068007E">
          <w:rPr>
            <w:webHidden/>
          </w:rPr>
          <w:instrText xml:space="preserve"> PAGEREF _Toc67323075 \h </w:instrText>
        </w:r>
        <w:r w:rsidR="0068007E">
          <w:rPr>
            <w:webHidden/>
          </w:rPr>
        </w:r>
        <w:r w:rsidR="0068007E">
          <w:rPr>
            <w:webHidden/>
          </w:rPr>
          <w:fldChar w:fldCharType="separate"/>
        </w:r>
        <w:r w:rsidR="0068007E">
          <w:rPr>
            <w:webHidden/>
          </w:rPr>
          <w:t>12</w:t>
        </w:r>
        <w:r w:rsidR="0068007E">
          <w:rPr>
            <w:webHidden/>
          </w:rPr>
          <w:fldChar w:fldCharType="end"/>
        </w:r>
      </w:hyperlink>
    </w:p>
    <w:p w14:paraId="4C359A29" w14:textId="76DCC73C" w:rsidR="0068007E" w:rsidRDefault="00AC165C">
      <w:pPr>
        <w:pStyle w:val="TOC2"/>
        <w:rPr>
          <w:rFonts w:asciiTheme="minorHAnsi" w:hAnsiTheme="minorHAnsi" w:cstheme="minorBidi"/>
          <w:sz w:val="22"/>
          <w:szCs w:val="22"/>
          <w:lang w:eastAsia="en-GB"/>
        </w:rPr>
      </w:pPr>
      <w:hyperlink w:anchor="_Toc67323076" w:history="1">
        <w:r w:rsidR="0068007E" w:rsidRPr="00C6042C">
          <w:rPr>
            <w:rStyle w:val="Hyperlink"/>
          </w:rPr>
          <w:t>5.3  Legalities</w:t>
        </w:r>
        <w:r w:rsidR="0068007E">
          <w:rPr>
            <w:webHidden/>
          </w:rPr>
          <w:tab/>
        </w:r>
        <w:r w:rsidR="0068007E">
          <w:rPr>
            <w:webHidden/>
          </w:rPr>
          <w:fldChar w:fldCharType="begin"/>
        </w:r>
        <w:r w:rsidR="0068007E">
          <w:rPr>
            <w:webHidden/>
          </w:rPr>
          <w:instrText xml:space="preserve"> PAGEREF _Toc67323076 \h </w:instrText>
        </w:r>
        <w:r w:rsidR="0068007E">
          <w:rPr>
            <w:webHidden/>
          </w:rPr>
        </w:r>
        <w:r w:rsidR="0068007E">
          <w:rPr>
            <w:webHidden/>
          </w:rPr>
          <w:fldChar w:fldCharType="separate"/>
        </w:r>
        <w:r w:rsidR="0068007E">
          <w:rPr>
            <w:webHidden/>
          </w:rPr>
          <w:t>12</w:t>
        </w:r>
        <w:r w:rsidR="0068007E">
          <w:rPr>
            <w:webHidden/>
          </w:rPr>
          <w:fldChar w:fldCharType="end"/>
        </w:r>
      </w:hyperlink>
    </w:p>
    <w:p w14:paraId="3F67E26C" w14:textId="5D058148" w:rsidR="0068007E" w:rsidRDefault="00AC165C">
      <w:pPr>
        <w:pStyle w:val="TOC3"/>
        <w:tabs>
          <w:tab w:val="right" w:pos="9016"/>
        </w:tabs>
        <w:rPr>
          <w:noProof/>
          <w:sz w:val="22"/>
          <w:szCs w:val="22"/>
          <w:lang w:eastAsia="en-GB"/>
        </w:rPr>
      </w:pPr>
      <w:hyperlink w:anchor="_Toc67323077" w:history="1">
        <w:r w:rsidR="0068007E" w:rsidRPr="00C6042C">
          <w:rPr>
            <w:rStyle w:val="Hyperlink"/>
            <w:noProof/>
          </w:rPr>
          <w:t>5.3.1  Bishop’s decree</w:t>
        </w:r>
        <w:r w:rsidR="0068007E">
          <w:rPr>
            <w:noProof/>
            <w:webHidden/>
          </w:rPr>
          <w:tab/>
        </w:r>
        <w:r w:rsidR="0068007E">
          <w:rPr>
            <w:noProof/>
            <w:webHidden/>
          </w:rPr>
          <w:fldChar w:fldCharType="begin"/>
        </w:r>
        <w:r w:rsidR="0068007E">
          <w:rPr>
            <w:noProof/>
            <w:webHidden/>
          </w:rPr>
          <w:instrText xml:space="preserve"> PAGEREF _Toc67323077 \h </w:instrText>
        </w:r>
        <w:r w:rsidR="0068007E">
          <w:rPr>
            <w:noProof/>
            <w:webHidden/>
          </w:rPr>
        </w:r>
        <w:r w:rsidR="0068007E">
          <w:rPr>
            <w:noProof/>
            <w:webHidden/>
          </w:rPr>
          <w:fldChar w:fldCharType="separate"/>
        </w:r>
        <w:r w:rsidR="0068007E">
          <w:rPr>
            <w:noProof/>
            <w:webHidden/>
          </w:rPr>
          <w:t>12</w:t>
        </w:r>
        <w:r w:rsidR="0068007E">
          <w:rPr>
            <w:noProof/>
            <w:webHidden/>
          </w:rPr>
          <w:fldChar w:fldCharType="end"/>
        </w:r>
      </w:hyperlink>
    </w:p>
    <w:p w14:paraId="0F6626AC" w14:textId="1E084B47" w:rsidR="0068007E" w:rsidRDefault="00AC165C">
      <w:pPr>
        <w:pStyle w:val="TOC3"/>
        <w:tabs>
          <w:tab w:val="right" w:pos="9016"/>
        </w:tabs>
        <w:rPr>
          <w:noProof/>
          <w:sz w:val="22"/>
          <w:szCs w:val="22"/>
          <w:lang w:eastAsia="en-GB"/>
        </w:rPr>
      </w:pPr>
      <w:hyperlink w:anchor="_Toc67323078" w:history="1">
        <w:r w:rsidR="0068007E" w:rsidRPr="00C6042C">
          <w:rPr>
            <w:rStyle w:val="Hyperlink"/>
            <w:noProof/>
          </w:rPr>
          <w:t>5.3.2 Charity status</w:t>
        </w:r>
        <w:r w:rsidR="0068007E">
          <w:rPr>
            <w:noProof/>
            <w:webHidden/>
          </w:rPr>
          <w:tab/>
        </w:r>
        <w:r w:rsidR="0068007E">
          <w:rPr>
            <w:noProof/>
            <w:webHidden/>
          </w:rPr>
          <w:fldChar w:fldCharType="begin"/>
        </w:r>
        <w:r w:rsidR="0068007E">
          <w:rPr>
            <w:noProof/>
            <w:webHidden/>
          </w:rPr>
          <w:instrText xml:space="preserve"> PAGEREF _Toc67323078 \h </w:instrText>
        </w:r>
        <w:r w:rsidR="0068007E">
          <w:rPr>
            <w:noProof/>
            <w:webHidden/>
          </w:rPr>
        </w:r>
        <w:r w:rsidR="0068007E">
          <w:rPr>
            <w:noProof/>
            <w:webHidden/>
          </w:rPr>
          <w:fldChar w:fldCharType="separate"/>
        </w:r>
        <w:r w:rsidR="0068007E">
          <w:rPr>
            <w:noProof/>
            <w:webHidden/>
          </w:rPr>
          <w:t>12</w:t>
        </w:r>
        <w:r w:rsidR="0068007E">
          <w:rPr>
            <w:noProof/>
            <w:webHidden/>
          </w:rPr>
          <w:fldChar w:fldCharType="end"/>
        </w:r>
      </w:hyperlink>
    </w:p>
    <w:p w14:paraId="5CE65B5D" w14:textId="4BCEBD85" w:rsidR="0068007E" w:rsidRDefault="00AC165C">
      <w:pPr>
        <w:pStyle w:val="TOC1"/>
        <w:rPr>
          <w:rFonts w:asciiTheme="minorHAnsi" w:hAnsiTheme="minorHAnsi" w:cstheme="minorBidi"/>
          <w:noProof/>
          <w:sz w:val="22"/>
          <w:szCs w:val="22"/>
          <w:lang w:eastAsia="en-GB"/>
        </w:rPr>
      </w:pPr>
      <w:hyperlink w:anchor="_Toc67323079" w:history="1">
        <w:r w:rsidR="0068007E" w:rsidRPr="00C6042C">
          <w:rPr>
            <w:rStyle w:val="Hyperlink"/>
            <w:noProof/>
          </w:rPr>
          <w:t>Section 6 – Finance</w:t>
        </w:r>
        <w:r w:rsidR="0068007E">
          <w:rPr>
            <w:noProof/>
            <w:webHidden/>
          </w:rPr>
          <w:tab/>
        </w:r>
        <w:r w:rsidR="0068007E">
          <w:rPr>
            <w:noProof/>
            <w:webHidden/>
          </w:rPr>
          <w:fldChar w:fldCharType="begin"/>
        </w:r>
        <w:r w:rsidR="0068007E">
          <w:rPr>
            <w:noProof/>
            <w:webHidden/>
          </w:rPr>
          <w:instrText xml:space="preserve"> PAGEREF _Toc67323079 \h </w:instrText>
        </w:r>
        <w:r w:rsidR="0068007E">
          <w:rPr>
            <w:noProof/>
            <w:webHidden/>
          </w:rPr>
        </w:r>
        <w:r w:rsidR="0068007E">
          <w:rPr>
            <w:noProof/>
            <w:webHidden/>
          </w:rPr>
          <w:fldChar w:fldCharType="separate"/>
        </w:r>
        <w:r w:rsidR="0068007E">
          <w:rPr>
            <w:noProof/>
            <w:webHidden/>
          </w:rPr>
          <w:t>14</w:t>
        </w:r>
        <w:r w:rsidR="0068007E">
          <w:rPr>
            <w:noProof/>
            <w:webHidden/>
          </w:rPr>
          <w:fldChar w:fldCharType="end"/>
        </w:r>
      </w:hyperlink>
    </w:p>
    <w:p w14:paraId="0C4BF88C" w14:textId="2982A4FA" w:rsidR="0068007E" w:rsidRDefault="00AC165C">
      <w:pPr>
        <w:pStyle w:val="TOC2"/>
        <w:rPr>
          <w:rFonts w:asciiTheme="minorHAnsi" w:hAnsiTheme="minorHAnsi" w:cstheme="minorBidi"/>
          <w:sz w:val="22"/>
          <w:szCs w:val="22"/>
          <w:lang w:eastAsia="en-GB"/>
        </w:rPr>
      </w:pPr>
      <w:hyperlink w:anchor="_Toc67323080" w:history="1">
        <w:r w:rsidR="0068007E" w:rsidRPr="00C6042C">
          <w:rPr>
            <w:rStyle w:val="Hyperlink"/>
            <w:lang w:val="en-US"/>
          </w:rPr>
          <w:t>6. 1 Treasurers</w:t>
        </w:r>
        <w:r w:rsidR="0068007E">
          <w:rPr>
            <w:webHidden/>
          </w:rPr>
          <w:tab/>
        </w:r>
        <w:r w:rsidR="0068007E">
          <w:rPr>
            <w:webHidden/>
          </w:rPr>
          <w:fldChar w:fldCharType="begin"/>
        </w:r>
        <w:r w:rsidR="0068007E">
          <w:rPr>
            <w:webHidden/>
          </w:rPr>
          <w:instrText xml:space="preserve"> PAGEREF _Toc67323080 \h </w:instrText>
        </w:r>
        <w:r w:rsidR="0068007E">
          <w:rPr>
            <w:webHidden/>
          </w:rPr>
        </w:r>
        <w:r w:rsidR="0068007E">
          <w:rPr>
            <w:webHidden/>
          </w:rPr>
          <w:fldChar w:fldCharType="separate"/>
        </w:r>
        <w:r w:rsidR="0068007E">
          <w:rPr>
            <w:webHidden/>
          </w:rPr>
          <w:t>14</w:t>
        </w:r>
        <w:r w:rsidR="0068007E">
          <w:rPr>
            <w:webHidden/>
          </w:rPr>
          <w:fldChar w:fldCharType="end"/>
        </w:r>
      </w:hyperlink>
    </w:p>
    <w:p w14:paraId="598ACCB4" w14:textId="2E8D3840" w:rsidR="0068007E" w:rsidRDefault="00AC165C">
      <w:pPr>
        <w:pStyle w:val="TOC2"/>
        <w:rPr>
          <w:rFonts w:asciiTheme="minorHAnsi" w:hAnsiTheme="minorHAnsi" w:cstheme="minorBidi"/>
          <w:sz w:val="22"/>
          <w:szCs w:val="22"/>
          <w:lang w:eastAsia="en-GB"/>
        </w:rPr>
      </w:pPr>
      <w:hyperlink w:anchor="_Toc67323081" w:history="1">
        <w:r w:rsidR="0068007E" w:rsidRPr="00C6042C">
          <w:rPr>
            <w:rStyle w:val="Hyperlink"/>
            <w:lang w:val="en-US"/>
          </w:rPr>
          <w:t>6.2 Accounts</w:t>
        </w:r>
        <w:r w:rsidR="0068007E">
          <w:rPr>
            <w:webHidden/>
          </w:rPr>
          <w:tab/>
        </w:r>
        <w:r w:rsidR="0068007E">
          <w:rPr>
            <w:webHidden/>
          </w:rPr>
          <w:fldChar w:fldCharType="begin"/>
        </w:r>
        <w:r w:rsidR="0068007E">
          <w:rPr>
            <w:webHidden/>
          </w:rPr>
          <w:instrText xml:space="preserve"> PAGEREF _Toc67323081 \h </w:instrText>
        </w:r>
        <w:r w:rsidR="0068007E">
          <w:rPr>
            <w:webHidden/>
          </w:rPr>
        </w:r>
        <w:r w:rsidR="0068007E">
          <w:rPr>
            <w:webHidden/>
          </w:rPr>
          <w:fldChar w:fldCharType="separate"/>
        </w:r>
        <w:r w:rsidR="0068007E">
          <w:rPr>
            <w:webHidden/>
          </w:rPr>
          <w:t>14</w:t>
        </w:r>
        <w:r w:rsidR="0068007E">
          <w:rPr>
            <w:webHidden/>
          </w:rPr>
          <w:fldChar w:fldCharType="end"/>
        </w:r>
      </w:hyperlink>
    </w:p>
    <w:p w14:paraId="3CDBF7EC" w14:textId="554DEBFD" w:rsidR="0068007E" w:rsidRDefault="00AC165C">
      <w:pPr>
        <w:pStyle w:val="TOC2"/>
        <w:rPr>
          <w:rFonts w:asciiTheme="minorHAnsi" w:hAnsiTheme="minorHAnsi" w:cstheme="minorBidi"/>
          <w:sz w:val="22"/>
          <w:szCs w:val="22"/>
          <w:lang w:eastAsia="en-GB"/>
        </w:rPr>
      </w:pPr>
      <w:hyperlink w:anchor="_Toc67323082" w:history="1">
        <w:r w:rsidR="0068007E" w:rsidRPr="00C6042C">
          <w:rPr>
            <w:rStyle w:val="Hyperlink"/>
            <w:lang w:val="en-US"/>
          </w:rPr>
          <w:t>6.3 Bank Account Changes</w:t>
        </w:r>
        <w:r w:rsidR="0068007E">
          <w:rPr>
            <w:webHidden/>
          </w:rPr>
          <w:tab/>
        </w:r>
        <w:r w:rsidR="0068007E">
          <w:rPr>
            <w:webHidden/>
          </w:rPr>
          <w:fldChar w:fldCharType="begin"/>
        </w:r>
        <w:r w:rsidR="0068007E">
          <w:rPr>
            <w:webHidden/>
          </w:rPr>
          <w:instrText xml:space="preserve"> PAGEREF _Toc67323082 \h </w:instrText>
        </w:r>
        <w:r w:rsidR="0068007E">
          <w:rPr>
            <w:webHidden/>
          </w:rPr>
        </w:r>
        <w:r w:rsidR="0068007E">
          <w:rPr>
            <w:webHidden/>
          </w:rPr>
          <w:fldChar w:fldCharType="separate"/>
        </w:r>
        <w:r w:rsidR="0068007E">
          <w:rPr>
            <w:webHidden/>
          </w:rPr>
          <w:t>14</w:t>
        </w:r>
        <w:r w:rsidR="0068007E">
          <w:rPr>
            <w:webHidden/>
          </w:rPr>
          <w:fldChar w:fldCharType="end"/>
        </w:r>
      </w:hyperlink>
    </w:p>
    <w:p w14:paraId="5DC2ED1A" w14:textId="32C33A3A" w:rsidR="0068007E" w:rsidRDefault="00AC165C">
      <w:pPr>
        <w:pStyle w:val="TOC2"/>
        <w:rPr>
          <w:rFonts w:asciiTheme="minorHAnsi" w:hAnsiTheme="minorHAnsi" w:cstheme="minorBidi"/>
          <w:sz w:val="22"/>
          <w:szCs w:val="22"/>
          <w:lang w:eastAsia="en-GB"/>
        </w:rPr>
      </w:pPr>
      <w:hyperlink w:anchor="_Toc67323083" w:history="1">
        <w:r w:rsidR="0068007E" w:rsidRPr="00C6042C">
          <w:rPr>
            <w:rStyle w:val="Hyperlink"/>
            <w:lang w:val="en-US"/>
          </w:rPr>
          <w:t>6.4 Fairer Share</w:t>
        </w:r>
        <w:r w:rsidR="0068007E">
          <w:rPr>
            <w:webHidden/>
          </w:rPr>
          <w:tab/>
        </w:r>
        <w:r w:rsidR="0068007E">
          <w:rPr>
            <w:webHidden/>
          </w:rPr>
          <w:fldChar w:fldCharType="begin"/>
        </w:r>
        <w:r w:rsidR="0068007E">
          <w:rPr>
            <w:webHidden/>
          </w:rPr>
          <w:instrText xml:space="preserve"> PAGEREF _Toc67323083 \h </w:instrText>
        </w:r>
        <w:r w:rsidR="0068007E">
          <w:rPr>
            <w:webHidden/>
          </w:rPr>
        </w:r>
        <w:r w:rsidR="0068007E">
          <w:rPr>
            <w:webHidden/>
          </w:rPr>
          <w:fldChar w:fldCharType="separate"/>
        </w:r>
        <w:r w:rsidR="0068007E">
          <w:rPr>
            <w:webHidden/>
          </w:rPr>
          <w:t>14</w:t>
        </w:r>
        <w:r w:rsidR="0068007E">
          <w:rPr>
            <w:webHidden/>
          </w:rPr>
          <w:fldChar w:fldCharType="end"/>
        </w:r>
      </w:hyperlink>
    </w:p>
    <w:p w14:paraId="1A0EEC85" w14:textId="49D23C9B" w:rsidR="0068007E" w:rsidRDefault="00AC165C">
      <w:pPr>
        <w:pStyle w:val="TOC1"/>
        <w:rPr>
          <w:rFonts w:asciiTheme="minorHAnsi" w:hAnsiTheme="minorHAnsi" w:cstheme="minorBidi"/>
          <w:noProof/>
          <w:sz w:val="22"/>
          <w:szCs w:val="22"/>
          <w:lang w:eastAsia="en-GB"/>
        </w:rPr>
      </w:pPr>
      <w:hyperlink w:anchor="_Toc67323084" w:history="1">
        <w:r w:rsidR="0068007E" w:rsidRPr="00C6042C">
          <w:rPr>
            <w:rStyle w:val="Hyperlink"/>
            <w:noProof/>
          </w:rPr>
          <w:t>Section 7 – Help and Support</w:t>
        </w:r>
        <w:r w:rsidR="0068007E">
          <w:rPr>
            <w:noProof/>
            <w:webHidden/>
          </w:rPr>
          <w:tab/>
        </w:r>
        <w:r w:rsidR="0068007E">
          <w:rPr>
            <w:noProof/>
            <w:webHidden/>
          </w:rPr>
          <w:fldChar w:fldCharType="begin"/>
        </w:r>
        <w:r w:rsidR="0068007E">
          <w:rPr>
            <w:noProof/>
            <w:webHidden/>
          </w:rPr>
          <w:instrText xml:space="preserve"> PAGEREF _Toc67323084 \h </w:instrText>
        </w:r>
        <w:r w:rsidR="0068007E">
          <w:rPr>
            <w:noProof/>
            <w:webHidden/>
          </w:rPr>
        </w:r>
        <w:r w:rsidR="0068007E">
          <w:rPr>
            <w:noProof/>
            <w:webHidden/>
          </w:rPr>
          <w:fldChar w:fldCharType="separate"/>
        </w:r>
        <w:r w:rsidR="0068007E">
          <w:rPr>
            <w:noProof/>
            <w:webHidden/>
          </w:rPr>
          <w:t>16</w:t>
        </w:r>
        <w:r w:rsidR="0068007E">
          <w:rPr>
            <w:noProof/>
            <w:webHidden/>
          </w:rPr>
          <w:fldChar w:fldCharType="end"/>
        </w:r>
      </w:hyperlink>
    </w:p>
    <w:p w14:paraId="49945746" w14:textId="2E815A2D" w:rsidR="0068007E" w:rsidRDefault="00AC165C">
      <w:pPr>
        <w:pStyle w:val="TOC2"/>
        <w:rPr>
          <w:rFonts w:asciiTheme="minorHAnsi" w:hAnsiTheme="minorHAnsi" w:cstheme="minorBidi"/>
          <w:sz w:val="22"/>
          <w:szCs w:val="22"/>
          <w:lang w:eastAsia="en-GB"/>
        </w:rPr>
      </w:pPr>
      <w:hyperlink w:anchor="_Toc67323085" w:history="1">
        <w:r w:rsidR="0068007E" w:rsidRPr="00C6042C">
          <w:rPr>
            <w:rStyle w:val="Hyperlink"/>
          </w:rPr>
          <w:t>7.1 Training</w:t>
        </w:r>
        <w:r w:rsidR="0068007E">
          <w:rPr>
            <w:webHidden/>
          </w:rPr>
          <w:tab/>
        </w:r>
        <w:r w:rsidR="0068007E">
          <w:rPr>
            <w:webHidden/>
          </w:rPr>
          <w:fldChar w:fldCharType="begin"/>
        </w:r>
        <w:r w:rsidR="0068007E">
          <w:rPr>
            <w:webHidden/>
          </w:rPr>
          <w:instrText xml:space="preserve"> PAGEREF _Toc67323085 \h </w:instrText>
        </w:r>
        <w:r w:rsidR="0068007E">
          <w:rPr>
            <w:webHidden/>
          </w:rPr>
        </w:r>
        <w:r w:rsidR="0068007E">
          <w:rPr>
            <w:webHidden/>
          </w:rPr>
          <w:fldChar w:fldCharType="separate"/>
        </w:r>
        <w:r w:rsidR="0068007E">
          <w:rPr>
            <w:webHidden/>
          </w:rPr>
          <w:t>16</w:t>
        </w:r>
        <w:r w:rsidR="0068007E">
          <w:rPr>
            <w:webHidden/>
          </w:rPr>
          <w:fldChar w:fldCharType="end"/>
        </w:r>
      </w:hyperlink>
    </w:p>
    <w:p w14:paraId="5AE4F1AB" w14:textId="3E3C7FEA" w:rsidR="0068007E" w:rsidRDefault="00AC165C">
      <w:pPr>
        <w:pStyle w:val="TOC2"/>
        <w:rPr>
          <w:rFonts w:asciiTheme="minorHAnsi" w:hAnsiTheme="minorHAnsi" w:cstheme="minorBidi"/>
          <w:sz w:val="22"/>
          <w:szCs w:val="22"/>
          <w:lang w:eastAsia="en-GB"/>
        </w:rPr>
      </w:pPr>
      <w:hyperlink w:anchor="_Toc67323086" w:history="1">
        <w:r w:rsidR="0068007E" w:rsidRPr="00C6042C">
          <w:rPr>
            <w:rStyle w:val="Hyperlink"/>
          </w:rPr>
          <w:t>7.2 Supporting each other</w:t>
        </w:r>
        <w:r w:rsidR="0068007E">
          <w:rPr>
            <w:webHidden/>
          </w:rPr>
          <w:tab/>
        </w:r>
        <w:r w:rsidR="0068007E">
          <w:rPr>
            <w:webHidden/>
          </w:rPr>
          <w:fldChar w:fldCharType="begin"/>
        </w:r>
        <w:r w:rsidR="0068007E">
          <w:rPr>
            <w:webHidden/>
          </w:rPr>
          <w:instrText xml:space="preserve"> PAGEREF _Toc67323086 \h </w:instrText>
        </w:r>
        <w:r w:rsidR="0068007E">
          <w:rPr>
            <w:webHidden/>
          </w:rPr>
        </w:r>
        <w:r w:rsidR="0068007E">
          <w:rPr>
            <w:webHidden/>
          </w:rPr>
          <w:fldChar w:fldCharType="separate"/>
        </w:r>
        <w:r w:rsidR="0068007E">
          <w:rPr>
            <w:webHidden/>
          </w:rPr>
          <w:t>16</w:t>
        </w:r>
        <w:r w:rsidR="0068007E">
          <w:rPr>
            <w:webHidden/>
          </w:rPr>
          <w:fldChar w:fldCharType="end"/>
        </w:r>
      </w:hyperlink>
    </w:p>
    <w:p w14:paraId="1C1813C6" w14:textId="4B6BDB68" w:rsidR="0068007E" w:rsidRDefault="00AC165C">
      <w:pPr>
        <w:pStyle w:val="TOC2"/>
        <w:rPr>
          <w:rFonts w:asciiTheme="minorHAnsi" w:hAnsiTheme="minorHAnsi" w:cstheme="minorBidi"/>
          <w:sz w:val="22"/>
          <w:szCs w:val="22"/>
          <w:lang w:eastAsia="en-GB"/>
        </w:rPr>
      </w:pPr>
      <w:hyperlink w:anchor="_Toc67323087" w:history="1">
        <w:r w:rsidR="0068007E" w:rsidRPr="00C6042C">
          <w:rPr>
            <w:rStyle w:val="Hyperlink"/>
          </w:rPr>
          <w:t>7.3 Focussed support</w:t>
        </w:r>
        <w:r w:rsidR="0068007E">
          <w:rPr>
            <w:webHidden/>
          </w:rPr>
          <w:tab/>
        </w:r>
        <w:r w:rsidR="0068007E">
          <w:rPr>
            <w:webHidden/>
          </w:rPr>
          <w:fldChar w:fldCharType="begin"/>
        </w:r>
        <w:r w:rsidR="0068007E">
          <w:rPr>
            <w:webHidden/>
          </w:rPr>
          <w:instrText xml:space="preserve"> PAGEREF _Toc67323087 \h </w:instrText>
        </w:r>
        <w:r w:rsidR="0068007E">
          <w:rPr>
            <w:webHidden/>
          </w:rPr>
        </w:r>
        <w:r w:rsidR="0068007E">
          <w:rPr>
            <w:webHidden/>
          </w:rPr>
          <w:fldChar w:fldCharType="separate"/>
        </w:r>
        <w:r w:rsidR="0068007E">
          <w:rPr>
            <w:webHidden/>
          </w:rPr>
          <w:t>16</w:t>
        </w:r>
        <w:r w:rsidR="0068007E">
          <w:rPr>
            <w:webHidden/>
          </w:rPr>
          <w:fldChar w:fldCharType="end"/>
        </w:r>
      </w:hyperlink>
    </w:p>
    <w:p w14:paraId="62BB66EC" w14:textId="541AB71A" w:rsidR="0068007E" w:rsidRDefault="00AC165C">
      <w:pPr>
        <w:pStyle w:val="TOC1"/>
        <w:rPr>
          <w:rFonts w:asciiTheme="minorHAnsi" w:hAnsiTheme="minorHAnsi" w:cstheme="minorBidi"/>
          <w:noProof/>
          <w:sz w:val="22"/>
          <w:szCs w:val="22"/>
          <w:lang w:eastAsia="en-GB"/>
        </w:rPr>
      </w:pPr>
      <w:hyperlink w:anchor="_Toc67323088" w:history="1">
        <w:r w:rsidR="0068007E" w:rsidRPr="00C6042C">
          <w:rPr>
            <w:rStyle w:val="Hyperlink"/>
            <w:noProof/>
          </w:rPr>
          <w:t>Section 8 – Ministry Areas</w:t>
        </w:r>
        <w:r w:rsidR="0068007E">
          <w:rPr>
            <w:noProof/>
            <w:webHidden/>
          </w:rPr>
          <w:tab/>
        </w:r>
        <w:r w:rsidR="0068007E">
          <w:rPr>
            <w:noProof/>
            <w:webHidden/>
          </w:rPr>
          <w:fldChar w:fldCharType="begin"/>
        </w:r>
        <w:r w:rsidR="0068007E">
          <w:rPr>
            <w:noProof/>
            <w:webHidden/>
          </w:rPr>
          <w:instrText xml:space="preserve"> PAGEREF _Toc67323088 \h </w:instrText>
        </w:r>
        <w:r w:rsidR="0068007E">
          <w:rPr>
            <w:noProof/>
            <w:webHidden/>
          </w:rPr>
        </w:r>
        <w:r w:rsidR="0068007E">
          <w:rPr>
            <w:noProof/>
            <w:webHidden/>
          </w:rPr>
          <w:fldChar w:fldCharType="separate"/>
        </w:r>
        <w:r w:rsidR="0068007E">
          <w:rPr>
            <w:noProof/>
            <w:webHidden/>
          </w:rPr>
          <w:t>17</w:t>
        </w:r>
        <w:r w:rsidR="0068007E">
          <w:rPr>
            <w:noProof/>
            <w:webHidden/>
          </w:rPr>
          <w:fldChar w:fldCharType="end"/>
        </w:r>
      </w:hyperlink>
    </w:p>
    <w:p w14:paraId="4A685D53" w14:textId="1EA3B139" w:rsidR="0068007E" w:rsidRDefault="00AC165C">
      <w:pPr>
        <w:pStyle w:val="TOC2"/>
        <w:rPr>
          <w:rFonts w:asciiTheme="minorHAnsi" w:hAnsiTheme="minorHAnsi" w:cstheme="minorBidi"/>
          <w:sz w:val="22"/>
          <w:szCs w:val="22"/>
          <w:lang w:eastAsia="en-GB"/>
        </w:rPr>
      </w:pPr>
      <w:hyperlink w:anchor="_Toc67323089" w:history="1">
        <w:r w:rsidR="0068007E" w:rsidRPr="00C6042C">
          <w:rPr>
            <w:rStyle w:val="Hyperlink"/>
          </w:rPr>
          <w:t>8.1 Formation - Timetable, milestones</w:t>
        </w:r>
        <w:r w:rsidR="0068007E">
          <w:rPr>
            <w:webHidden/>
          </w:rPr>
          <w:tab/>
        </w:r>
        <w:r w:rsidR="0068007E">
          <w:rPr>
            <w:webHidden/>
          </w:rPr>
          <w:fldChar w:fldCharType="begin"/>
        </w:r>
        <w:r w:rsidR="0068007E">
          <w:rPr>
            <w:webHidden/>
          </w:rPr>
          <w:instrText xml:space="preserve"> PAGEREF _Toc67323089 \h </w:instrText>
        </w:r>
        <w:r w:rsidR="0068007E">
          <w:rPr>
            <w:webHidden/>
          </w:rPr>
        </w:r>
        <w:r w:rsidR="0068007E">
          <w:rPr>
            <w:webHidden/>
          </w:rPr>
          <w:fldChar w:fldCharType="separate"/>
        </w:r>
        <w:r w:rsidR="0068007E">
          <w:rPr>
            <w:webHidden/>
          </w:rPr>
          <w:t>17</w:t>
        </w:r>
        <w:r w:rsidR="0068007E">
          <w:rPr>
            <w:webHidden/>
          </w:rPr>
          <w:fldChar w:fldCharType="end"/>
        </w:r>
      </w:hyperlink>
    </w:p>
    <w:p w14:paraId="20D12115" w14:textId="59C94411" w:rsidR="0068007E" w:rsidRDefault="00AC165C">
      <w:pPr>
        <w:pStyle w:val="TOC2"/>
        <w:rPr>
          <w:rFonts w:asciiTheme="minorHAnsi" w:hAnsiTheme="minorHAnsi" w:cstheme="minorBidi"/>
          <w:sz w:val="22"/>
          <w:szCs w:val="22"/>
          <w:lang w:eastAsia="en-GB"/>
        </w:rPr>
      </w:pPr>
      <w:hyperlink w:anchor="_Toc67323090" w:history="1">
        <w:r w:rsidR="0068007E" w:rsidRPr="00C6042C">
          <w:rPr>
            <w:rStyle w:val="Hyperlink"/>
          </w:rPr>
          <w:t>8.2 MA lists</w:t>
        </w:r>
        <w:r w:rsidR="0068007E">
          <w:rPr>
            <w:webHidden/>
          </w:rPr>
          <w:tab/>
        </w:r>
        <w:r w:rsidR="0068007E">
          <w:rPr>
            <w:webHidden/>
          </w:rPr>
          <w:fldChar w:fldCharType="begin"/>
        </w:r>
        <w:r w:rsidR="0068007E">
          <w:rPr>
            <w:webHidden/>
          </w:rPr>
          <w:instrText xml:space="preserve"> PAGEREF _Toc67323090 \h </w:instrText>
        </w:r>
        <w:r w:rsidR="0068007E">
          <w:rPr>
            <w:webHidden/>
          </w:rPr>
        </w:r>
        <w:r w:rsidR="0068007E">
          <w:rPr>
            <w:webHidden/>
          </w:rPr>
          <w:fldChar w:fldCharType="separate"/>
        </w:r>
        <w:r w:rsidR="0068007E">
          <w:rPr>
            <w:webHidden/>
          </w:rPr>
          <w:t>17</w:t>
        </w:r>
        <w:r w:rsidR="0068007E">
          <w:rPr>
            <w:webHidden/>
          </w:rPr>
          <w:fldChar w:fldCharType="end"/>
        </w:r>
      </w:hyperlink>
    </w:p>
    <w:p w14:paraId="11EED3A3" w14:textId="23460C1E" w:rsidR="0068007E" w:rsidRDefault="00AC165C">
      <w:pPr>
        <w:pStyle w:val="TOC2"/>
        <w:rPr>
          <w:rFonts w:asciiTheme="minorHAnsi" w:hAnsiTheme="minorHAnsi" w:cstheme="minorBidi"/>
          <w:sz w:val="22"/>
          <w:szCs w:val="22"/>
          <w:lang w:eastAsia="en-GB"/>
        </w:rPr>
      </w:pPr>
      <w:hyperlink w:anchor="_Toc67323091" w:history="1">
        <w:r w:rsidR="0068007E" w:rsidRPr="00C6042C">
          <w:rPr>
            <w:rStyle w:val="Hyperlink"/>
          </w:rPr>
          <w:t>8.3 Maps</w:t>
        </w:r>
        <w:r w:rsidR="0068007E">
          <w:rPr>
            <w:webHidden/>
          </w:rPr>
          <w:tab/>
        </w:r>
        <w:r w:rsidR="0068007E">
          <w:rPr>
            <w:webHidden/>
          </w:rPr>
          <w:fldChar w:fldCharType="begin"/>
        </w:r>
        <w:r w:rsidR="0068007E">
          <w:rPr>
            <w:webHidden/>
          </w:rPr>
          <w:instrText xml:space="preserve"> PAGEREF _Toc67323091 \h </w:instrText>
        </w:r>
        <w:r w:rsidR="0068007E">
          <w:rPr>
            <w:webHidden/>
          </w:rPr>
        </w:r>
        <w:r w:rsidR="0068007E">
          <w:rPr>
            <w:webHidden/>
          </w:rPr>
          <w:fldChar w:fldCharType="separate"/>
        </w:r>
        <w:r w:rsidR="0068007E">
          <w:rPr>
            <w:webHidden/>
          </w:rPr>
          <w:t>20</w:t>
        </w:r>
        <w:r w:rsidR="0068007E">
          <w:rPr>
            <w:webHidden/>
          </w:rPr>
          <w:fldChar w:fldCharType="end"/>
        </w:r>
      </w:hyperlink>
    </w:p>
    <w:p w14:paraId="1239BFC0" w14:textId="7B11E6C3" w:rsidR="0068007E" w:rsidRDefault="00AC165C">
      <w:pPr>
        <w:pStyle w:val="TOC1"/>
        <w:rPr>
          <w:rFonts w:asciiTheme="minorHAnsi" w:hAnsiTheme="minorHAnsi" w:cstheme="minorBidi"/>
          <w:noProof/>
          <w:sz w:val="22"/>
          <w:szCs w:val="22"/>
          <w:lang w:eastAsia="en-GB"/>
        </w:rPr>
      </w:pPr>
      <w:hyperlink w:anchor="_Toc67323092" w:history="1">
        <w:r w:rsidR="0068007E" w:rsidRPr="00C6042C">
          <w:rPr>
            <w:rStyle w:val="Hyperlink"/>
            <w:noProof/>
          </w:rPr>
          <w:t>Section 9 – Contacts</w:t>
        </w:r>
        <w:r w:rsidR="0068007E">
          <w:rPr>
            <w:noProof/>
            <w:webHidden/>
          </w:rPr>
          <w:tab/>
        </w:r>
        <w:r w:rsidR="0068007E">
          <w:rPr>
            <w:noProof/>
            <w:webHidden/>
          </w:rPr>
          <w:fldChar w:fldCharType="begin"/>
        </w:r>
        <w:r w:rsidR="0068007E">
          <w:rPr>
            <w:noProof/>
            <w:webHidden/>
          </w:rPr>
          <w:instrText xml:space="preserve"> PAGEREF _Toc67323092 \h </w:instrText>
        </w:r>
        <w:r w:rsidR="0068007E">
          <w:rPr>
            <w:noProof/>
            <w:webHidden/>
          </w:rPr>
        </w:r>
        <w:r w:rsidR="0068007E">
          <w:rPr>
            <w:noProof/>
            <w:webHidden/>
          </w:rPr>
          <w:fldChar w:fldCharType="separate"/>
        </w:r>
        <w:r w:rsidR="0068007E">
          <w:rPr>
            <w:noProof/>
            <w:webHidden/>
          </w:rPr>
          <w:t>21</w:t>
        </w:r>
        <w:r w:rsidR="0068007E">
          <w:rPr>
            <w:noProof/>
            <w:webHidden/>
          </w:rPr>
          <w:fldChar w:fldCharType="end"/>
        </w:r>
      </w:hyperlink>
    </w:p>
    <w:p w14:paraId="7B0C334E" w14:textId="4C7DF0AE" w:rsidR="00371EB5" w:rsidRDefault="00371EB5">
      <w:pPr>
        <w:ind w:left="811" w:hanging="357"/>
        <w:rPr>
          <w:b/>
          <w:bCs/>
        </w:rPr>
      </w:pPr>
      <w:r>
        <w:rPr>
          <w:b/>
          <w:bCs/>
        </w:rPr>
        <w:fldChar w:fldCharType="end"/>
      </w:r>
      <w:r>
        <w:rPr>
          <w:b/>
          <w:bCs/>
        </w:rPr>
        <w:br w:type="page"/>
      </w:r>
    </w:p>
    <w:p w14:paraId="77AC8042" w14:textId="22728E24" w:rsidR="00E861D9" w:rsidRDefault="00E861D9" w:rsidP="00371EB5">
      <w:pPr>
        <w:pStyle w:val="Heading1"/>
        <w:rPr>
          <w:rFonts w:asciiTheme="minorHAnsi" w:hAnsiTheme="minorHAnsi"/>
          <w:color w:val="00B0F0"/>
        </w:rPr>
      </w:pPr>
      <w:bookmarkStart w:id="0" w:name="_Toc67323063"/>
      <w:r>
        <w:rPr>
          <w:rFonts w:asciiTheme="minorHAnsi" w:hAnsiTheme="minorHAnsi"/>
          <w:color w:val="00B0F0"/>
        </w:rPr>
        <w:lastRenderedPageBreak/>
        <w:t>Modifications Log</w:t>
      </w:r>
      <w:bookmarkEnd w:id="0"/>
    </w:p>
    <w:tbl>
      <w:tblPr>
        <w:tblStyle w:val="TableGrid"/>
        <w:tblW w:w="0" w:type="auto"/>
        <w:tblLook w:val="04A0" w:firstRow="1" w:lastRow="0" w:firstColumn="1" w:lastColumn="0" w:noHBand="0" w:noVBand="1"/>
      </w:tblPr>
      <w:tblGrid>
        <w:gridCol w:w="1838"/>
        <w:gridCol w:w="1418"/>
        <w:gridCol w:w="5760"/>
      </w:tblGrid>
      <w:tr w:rsidR="00E861D9" w14:paraId="7F99166E" w14:textId="77777777" w:rsidTr="00E861D9">
        <w:tc>
          <w:tcPr>
            <w:tcW w:w="1838" w:type="dxa"/>
          </w:tcPr>
          <w:p w14:paraId="5AAA4765" w14:textId="17E5FD97" w:rsidR="00E861D9" w:rsidRDefault="00E861D9" w:rsidP="00E861D9">
            <w:r>
              <w:t>Date</w:t>
            </w:r>
          </w:p>
        </w:tc>
        <w:tc>
          <w:tcPr>
            <w:tcW w:w="1418" w:type="dxa"/>
          </w:tcPr>
          <w:p w14:paraId="5181DEFB" w14:textId="7C8CED0F" w:rsidR="00E861D9" w:rsidRDefault="00E861D9" w:rsidP="00E861D9">
            <w:r>
              <w:t>Version</w:t>
            </w:r>
          </w:p>
        </w:tc>
        <w:tc>
          <w:tcPr>
            <w:tcW w:w="5760" w:type="dxa"/>
          </w:tcPr>
          <w:p w14:paraId="7E543598" w14:textId="0148693B" w:rsidR="00E861D9" w:rsidRDefault="00E861D9" w:rsidP="00E861D9">
            <w:r>
              <w:t>Modifications</w:t>
            </w:r>
          </w:p>
        </w:tc>
      </w:tr>
      <w:tr w:rsidR="00E861D9" w14:paraId="0E83FF52" w14:textId="77777777" w:rsidTr="00E861D9">
        <w:tc>
          <w:tcPr>
            <w:tcW w:w="1838" w:type="dxa"/>
          </w:tcPr>
          <w:p w14:paraId="2EFE70E0" w14:textId="5D12C310" w:rsidR="00E861D9" w:rsidRDefault="00E861D9" w:rsidP="00E861D9">
            <w:r>
              <w:t>24.9.20</w:t>
            </w:r>
          </w:p>
        </w:tc>
        <w:tc>
          <w:tcPr>
            <w:tcW w:w="1418" w:type="dxa"/>
          </w:tcPr>
          <w:p w14:paraId="723CFF0A" w14:textId="088B9D6F" w:rsidR="00E861D9" w:rsidRDefault="00E861D9" w:rsidP="00E861D9">
            <w:r>
              <w:t>1.0</w:t>
            </w:r>
          </w:p>
        </w:tc>
        <w:tc>
          <w:tcPr>
            <w:tcW w:w="5760" w:type="dxa"/>
          </w:tcPr>
          <w:p w14:paraId="29110F48" w14:textId="0AF398DF" w:rsidR="00E861D9" w:rsidRDefault="00E861D9" w:rsidP="00E861D9">
            <w:r>
              <w:t>First published</w:t>
            </w:r>
          </w:p>
        </w:tc>
      </w:tr>
      <w:tr w:rsidR="00E861D9" w14:paraId="3844B526" w14:textId="77777777" w:rsidTr="00E861D9">
        <w:tc>
          <w:tcPr>
            <w:tcW w:w="1838" w:type="dxa"/>
          </w:tcPr>
          <w:p w14:paraId="78E6AF2C" w14:textId="03D90636" w:rsidR="00E861D9" w:rsidRDefault="00E861D9" w:rsidP="00E861D9">
            <w:r>
              <w:t>20.11.20</w:t>
            </w:r>
          </w:p>
        </w:tc>
        <w:tc>
          <w:tcPr>
            <w:tcW w:w="1418" w:type="dxa"/>
          </w:tcPr>
          <w:p w14:paraId="44DB28A4" w14:textId="3EA1CE0A" w:rsidR="00E861D9" w:rsidRDefault="00E861D9" w:rsidP="00E861D9">
            <w:r>
              <w:t>2.0</w:t>
            </w:r>
          </w:p>
        </w:tc>
        <w:tc>
          <w:tcPr>
            <w:tcW w:w="5760" w:type="dxa"/>
          </w:tcPr>
          <w:p w14:paraId="0C634A94" w14:textId="1B319B00" w:rsidR="00286DFC" w:rsidRDefault="00286DFC" w:rsidP="00E861D9">
            <w:r>
              <w:t>Section 5.1 renamed Ministry Area Council (MAC)</w:t>
            </w:r>
          </w:p>
          <w:p w14:paraId="74FFA2BD" w14:textId="17562099" w:rsidR="00286DFC" w:rsidRDefault="00213A32" w:rsidP="00E861D9">
            <w:r>
              <w:t xml:space="preserve">Section </w:t>
            </w:r>
            <w:r w:rsidR="00286DFC">
              <w:t>5.1 first para amended text to: ‘</w:t>
            </w:r>
            <w:r w:rsidR="00286DFC" w:rsidRPr="009214B1">
              <w:rPr>
                <w:rFonts w:asciiTheme="majorHAnsi" w:hAnsiTheme="majorHAnsi"/>
                <w:sz w:val="22"/>
                <w:szCs w:val="22"/>
              </w:rPr>
              <w:t>governed by one</w:t>
            </w:r>
            <w:r w:rsidR="00286DFC">
              <w:rPr>
                <w:rFonts w:asciiTheme="majorHAnsi" w:hAnsiTheme="majorHAnsi"/>
                <w:sz w:val="22"/>
                <w:szCs w:val="22"/>
              </w:rPr>
              <w:t xml:space="preserve"> </w:t>
            </w:r>
            <w:r w:rsidR="00286DFC" w:rsidRPr="009214B1">
              <w:rPr>
                <w:rFonts w:asciiTheme="majorHAnsi" w:hAnsiTheme="majorHAnsi"/>
                <w:sz w:val="22"/>
                <w:szCs w:val="22"/>
              </w:rPr>
              <w:t>PCC</w:t>
            </w:r>
            <w:r w:rsidR="00286DFC">
              <w:rPr>
                <w:rFonts w:asciiTheme="majorHAnsi" w:hAnsiTheme="majorHAnsi"/>
                <w:sz w:val="22"/>
                <w:szCs w:val="22"/>
              </w:rPr>
              <w:t>, to be known as a Ministry Area Council (MAC)’</w:t>
            </w:r>
          </w:p>
          <w:p w14:paraId="3EAF57C9" w14:textId="77777777" w:rsidR="006E6A2C" w:rsidRDefault="00286DFC" w:rsidP="00E861D9">
            <w:r>
              <w:t xml:space="preserve">Sections </w:t>
            </w:r>
            <w:r w:rsidR="006E6A2C">
              <w:t>5.3.1/5.3.2/6.1/6.3/8.1</w:t>
            </w:r>
            <w:r>
              <w:t xml:space="preserve"> </w:t>
            </w:r>
            <w:r w:rsidR="006E6A2C">
              <w:t>PCC changed to MAC</w:t>
            </w:r>
          </w:p>
          <w:p w14:paraId="26B2E695" w14:textId="2C697E2F" w:rsidR="00213A32" w:rsidRDefault="00213A32" w:rsidP="00E861D9">
            <w:r>
              <w:t xml:space="preserve">Section 6.4 added link to Finance How </w:t>
            </w:r>
            <w:proofErr w:type="gramStart"/>
            <w:r>
              <w:t>To</w:t>
            </w:r>
            <w:proofErr w:type="gramEnd"/>
            <w:r>
              <w:t xml:space="preserve"> Guide</w:t>
            </w:r>
          </w:p>
        </w:tc>
      </w:tr>
      <w:tr w:rsidR="0001772A" w14:paraId="2AA2FC4A" w14:textId="77777777" w:rsidTr="00E861D9">
        <w:tc>
          <w:tcPr>
            <w:tcW w:w="1838" w:type="dxa"/>
          </w:tcPr>
          <w:p w14:paraId="32344A1F" w14:textId="7B72B7BE" w:rsidR="0001772A" w:rsidRDefault="00894A7D" w:rsidP="00E861D9">
            <w:r>
              <w:t>22.3.21</w:t>
            </w:r>
          </w:p>
        </w:tc>
        <w:tc>
          <w:tcPr>
            <w:tcW w:w="1418" w:type="dxa"/>
          </w:tcPr>
          <w:p w14:paraId="1B0C611A" w14:textId="096FA3CA" w:rsidR="0001772A" w:rsidRDefault="0001772A" w:rsidP="00E861D9">
            <w:r>
              <w:t xml:space="preserve">3.0 </w:t>
            </w:r>
          </w:p>
        </w:tc>
        <w:tc>
          <w:tcPr>
            <w:tcW w:w="5760" w:type="dxa"/>
          </w:tcPr>
          <w:p w14:paraId="2F2998C4" w14:textId="428EFD84" w:rsidR="00894A7D" w:rsidRDefault="00893075" w:rsidP="00E861D9">
            <w:r>
              <w:t xml:space="preserve">Section </w:t>
            </w:r>
            <w:r w:rsidR="00894A7D">
              <w:t xml:space="preserve">4.2 </w:t>
            </w:r>
            <w:r w:rsidR="008A749D">
              <w:t>a</w:t>
            </w:r>
            <w:r w:rsidR="00894A7D">
              <w:t xml:space="preserve">dded </w:t>
            </w:r>
            <w:r w:rsidR="008A749D">
              <w:t>‘</w:t>
            </w:r>
            <w:r w:rsidR="00894A7D">
              <w:t>Readers</w:t>
            </w:r>
            <w:r w:rsidR="008A749D">
              <w:t>’</w:t>
            </w:r>
          </w:p>
          <w:p w14:paraId="2E1E6A22" w14:textId="1661C602" w:rsidR="00435EED" w:rsidRDefault="00894A7D" w:rsidP="00E861D9">
            <w:r>
              <w:t xml:space="preserve">Section </w:t>
            </w:r>
            <w:r w:rsidR="00435EED">
              <w:t xml:space="preserve">4.5 </w:t>
            </w:r>
            <w:r w:rsidR="008A749D">
              <w:t>r</w:t>
            </w:r>
            <w:r w:rsidR="00435EED">
              <w:t xml:space="preserve">emoved </w:t>
            </w:r>
            <w:r>
              <w:t>‘</w:t>
            </w:r>
            <w:r w:rsidR="00435EED">
              <w:t>or Rector</w:t>
            </w:r>
            <w:r>
              <w:t>’</w:t>
            </w:r>
          </w:p>
          <w:p w14:paraId="73299AF1" w14:textId="316FA88F" w:rsidR="008A749D" w:rsidRDefault="008A749D" w:rsidP="00E861D9">
            <w:r>
              <w:t>Section 5.10 (10) added final sentence</w:t>
            </w:r>
          </w:p>
          <w:p w14:paraId="23A23F9B" w14:textId="45104E01" w:rsidR="00E25E34" w:rsidRDefault="00E25E34" w:rsidP="00E861D9">
            <w:r>
              <w:t>Section 8.2 updated MA names</w:t>
            </w:r>
          </w:p>
          <w:p w14:paraId="7D86B680" w14:textId="113B3F50" w:rsidR="00893075" w:rsidRDefault="00894A7D" w:rsidP="00E861D9">
            <w:r>
              <w:t xml:space="preserve">Section </w:t>
            </w:r>
            <w:r w:rsidR="00893075">
              <w:t>8.3 links to maps added</w:t>
            </w:r>
          </w:p>
          <w:p w14:paraId="44F5F41E" w14:textId="1E54BC29" w:rsidR="0001772A" w:rsidRDefault="00893075" w:rsidP="00E861D9">
            <w:r>
              <w:t>Section 9.0 new contact as Director of Ministry details included</w:t>
            </w:r>
          </w:p>
        </w:tc>
      </w:tr>
      <w:tr w:rsidR="00AF640B" w14:paraId="2F99F1EB" w14:textId="77777777" w:rsidTr="00E861D9">
        <w:tc>
          <w:tcPr>
            <w:tcW w:w="1838" w:type="dxa"/>
          </w:tcPr>
          <w:p w14:paraId="3C2323BF" w14:textId="2D22C874" w:rsidR="00AF640B" w:rsidRDefault="00AF640B" w:rsidP="00E861D9">
            <w:r>
              <w:t>17.08.21</w:t>
            </w:r>
          </w:p>
        </w:tc>
        <w:tc>
          <w:tcPr>
            <w:tcW w:w="1418" w:type="dxa"/>
          </w:tcPr>
          <w:p w14:paraId="2B1F376C" w14:textId="38412367" w:rsidR="00AF640B" w:rsidRDefault="009E7197" w:rsidP="00E861D9">
            <w:r>
              <w:t>4.0</w:t>
            </w:r>
          </w:p>
        </w:tc>
        <w:tc>
          <w:tcPr>
            <w:tcW w:w="5760" w:type="dxa"/>
          </w:tcPr>
          <w:p w14:paraId="3244648F" w14:textId="1D3AEE64" w:rsidR="009E7197" w:rsidRDefault="009E7197" w:rsidP="00E861D9">
            <w:r>
              <w:t>Section 8.2 amended proposed names of some MAs</w:t>
            </w:r>
          </w:p>
          <w:p w14:paraId="5183DC27" w14:textId="21730989" w:rsidR="00AF640B" w:rsidRDefault="009E7197" w:rsidP="00E861D9">
            <w:r>
              <w:t>Section 8.2 added Clerical Leaders to MAs</w:t>
            </w:r>
          </w:p>
          <w:p w14:paraId="338F7CFE" w14:textId="77777777" w:rsidR="009E7197" w:rsidRDefault="009E7197" w:rsidP="00E861D9">
            <w:r>
              <w:t>Section 9 added a list of Clerical Leaders and contact details</w:t>
            </w:r>
          </w:p>
          <w:p w14:paraId="679DE653" w14:textId="346D1ED2" w:rsidR="00EE31ED" w:rsidRDefault="00EE31ED" w:rsidP="00E861D9">
            <w:r>
              <w:t>Section 9 added Vision Programme Lead</w:t>
            </w:r>
          </w:p>
        </w:tc>
      </w:tr>
    </w:tbl>
    <w:p w14:paraId="1FC3C662" w14:textId="77777777" w:rsidR="00E861D9" w:rsidRPr="00E861D9" w:rsidRDefault="00E861D9" w:rsidP="00E861D9"/>
    <w:p w14:paraId="6B6A6087" w14:textId="6B05FB2C" w:rsidR="006B67D5" w:rsidRDefault="006B67D5" w:rsidP="006B67D5"/>
    <w:p w14:paraId="5F81C8FC" w14:textId="11084B15" w:rsidR="006B67D5" w:rsidRDefault="006B67D5" w:rsidP="006B67D5"/>
    <w:p w14:paraId="06352ED0" w14:textId="41518E4C" w:rsidR="006B67D5" w:rsidRDefault="006B67D5" w:rsidP="006B67D5"/>
    <w:p w14:paraId="70CCBDF1" w14:textId="799FB990" w:rsidR="006B67D5" w:rsidRDefault="006B67D5" w:rsidP="006B67D5"/>
    <w:p w14:paraId="7F9EC29E" w14:textId="77777777" w:rsidR="006B67D5" w:rsidRPr="006B67D5" w:rsidRDefault="006B67D5" w:rsidP="006B67D5"/>
    <w:p w14:paraId="70D838DA" w14:textId="320A09D8" w:rsidR="006D25F9" w:rsidRDefault="006D25F9" w:rsidP="006D25F9"/>
    <w:p w14:paraId="462866AE" w14:textId="16F7F86E" w:rsidR="006D25F9" w:rsidRDefault="006D25F9" w:rsidP="006D25F9"/>
    <w:p w14:paraId="420257EC" w14:textId="6EF3C8E8" w:rsidR="006D25F9" w:rsidRDefault="006D25F9" w:rsidP="006D25F9"/>
    <w:p w14:paraId="196F53C3" w14:textId="5EED0D78" w:rsidR="006D25F9" w:rsidRDefault="006D25F9" w:rsidP="006D25F9"/>
    <w:p w14:paraId="472AA62F" w14:textId="4A364100" w:rsidR="006D25F9" w:rsidRDefault="006D25F9" w:rsidP="006D25F9"/>
    <w:p w14:paraId="1E68745E" w14:textId="28450C0C" w:rsidR="006D25F9" w:rsidRDefault="006D25F9" w:rsidP="006D25F9"/>
    <w:p w14:paraId="7BEBF04A" w14:textId="256E2F1C" w:rsidR="006D25F9" w:rsidRDefault="006D25F9" w:rsidP="006D25F9"/>
    <w:p w14:paraId="0F121220" w14:textId="434E1E01" w:rsidR="006D25F9" w:rsidRDefault="006D25F9" w:rsidP="006D25F9"/>
    <w:p w14:paraId="26E1F809" w14:textId="45F54BC8" w:rsidR="006D25F9" w:rsidRDefault="006D25F9" w:rsidP="006D25F9"/>
    <w:p w14:paraId="6E6921AD" w14:textId="089D2A9A" w:rsidR="006D25F9" w:rsidRDefault="006D25F9" w:rsidP="006D25F9"/>
    <w:p w14:paraId="10780B86" w14:textId="685EC248" w:rsidR="006B67D5" w:rsidRDefault="006B67D5" w:rsidP="006D25F9"/>
    <w:p w14:paraId="1650439D" w14:textId="203E9064" w:rsidR="006B67D5" w:rsidRDefault="006B67D5" w:rsidP="006D25F9"/>
    <w:p w14:paraId="1B360234" w14:textId="01FF4F60" w:rsidR="006B67D5" w:rsidRDefault="006B67D5" w:rsidP="006D25F9"/>
    <w:p w14:paraId="3A94B81E" w14:textId="7668311D" w:rsidR="006B67D5" w:rsidRDefault="006B67D5" w:rsidP="006D25F9"/>
    <w:p w14:paraId="16310AB1" w14:textId="7273E42A" w:rsidR="006B67D5" w:rsidRDefault="006B67D5" w:rsidP="006D25F9"/>
    <w:p w14:paraId="6305247A" w14:textId="57555B06" w:rsidR="006B67D5" w:rsidRDefault="006B67D5" w:rsidP="006D25F9"/>
    <w:p w14:paraId="0091D4F1" w14:textId="75A2DA45" w:rsidR="006B67D5" w:rsidRDefault="006B67D5" w:rsidP="006D25F9"/>
    <w:p w14:paraId="039C762B" w14:textId="77777777" w:rsidR="006B67D5" w:rsidRPr="006D25F9" w:rsidRDefault="006B67D5" w:rsidP="006D25F9"/>
    <w:p w14:paraId="2699FDAE" w14:textId="3FAFC6CF" w:rsidR="005330CB" w:rsidRDefault="006A6A2C" w:rsidP="00371EB5">
      <w:pPr>
        <w:pStyle w:val="Heading1"/>
        <w:rPr>
          <w:rFonts w:asciiTheme="minorHAnsi" w:hAnsiTheme="minorHAnsi"/>
          <w:color w:val="00B0F0"/>
        </w:rPr>
      </w:pPr>
      <w:bookmarkStart w:id="1" w:name="_Toc67323064"/>
      <w:r w:rsidRPr="00C64A94">
        <w:rPr>
          <w:rFonts w:asciiTheme="minorHAnsi" w:hAnsiTheme="minorHAnsi"/>
          <w:color w:val="00B0F0"/>
        </w:rPr>
        <w:t>Section 1 – Introduction</w:t>
      </w:r>
      <w:bookmarkEnd w:id="1"/>
    </w:p>
    <w:p w14:paraId="2C00EBCB" w14:textId="77777777" w:rsidR="00E24173" w:rsidRPr="00E24173" w:rsidRDefault="00E24173" w:rsidP="00E24173"/>
    <w:p w14:paraId="08CB9E64" w14:textId="77777777" w:rsidR="00C405B7" w:rsidRPr="00632F4D" w:rsidRDefault="00C405B7" w:rsidP="00C405B7">
      <w:pPr>
        <w:pStyle w:val="NormalWeb"/>
        <w:rPr>
          <w:rFonts w:asciiTheme="minorHAnsi" w:hAnsiTheme="minorHAnsi" w:cstheme="minorHAnsi"/>
          <w:i/>
          <w:iCs/>
          <w:color w:val="000000"/>
          <w:sz w:val="22"/>
          <w:szCs w:val="22"/>
        </w:rPr>
      </w:pPr>
      <w:r w:rsidRPr="00632F4D">
        <w:rPr>
          <w:rFonts w:asciiTheme="minorHAnsi" w:hAnsiTheme="minorHAnsi" w:cstheme="minorHAnsi"/>
          <w:i/>
          <w:iCs/>
          <w:color w:val="000000"/>
          <w:sz w:val="22"/>
          <w:szCs w:val="22"/>
        </w:rPr>
        <w:t>This Handbook draws the Diocese into the wider planning for Ministry Areas which has been our ambition since the ‘Transformations’ agenda was endorsed by both the Governing Body and the Diocesan Conference of Llandaff almost eight years ago. That agenda was a way of sustaining parish ministry, especially as our support base of Sunday worshippers diminished. Dioceses of the Church in Wales had to create an agile future if ministry and church buildings were to continue, adapting to changing social habits.</w:t>
      </w:r>
    </w:p>
    <w:p w14:paraId="06882864" w14:textId="77777777" w:rsidR="00C405B7" w:rsidRPr="00632F4D" w:rsidRDefault="00C405B7" w:rsidP="00C405B7">
      <w:pPr>
        <w:pStyle w:val="NormalWeb"/>
        <w:rPr>
          <w:rFonts w:asciiTheme="minorHAnsi" w:hAnsiTheme="minorHAnsi" w:cstheme="minorHAnsi"/>
          <w:i/>
          <w:iCs/>
          <w:color w:val="000000"/>
          <w:sz w:val="22"/>
          <w:szCs w:val="22"/>
        </w:rPr>
      </w:pPr>
      <w:r w:rsidRPr="00632F4D">
        <w:rPr>
          <w:rFonts w:asciiTheme="minorHAnsi" w:hAnsiTheme="minorHAnsi" w:cstheme="minorHAnsi"/>
          <w:i/>
          <w:iCs/>
          <w:color w:val="000000"/>
          <w:sz w:val="22"/>
          <w:szCs w:val="22"/>
        </w:rPr>
        <w:t>During that time some parts of our Diocese have motored ahead in the shape of Rectorial Benefices, creating new teams of clergy and laity to direct and oversee the mission and ministry of the Church from Caerphilly, to Neath and the Vale of Glamorgan. Other parishes such as Pontypridd and Penarth, have built their own forms of co-operation and in ‘lockdown’ many of those relationships have been strengthened with churchgoers from different congregations worshipping together on-line.</w:t>
      </w:r>
    </w:p>
    <w:p w14:paraId="30823170" w14:textId="62E85BB8" w:rsidR="00C405B7" w:rsidRDefault="00C405B7" w:rsidP="00C405B7">
      <w:pPr>
        <w:pStyle w:val="NormalWeb"/>
        <w:rPr>
          <w:rFonts w:asciiTheme="minorHAnsi" w:hAnsiTheme="minorHAnsi" w:cstheme="minorHAnsi"/>
          <w:i/>
          <w:iCs/>
          <w:color w:val="000000"/>
          <w:sz w:val="22"/>
          <w:szCs w:val="22"/>
        </w:rPr>
      </w:pPr>
      <w:r w:rsidRPr="00632F4D">
        <w:rPr>
          <w:rFonts w:asciiTheme="minorHAnsi" w:hAnsiTheme="minorHAnsi" w:cstheme="minorHAnsi"/>
          <w:i/>
          <w:iCs/>
          <w:color w:val="000000"/>
          <w:sz w:val="22"/>
          <w:szCs w:val="22"/>
        </w:rPr>
        <w:t>The future looks uncertain and our whole approach needs to be outward facing if we are to be true to Christ-like ministry, but all of us want the life of our parish churches and their communities to flourish, and to be sustained beyond this generation. We are committed to creating a future ‘</w:t>
      </w:r>
      <w:proofErr w:type="gramStart"/>
      <w:r w:rsidRPr="00632F4D">
        <w:rPr>
          <w:rFonts w:asciiTheme="minorHAnsi" w:hAnsiTheme="minorHAnsi" w:cstheme="minorHAnsi"/>
          <w:i/>
          <w:iCs/>
          <w:color w:val="000000"/>
          <w:sz w:val="22"/>
          <w:szCs w:val="22"/>
        </w:rPr>
        <w:t>Where</w:t>
      </w:r>
      <w:proofErr w:type="gramEnd"/>
      <w:r w:rsidRPr="00632F4D">
        <w:rPr>
          <w:rFonts w:asciiTheme="minorHAnsi" w:hAnsiTheme="minorHAnsi" w:cstheme="minorHAnsi"/>
          <w:i/>
          <w:iCs/>
          <w:color w:val="000000"/>
          <w:sz w:val="22"/>
          <w:szCs w:val="22"/>
        </w:rPr>
        <w:t xml:space="preserve"> Faith Matters’. I am excited by that challenge and hope we can travel this pilgrim journey together, trusting in God who is ever faithful.</w:t>
      </w:r>
    </w:p>
    <w:p w14:paraId="07137C83" w14:textId="119C58D4" w:rsidR="00241873" w:rsidRDefault="00241873" w:rsidP="00C405B7">
      <w:pPr>
        <w:pStyle w:val="NormalWeb"/>
        <w:rPr>
          <w:rFonts w:asciiTheme="minorHAnsi" w:hAnsiTheme="minorHAnsi" w:cstheme="minorHAnsi"/>
          <w:i/>
          <w:iCs/>
          <w:color w:val="000000"/>
          <w:sz w:val="22"/>
          <w:szCs w:val="22"/>
        </w:rPr>
      </w:pPr>
    </w:p>
    <w:p w14:paraId="36086913" w14:textId="58AF6D70" w:rsidR="00241873" w:rsidRDefault="00AF5719" w:rsidP="00241873">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June Osbo</w:t>
      </w:r>
      <w:r w:rsidR="00241873">
        <w:rPr>
          <w:rFonts w:asciiTheme="minorHAnsi" w:hAnsiTheme="minorHAnsi" w:cstheme="minorHAnsi"/>
          <w:iCs/>
          <w:color w:val="000000"/>
          <w:sz w:val="22"/>
          <w:szCs w:val="22"/>
        </w:rPr>
        <w:t xml:space="preserve">rne </w:t>
      </w:r>
    </w:p>
    <w:p w14:paraId="400DB153" w14:textId="0F916F04" w:rsidR="00241873" w:rsidRPr="00241873" w:rsidRDefault="00241873" w:rsidP="00241873">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Bishop of Llandaff</w:t>
      </w:r>
    </w:p>
    <w:p w14:paraId="6B1A2AD4" w14:textId="066455BF" w:rsidR="001C50EC" w:rsidRDefault="001C50EC" w:rsidP="00C405B7">
      <w:pPr>
        <w:pStyle w:val="NormalWeb"/>
        <w:rPr>
          <w:rFonts w:asciiTheme="minorHAnsi" w:hAnsiTheme="minorHAnsi" w:cstheme="minorHAnsi"/>
          <w:i/>
          <w:iCs/>
          <w:color w:val="000000"/>
          <w:sz w:val="22"/>
          <w:szCs w:val="22"/>
        </w:rPr>
      </w:pPr>
      <w:r>
        <w:rPr>
          <w:noProof/>
        </w:rPr>
        <w:drawing>
          <wp:anchor distT="0" distB="0" distL="114300" distR="114300" simplePos="0" relativeHeight="251660288" behindDoc="1" locked="0" layoutInCell="1" allowOverlap="1" wp14:anchorId="523A3536" wp14:editId="2FBAF8EB">
            <wp:simplePos x="0" y="0"/>
            <wp:positionH relativeFrom="column">
              <wp:posOffset>0</wp:posOffset>
            </wp:positionH>
            <wp:positionV relativeFrom="paragraph">
              <wp:posOffset>2290</wp:posOffset>
            </wp:positionV>
            <wp:extent cx="2339304" cy="2496621"/>
            <wp:effectExtent l="0" t="0" r="4445" b="0"/>
            <wp:wrapTight wrapText="bothSides">
              <wp:wrapPolygon edited="0">
                <wp:start x="0" y="0"/>
                <wp:lineTo x="0" y="21430"/>
                <wp:lineTo x="21465" y="21430"/>
                <wp:lineTo x="21465" y="0"/>
                <wp:lineTo x="0" y="0"/>
              </wp:wrapPolygon>
            </wp:wrapTight>
            <wp:docPr id="1" name="Picture 1" descr="Bishop 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hop Jun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167" t="17487" r="35387"/>
                    <a:stretch/>
                  </pic:blipFill>
                  <pic:spPr bwMode="auto">
                    <a:xfrm>
                      <a:off x="0" y="0"/>
                      <a:ext cx="2339304" cy="2496621"/>
                    </a:xfrm>
                    <a:prstGeom prst="rect">
                      <a:avLst/>
                    </a:prstGeom>
                    <a:noFill/>
                    <a:ln>
                      <a:noFill/>
                    </a:ln>
                    <a:extLst>
                      <a:ext uri="{53640926-AAD7-44D8-BBD7-CCE9431645EC}">
                        <a14:shadowObscured xmlns:a14="http://schemas.microsoft.com/office/drawing/2010/main"/>
                      </a:ext>
                    </a:extLst>
                  </pic:spPr>
                </pic:pic>
              </a:graphicData>
            </a:graphic>
          </wp:anchor>
        </w:drawing>
      </w:r>
      <w:r w:rsidR="00241873" w:rsidRPr="4D49235F">
        <w:rPr>
          <w:rFonts w:asciiTheme="minorHAnsi" w:hAnsiTheme="minorHAnsi" w:cstheme="minorBidi"/>
          <w:i/>
          <w:iCs/>
          <w:color w:val="000000"/>
          <w:sz w:val="22"/>
          <w:szCs w:val="22"/>
        </w:rPr>
        <w:t xml:space="preserve">  </w:t>
      </w:r>
    </w:p>
    <w:p w14:paraId="0DAF5681" w14:textId="599C795A" w:rsidR="00C405B7" w:rsidRPr="00632F4D" w:rsidRDefault="00C405B7" w:rsidP="00241873">
      <w:pPr>
        <w:pStyle w:val="NormalWeb"/>
        <w:rPr>
          <w:rFonts w:asciiTheme="minorHAnsi" w:hAnsiTheme="minorHAnsi" w:cstheme="minorHAnsi"/>
          <w:i/>
          <w:iCs/>
          <w:color w:val="000000"/>
          <w:sz w:val="22"/>
          <w:szCs w:val="22"/>
        </w:rPr>
      </w:pPr>
    </w:p>
    <w:p w14:paraId="39C3D5BE" w14:textId="0E21A3FE" w:rsidR="00E511A8" w:rsidRDefault="00E511A8">
      <w:pPr>
        <w:ind w:left="811" w:hanging="357"/>
        <w:rPr>
          <w:rFonts w:eastAsia="Times New Roman" w:cstheme="minorHAnsi"/>
          <w:color w:val="000000"/>
          <w:lang w:eastAsia="en-GB"/>
        </w:rPr>
      </w:pPr>
      <w:r>
        <w:rPr>
          <w:rFonts w:cstheme="minorHAnsi"/>
          <w:color w:val="000000"/>
          <w:sz w:val="22"/>
          <w:szCs w:val="22"/>
        </w:rPr>
        <w:br w:type="page"/>
      </w:r>
    </w:p>
    <w:p w14:paraId="046B7D53" w14:textId="48EBD0B1" w:rsidR="00D05839" w:rsidRPr="00C64A94" w:rsidRDefault="006A6A2C" w:rsidP="00B347CA">
      <w:pPr>
        <w:pStyle w:val="Heading1"/>
        <w:rPr>
          <w:rFonts w:asciiTheme="minorHAnsi" w:hAnsiTheme="minorHAnsi"/>
          <w:color w:val="00A7E2"/>
        </w:rPr>
      </w:pPr>
      <w:bookmarkStart w:id="2" w:name="_Toc67323065"/>
      <w:r w:rsidRPr="00C64A94">
        <w:rPr>
          <w:rFonts w:asciiTheme="minorHAnsi" w:hAnsiTheme="minorHAnsi"/>
          <w:color w:val="00A7E2"/>
        </w:rPr>
        <w:lastRenderedPageBreak/>
        <w:t xml:space="preserve">Section 2 – </w:t>
      </w:r>
      <w:r w:rsidR="00D05839" w:rsidRPr="00C64A94">
        <w:rPr>
          <w:rFonts w:asciiTheme="minorHAnsi" w:hAnsiTheme="minorHAnsi"/>
          <w:color w:val="00A7E2"/>
        </w:rPr>
        <w:t>A t</w:t>
      </w:r>
      <w:r w:rsidR="00C405B7" w:rsidRPr="00C64A94">
        <w:rPr>
          <w:rFonts w:asciiTheme="minorHAnsi" w:hAnsiTheme="minorHAnsi"/>
          <w:color w:val="00A7E2"/>
        </w:rPr>
        <w:t>heology</w:t>
      </w:r>
      <w:r w:rsidR="00D05839" w:rsidRPr="00C64A94">
        <w:rPr>
          <w:rFonts w:asciiTheme="minorHAnsi" w:hAnsiTheme="minorHAnsi"/>
          <w:color w:val="00A7E2"/>
        </w:rPr>
        <w:t xml:space="preserve"> of collaborative ministry</w:t>
      </w:r>
      <w:bookmarkEnd w:id="2"/>
    </w:p>
    <w:p w14:paraId="2AB37960" w14:textId="77777777" w:rsidR="00D05839" w:rsidRDefault="00D05839" w:rsidP="00D0583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7B41436A" w14:textId="77777777" w:rsidR="00541598" w:rsidRPr="00C64A94" w:rsidRDefault="00541598" w:rsidP="00541598">
      <w:pPr>
        <w:shd w:val="clear" w:color="auto" w:fill="FFFFFF"/>
        <w:spacing w:line="235" w:lineRule="atLeast"/>
        <w:rPr>
          <w:rFonts w:asciiTheme="majorHAnsi" w:eastAsia="Times New Roman" w:hAnsiTheme="majorHAnsi" w:cstheme="majorHAnsi"/>
          <w:color w:val="201F1E"/>
          <w:lang w:eastAsia="en-GB"/>
        </w:rPr>
      </w:pPr>
      <w:r w:rsidRPr="00C64A94">
        <w:rPr>
          <w:rFonts w:asciiTheme="majorHAnsi" w:eastAsia="Times New Roman" w:hAnsiTheme="majorHAnsi" w:cstheme="majorHAnsi"/>
          <w:color w:val="201F1E"/>
          <w:lang w:eastAsia="en-GB"/>
        </w:rPr>
        <w:t>Collaborative ministry begins with the idea that the character of the Church is about relationships, which flows from our understanding of God as Trinity, the relationship between the Father and the Son and the Holy Spirit, in perfect unity with one another. It comes from our understanding of creation, that God, out of love, creates. That out of love for his creation, for us, he sent his Son Jesus to save the world.</w:t>
      </w:r>
    </w:p>
    <w:p w14:paraId="11C42914" w14:textId="77777777" w:rsidR="00541598" w:rsidRPr="00C64A94" w:rsidRDefault="00541598" w:rsidP="00541598">
      <w:pPr>
        <w:shd w:val="clear" w:color="auto" w:fill="FFFFFF"/>
        <w:spacing w:line="235" w:lineRule="atLeast"/>
        <w:rPr>
          <w:rFonts w:asciiTheme="majorHAnsi" w:eastAsia="Times New Roman" w:hAnsiTheme="majorHAnsi" w:cstheme="majorHAnsi"/>
          <w:color w:val="201F1E"/>
          <w:lang w:eastAsia="en-GB"/>
        </w:rPr>
      </w:pPr>
      <w:r w:rsidRPr="00C64A94">
        <w:rPr>
          <w:rFonts w:asciiTheme="majorHAnsi" w:eastAsia="Times New Roman" w:hAnsiTheme="majorHAnsi" w:cstheme="majorHAnsi"/>
          <w:color w:val="201F1E"/>
          <w:lang w:eastAsia="en-GB"/>
        </w:rPr>
        <w:t>In speaking about relationships in the Church, we speak about the whole people of God and avoid the trap of thinking that the work of the Church is limited to those who are ordained.</w:t>
      </w:r>
    </w:p>
    <w:p w14:paraId="2D68A993" w14:textId="4905066E" w:rsidR="00541598" w:rsidRPr="00C64A94" w:rsidRDefault="00541598" w:rsidP="00541598">
      <w:pPr>
        <w:shd w:val="clear" w:color="auto" w:fill="FFFFFF"/>
        <w:spacing w:line="235" w:lineRule="atLeast"/>
        <w:rPr>
          <w:rFonts w:asciiTheme="majorHAnsi" w:eastAsia="Times New Roman" w:hAnsiTheme="majorHAnsi" w:cstheme="majorHAnsi"/>
          <w:color w:val="201F1E"/>
          <w:lang w:eastAsia="en-GB"/>
        </w:rPr>
      </w:pPr>
      <w:r w:rsidRPr="00C64A94">
        <w:rPr>
          <w:rFonts w:asciiTheme="majorHAnsi" w:eastAsia="Times New Roman" w:hAnsiTheme="majorHAnsi" w:cstheme="majorHAnsi"/>
          <w:color w:val="201F1E"/>
          <w:lang w:eastAsia="en-GB"/>
        </w:rPr>
        <w:t>Our relationship with God is far more than a contract, a legal set of rules, it is a covenant – something that is far deeper. Our relationships in the Church are expressed through speaking of covenant, going much further than the contractual. We acknowledge that order, organisation, hierarchy, and power are there to serve the transformative prompting of the Holy Spirit. It is a space of being and becoming, “… until all of us come to the unity of the faith and the knowledge of the Son of God, to maturity, to the measure of the full stature of Christ.” (Eph. 4.13, NRSV).</w:t>
      </w:r>
    </w:p>
    <w:p w14:paraId="233E46EB" w14:textId="18650732" w:rsidR="00541598" w:rsidRPr="00C64A94" w:rsidRDefault="00541598" w:rsidP="00541598">
      <w:pPr>
        <w:shd w:val="clear" w:color="auto" w:fill="FFFFFF"/>
        <w:spacing w:line="235" w:lineRule="atLeast"/>
        <w:rPr>
          <w:rFonts w:asciiTheme="majorHAnsi" w:eastAsia="Times New Roman" w:hAnsiTheme="majorHAnsi" w:cstheme="majorHAnsi"/>
          <w:color w:val="201F1E"/>
          <w:lang w:eastAsia="en-GB"/>
        </w:rPr>
      </w:pPr>
      <w:r w:rsidRPr="00C64A94">
        <w:rPr>
          <w:rFonts w:asciiTheme="majorHAnsi" w:eastAsia="Times New Roman" w:hAnsiTheme="majorHAnsi" w:cstheme="majorHAnsi"/>
          <w:color w:val="201F1E"/>
          <w:lang w:eastAsia="en-GB"/>
        </w:rPr>
        <w:t>Collaborative ministry requires those who do it, especially those who exercise power, to be reflective and open which is based in a Christ-like understanding of service. Collaborative leadership encourages working together in a positive and helpful way, a place where risks can be taken. It deliberately seeks to listen for “the word of the Lord” in the dissenting or difficult voice.</w:t>
      </w:r>
    </w:p>
    <w:p w14:paraId="27336908" w14:textId="7BF48DE3" w:rsidR="00541598" w:rsidRPr="00C64A94" w:rsidRDefault="00541598" w:rsidP="00541598">
      <w:pPr>
        <w:shd w:val="clear" w:color="auto" w:fill="FFFFFF"/>
        <w:spacing w:after="0" w:line="240" w:lineRule="auto"/>
        <w:rPr>
          <w:rFonts w:asciiTheme="majorHAnsi" w:eastAsia="Times New Roman" w:hAnsiTheme="majorHAnsi" w:cstheme="majorHAnsi"/>
          <w:color w:val="201F1E"/>
          <w:lang w:eastAsia="en-GB"/>
        </w:rPr>
      </w:pPr>
      <w:r w:rsidRPr="00C64A94">
        <w:rPr>
          <w:rFonts w:asciiTheme="majorHAnsi" w:eastAsia="Times New Roman" w:hAnsiTheme="majorHAnsi" w:cstheme="majorHAnsi"/>
          <w:color w:val="000000"/>
          <w:bdr w:val="none" w:sz="0" w:space="0" w:color="auto" w:frame="1"/>
          <w:lang w:eastAsia="en-GB"/>
        </w:rPr>
        <w:t>We see the collaborative relationships expressed and practised in the worship of the Ch</w:t>
      </w:r>
      <w:r w:rsidR="000E53C1">
        <w:rPr>
          <w:rFonts w:asciiTheme="majorHAnsi" w:eastAsia="Times New Roman" w:hAnsiTheme="majorHAnsi" w:cstheme="majorHAnsi"/>
          <w:color w:val="000000"/>
          <w:bdr w:val="none" w:sz="0" w:space="0" w:color="auto" w:frame="1"/>
          <w:lang w:eastAsia="en-GB"/>
        </w:rPr>
        <w:t>urch, especially the Eucharist,</w:t>
      </w:r>
      <w:r w:rsidRPr="00C64A94">
        <w:rPr>
          <w:rFonts w:asciiTheme="majorHAnsi" w:eastAsia="Times New Roman" w:hAnsiTheme="majorHAnsi" w:cstheme="majorHAnsi"/>
          <w:color w:val="000000"/>
          <w:bdr w:val="none" w:sz="0" w:space="0" w:color="auto" w:frame="1"/>
          <w:lang w:eastAsia="en-GB"/>
        </w:rPr>
        <w:t xml:space="preserve"> where the whole people participate in the dynamic of creation, fall and salvation.  </w:t>
      </w:r>
      <w:r w:rsidRPr="00C64A94">
        <w:rPr>
          <w:rFonts w:asciiTheme="majorHAnsi" w:eastAsia="Times New Roman" w:hAnsiTheme="majorHAnsi" w:cstheme="majorHAnsi"/>
          <w:color w:val="201F1E"/>
          <w:lang w:eastAsia="en-GB"/>
        </w:rPr>
        <w:t xml:space="preserve">They are </w:t>
      </w:r>
      <w:proofErr w:type="gramStart"/>
      <w:r w:rsidRPr="00C64A94">
        <w:rPr>
          <w:rFonts w:asciiTheme="majorHAnsi" w:eastAsia="Times New Roman" w:hAnsiTheme="majorHAnsi" w:cstheme="majorHAnsi"/>
          <w:color w:val="201F1E"/>
          <w:lang w:eastAsia="en-GB"/>
        </w:rPr>
        <w:t>the means by which</w:t>
      </w:r>
      <w:proofErr w:type="gramEnd"/>
      <w:r w:rsidRPr="00C64A94">
        <w:rPr>
          <w:rFonts w:asciiTheme="majorHAnsi" w:eastAsia="Times New Roman" w:hAnsiTheme="majorHAnsi" w:cstheme="majorHAnsi"/>
          <w:color w:val="201F1E"/>
          <w:lang w:eastAsia="en-GB"/>
        </w:rPr>
        <w:t xml:space="preserve"> the church expresses its body language.</w:t>
      </w:r>
    </w:p>
    <w:p w14:paraId="3361C7FE" w14:textId="77777777" w:rsidR="00C405B7" w:rsidRPr="001A4BE6" w:rsidRDefault="00C405B7" w:rsidP="00C405B7">
      <w:pPr>
        <w:rPr>
          <w:rFonts w:cstheme="minorHAnsi"/>
        </w:rPr>
      </w:pPr>
    </w:p>
    <w:p w14:paraId="76E3C741" w14:textId="77777777" w:rsidR="00C405B7" w:rsidRPr="001A4BE6" w:rsidRDefault="00C405B7" w:rsidP="006A6A2C">
      <w:pPr>
        <w:rPr>
          <w:rFonts w:cstheme="minorHAnsi"/>
        </w:rPr>
      </w:pPr>
    </w:p>
    <w:p w14:paraId="6E10D136" w14:textId="77777777" w:rsidR="00D60E3C" w:rsidRDefault="00D60E3C">
      <w:pPr>
        <w:rPr>
          <w:rFonts w:eastAsiaTheme="majorEastAsia" w:cstheme="majorBidi"/>
          <w:color w:val="00B0F0"/>
          <w:kern w:val="96"/>
          <w:sz w:val="36"/>
          <w:szCs w:val="36"/>
        </w:rPr>
      </w:pPr>
      <w:r>
        <w:rPr>
          <w:color w:val="00B0F0"/>
          <w:kern w:val="96"/>
        </w:rPr>
        <w:br w:type="page"/>
      </w:r>
    </w:p>
    <w:p w14:paraId="0BA1F9CF" w14:textId="28BCCCFD" w:rsidR="006A6A2C" w:rsidRPr="00A45EEC" w:rsidRDefault="006A6A2C" w:rsidP="00B347CA">
      <w:pPr>
        <w:pStyle w:val="Heading1"/>
        <w:rPr>
          <w:rFonts w:asciiTheme="minorHAnsi" w:hAnsiTheme="minorHAnsi"/>
          <w:color w:val="00B0F0"/>
          <w:kern w:val="96"/>
        </w:rPr>
      </w:pPr>
      <w:bookmarkStart w:id="3" w:name="_Toc67323066"/>
      <w:r w:rsidRPr="00A45EEC">
        <w:rPr>
          <w:rFonts w:asciiTheme="minorHAnsi" w:hAnsiTheme="minorHAnsi"/>
          <w:color w:val="00B0F0"/>
          <w:kern w:val="96"/>
        </w:rPr>
        <w:lastRenderedPageBreak/>
        <w:t>Section 3 – Rationale</w:t>
      </w:r>
      <w:r w:rsidR="00DE581E" w:rsidRPr="00A45EEC">
        <w:rPr>
          <w:rFonts w:asciiTheme="minorHAnsi" w:hAnsiTheme="minorHAnsi"/>
          <w:color w:val="00B0F0"/>
          <w:kern w:val="96"/>
        </w:rPr>
        <w:t xml:space="preserve"> for Ministry Areas</w:t>
      </w:r>
      <w:bookmarkEnd w:id="3"/>
    </w:p>
    <w:p w14:paraId="55512122" w14:textId="77777777" w:rsidR="00FB2E6D" w:rsidRDefault="00FB2E6D" w:rsidP="006A6A2C">
      <w:pPr>
        <w:rPr>
          <w:rFonts w:cstheme="minorHAnsi"/>
          <w:b/>
          <w:bCs/>
          <w:color w:val="0070C0"/>
          <w:sz w:val="24"/>
          <w:szCs w:val="24"/>
        </w:rPr>
      </w:pPr>
    </w:p>
    <w:p w14:paraId="22DC50E1" w14:textId="4438DB83" w:rsidR="0059564F" w:rsidRPr="00A45EEC" w:rsidRDefault="0059564F" w:rsidP="006A6A2C">
      <w:pPr>
        <w:rPr>
          <w:rFonts w:cstheme="minorHAnsi"/>
          <w:b/>
          <w:bCs/>
          <w:i/>
          <w:iCs/>
          <w:sz w:val="24"/>
          <w:szCs w:val="24"/>
        </w:rPr>
      </w:pPr>
      <w:r w:rsidRPr="00A45EEC">
        <w:rPr>
          <w:rFonts w:cstheme="minorHAnsi"/>
          <w:b/>
          <w:bCs/>
          <w:i/>
          <w:iCs/>
          <w:sz w:val="24"/>
          <w:szCs w:val="24"/>
        </w:rPr>
        <w:t>Why now?</w:t>
      </w:r>
      <w:r w:rsidR="00A45EEC">
        <w:rPr>
          <w:rFonts w:cstheme="minorHAnsi"/>
          <w:b/>
          <w:bCs/>
          <w:i/>
          <w:iCs/>
          <w:sz w:val="24"/>
          <w:szCs w:val="24"/>
        </w:rPr>
        <w:br/>
      </w:r>
    </w:p>
    <w:p w14:paraId="3D265128" w14:textId="020452F0" w:rsidR="0059564F" w:rsidRPr="009214B1" w:rsidRDefault="0059564F" w:rsidP="006A6A2C">
      <w:pPr>
        <w:rPr>
          <w:rFonts w:asciiTheme="majorHAnsi" w:hAnsiTheme="majorHAnsi" w:cstheme="minorHAnsi"/>
          <w:b/>
          <w:bCs/>
          <w:color w:val="0070C0"/>
          <w:sz w:val="22"/>
          <w:szCs w:val="22"/>
        </w:rPr>
      </w:pPr>
      <w:r w:rsidRPr="009214B1">
        <w:rPr>
          <w:rFonts w:asciiTheme="majorHAnsi" w:eastAsia="Times New Roman" w:hAnsiTheme="majorHAnsi" w:cstheme="minorHAnsi"/>
          <w:color w:val="000000"/>
          <w:sz w:val="22"/>
          <w:szCs w:val="22"/>
          <w:lang w:eastAsia="en-GB"/>
        </w:rPr>
        <w:t xml:space="preserve">The way our society and our communities look in the 21st Century has </w:t>
      </w:r>
      <w:proofErr w:type="gramStart"/>
      <w:r w:rsidRPr="009214B1">
        <w:rPr>
          <w:rFonts w:asciiTheme="majorHAnsi" w:eastAsia="Times New Roman" w:hAnsiTheme="majorHAnsi" w:cstheme="minorHAnsi"/>
          <w:color w:val="000000"/>
          <w:sz w:val="22"/>
          <w:szCs w:val="22"/>
          <w:lang w:eastAsia="en-GB"/>
        </w:rPr>
        <w:t>changed</w:t>
      </w:r>
      <w:proofErr w:type="gramEnd"/>
      <w:r w:rsidRPr="009214B1">
        <w:rPr>
          <w:rFonts w:asciiTheme="majorHAnsi" w:eastAsia="Times New Roman" w:hAnsiTheme="majorHAnsi" w:cstheme="minorHAnsi"/>
          <w:color w:val="000000"/>
          <w:sz w:val="22"/>
          <w:szCs w:val="22"/>
          <w:lang w:eastAsia="en-GB"/>
        </w:rPr>
        <w:t xml:space="preserve"> and the church needs to respond to that change.</w:t>
      </w:r>
    </w:p>
    <w:p w14:paraId="1523BB8D" w14:textId="006165F5" w:rsidR="0059564F" w:rsidRPr="009214B1" w:rsidRDefault="0059564F" w:rsidP="0059564F">
      <w:pPr>
        <w:spacing w:before="100" w:beforeAutospacing="1" w:after="100" w:afterAutospacing="1" w:line="240" w:lineRule="auto"/>
        <w:rPr>
          <w:rFonts w:asciiTheme="majorHAnsi" w:eastAsia="Times New Roman" w:hAnsiTheme="majorHAnsi" w:cstheme="minorHAnsi"/>
          <w:color w:val="000000"/>
          <w:sz w:val="22"/>
          <w:szCs w:val="22"/>
          <w:lang w:eastAsia="en-GB"/>
        </w:rPr>
      </w:pPr>
      <w:r w:rsidRPr="009214B1">
        <w:rPr>
          <w:rFonts w:asciiTheme="majorHAnsi" w:eastAsia="Times New Roman" w:hAnsiTheme="majorHAnsi" w:cstheme="minorHAnsi"/>
          <w:color w:val="000000"/>
          <w:sz w:val="22"/>
          <w:szCs w:val="22"/>
          <w:lang w:eastAsia="en-GB"/>
        </w:rPr>
        <w:t>We all want to see our churches grow and flourish but the systems and structures that we</w:t>
      </w:r>
      <w:r w:rsidR="00E861D9">
        <w:rPr>
          <w:rFonts w:asciiTheme="majorHAnsi" w:eastAsia="Times New Roman" w:hAnsiTheme="majorHAnsi" w:cstheme="minorHAnsi"/>
          <w:color w:val="000000"/>
          <w:sz w:val="22"/>
          <w:szCs w:val="22"/>
          <w:lang w:eastAsia="en-GB"/>
        </w:rPr>
        <w:t xml:space="preserve"> ha</w:t>
      </w:r>
      <w:r w:rsidRPr="009214B1">
        <w:rPr>
          <w:rFonts w:asciiTheme="majorHAnsi" w:eastAsia="Times New Roman" w:hAnsiTheme="majorHAnsi" w:cstheme="minorHAnsi"/>
          <w:color w:val="000000"/>
          <w:sz w:val="22"/>
          <w:szCs w:val="22"/>
          <w:lang w:eastAsia="en-GB"/>
        </w:rPr>
        <w:t>ve inherited are no longer the best framework to enable us to be effective in our mission. Many of our congregations have been declining in numbers, clergy are spread more thinly. The parish system, as originally set up, with a single priest serving a small community is no longer sustainable</w:t>
      </w:r>
      <w:r w:rsidR="00632F4D" w:rsidRPr="009214B1">
        <w:rPr>
          <w:rFonts w:asciiTheme="majorHAnsi" w:eastAsia="Times New Roman" w:hAnsiTheme="majorHAnsi" w:cstheme="minorHAnsi"/>
          <w:color w:val="000000"/>
          <w:sz w:val="22"/>
          <w:szCs w:val="22"/>
          <w:lang w:eastAsia="en-GB"/>
        </w:rPr>
        <w:t xml:space="preserve"> or best equipped to serve our communities.</w:t>
      </w:r>
      <w:r w:rsidRPr="009214B1">
        <w:rPr>
          <w:rFonts w:asciiTheme="majorHAnsi" w:eastAsia="Times New Roman" w:hAnsiTheme="majorHAnsi" w:cstheme="minorHAnsi"/>
          <w:color w:val="000000"/>
          <w:sz w:val="22"/>
          <w:szCs w:val="22"/>
          <w:lang w:eastAsia="en-GB"/>
        </w:rPr>
        <w:t xml:space="preserve"> </w:t>
      </w:r>
    </w:p>
    <w:p w14:paraId="7D67E047" w14:textId="511DEA13" w:rsidR="0059564F" w:rsidRPr="009214B1" w:rsidRDefault="0059564F" w:rsidP="006A6A2C">
      <w:pPr>
        <w:rPr>
          <w:rFonts w:asciiTheme="majorHAnsi" w:hAnsiTheme="majorHAnsi" w:cstheme="minorHAnsi"/>
          <w:b/>
          <w:bCs/>
          <w:color w:val="0070C0"/>
          <w:sz w:val="22"/>
          <w:szCs w:val="22"/>
        </w:rPr>
      </w:pPr>
      <w:r w:rsidRPr="009214B1">
        <w:rPr>
          <w:rFonts w:asciiTheme="majorHAnsi" w:eastAsia="Times New Roman" w:hAnsiTheme="majorHAnsi" w:cstheme="minorHAnsi"/>
          <w:color w:val="000000"/>
          <w:sz w:val="22"/>
          <w:szCs w:val="22"/>
          <w:lang w:eastAsia="en-GB"/>
        </w:rPr>
        <w:t>As one of the biggest providers of voluntary services, demands on the Church are ever increasing. From holiday hunger projects to running local foodbanks and working with local schools, from continuing church services to maintaining online ministry, the church is needed more than ever before.</w:t>
      </w:r>
    </w:p>
    <w:p w14:paraId="58C8082D" w14:textId="64522B5B" w:rsidR="0059564F" w:rsidRPr="009214B1" w:rsidRDefault="00217B06" w:rsidP="006A6A2C">
      <w:pPr>
        <w:rPr>
          <w:rFonts w:asciiTheme="majorHAnsi" w:hAnsiTheme="majorHAnsi" w:cstheme="minorHAnsi"/>
          <w:b/>
          <w:bCs/>
          <w:color w:val="0070C0"/>
          <w:sz w:val="22"/>
          <w:szCs w:val="22"/>
        </w:rPr>
      </w:pPr>
      <w:r w:rsidRPr="009214B1">
        <w:rPr>
          <w:rFonts w:asciiTheme="majorHAnsi" w:hAnsiTheme="majorHAnsi"/>
          <w:color w:val="000000"/>
          <w:sz w:val="22"/>
          <w:szCs w:val="22"/>
        </w:rPr>
        <w:t xml:space="preserve">Ministry Areas are the next and most important part of delivering our strategic vision </w:t>
      </w:r>
      <w:r w:rsidRPr="009214B1">
        <w:rPr>
          <w:rFonts w:asciiTheme="majorHAnsi" w:hAnsiTheme="majorHAnsi"/>
          <w:b/>
          <w:bCs/>
          <w:color w:val="000000"/>
          <w:sz w:val="22"/>
          <w:szCs w:val="22"/>
        </w:rPr>
        <w:t xml:space="preserve">Where Faith Matters. </w:t>
      </w:r>
      <w:r w:rsidRPr="009214B1">
        <w:rPr>
          <w:rFonts w:asciiTheme="majorHAnsi" w:hAnsiTheme="majorHAnsi"/>
          <w:color w:val="000000"/>
          <w:sz w:val="22"/>
          <w:szCs w:val="22"/>
        </w:rPr>
        <w:t>Our joyful story is one where together we respond to God’s call to grow the Kingdom of God. Together we have more resources - people, finances, wisdom, buildings, to successfully build our capacity for doing good and seek new opportunities for spreading God’s Word by ministry and evangelism.</w:t>
      </w:r>
    </w:p>
    <w:p w14:paraId="5F2CADD6" w14:textId="77777777" w:rsidR="00646484" w:rsidRDefault="00646484" w:rsidP="00664A4A">
      <w:pPr>
        <w:rPr>
          <w:rFonts w:cstheme="minorHAnsi"/>
          <w:b/>
          <w:bCs/>
          <w:color w:val="0070C0"/>
          <w:sz w:val="24"/>
          <w:szCs w:val="24"/>
        </w:rPr>
      </w:pPr>
    </w:p>
    <w:p w14:paraId="60682445" w14:textId="544A0B67" w:rsidR="0059564F" w:rsidRDefault="00CA4A52" w:rsidP="00664A4A">
      <w:pPr>
        <w:rPr>
          <w:rFonts w:cstheme="minorHAnsi"/>
          <w:b/>
          <w:bCs/>
          <w:i/>
          <w:iCs/>
          <w:sz w:val="24"/>
          <w:szCs w:val="24"/>
        </w:rPr>
      </w:pPr>
      <w:r w:rsidRPr="00A45EEC">
        <w:rPr>
          <w:rFonts w:cstheme="minorHAnsi"/>
          <w:b/>
          <w:bCs/>
          <w:i/>
          <w:iCs/>
          <w:sz w:val="24"/>
          <w:szCs w:val="24"/>
        </w:rPr>
        <w:t xml:space="preserve">Why </w:t>
      </w:r>
      <w:r w:rsidR="00664A4A" w:rsidRPr="00A45EEC">
        <w:rPr>
          <w:rFonts w:cstheme="minorHAnsi"/>
          <w:b/>
          <w:bCs/>
          <w:i/>
          <w:iCs/>
          <w:sz w:val="24"/>
          <w:szCs w:val="24"/>
        </w:rPr>
        <w:t>Ministry Areas</w:t>
      </w:r>
      <w:r w:rsidRPr="00A45EEC">
        <w:rPr>
          <w:rFonts w:cstheme="minorHAnsi"/>
          <w:b/>
          <w:bCs/>
          <w:i/>
          <w:iCs/>
          <w:sz w:val="24"/>
          <w:szCs w:val="24"/>
        </w:rPr>
        <w:t>?</w:t>
      </w:r>
    </w:p>
    <w:p w14:paraId="37A44DF4" w14:textId="77777777" w:rsidR="00A45EEC" w:rsidRPr="00A45EEC" w:rsidRDefault="00A45EEC" w:rsidP="00664A4A">
      <w:pPr>
        <w:rPr>
          <w:rFonts w:cstheme="minorHAnsi"/>
          <w:b/>
          <w:bCs/>
          <w:i/>
          <w:iCs/>
          <w:sz w:val="24"/>
          <w:szCs w:val="24"/>
        </w:rPr>
      </w:pPr>
    </w:p>
    <w:p w14:paraId="46B61FBA" w14:textId="0A5B01FE" w:rsidR="00664A4A" w:rsidRPr="009214B1" w:rsidRDefault="00664A4A" w:rsidP="00664A4A">
      <w:pPr>
        <w:rPr>
          <w:rFonts w:asciiTheme="majorHAnsi" w:hAnsiTheme="majorHAnsi" w:cstheme="minorHAnsi"/>
          <w:color w:val="000000"/>
          <w:sz w:val="22"/>
          <w:szCs w:val="22"/>
        </w:rPr>
      </w:pPr>
      <w:r w:rsidRPr="009214B1">
        <w:rPr>
          <w:rFonts w:asciiTheme="majorHAnsi" w:hAnsiTheme="majorHAnsi" w:cstheme="minorHAnsi"/>
          <w:color w:val="000000"/>
          <w:sz w:val="22"/>
          <w:szCs w:val="22"/>
        </w:rPr>
        <w:t xml:space="preserve">The concept of Ministry Areas is designed to make us more effective in our service to Jesus Christ. </w:t>
      </w:r>
    </w:p>
    <w:p w14:paraId="5DE8AA9C" w14:textId="77777777" w:rsidR="00664A4A" w:rsidRPr="009214B1" w:rsidRDefault="00664A4A" w:rsidP="00664A4A">
      <w:pPr>
        <w:rPr>
          <w:rFonts w:asciiTheme="majorHAnsi" w:hAnsiTheme="majorHAnsi" w:cstheme="minorHAnsi"/>
          <w:color w:val="000000"/>
          <w:sz w:val="22"/>
          <w:szCs w:val="22"/>
        </w:rPr>
      </w:pPr>
      <w:r w:rsidRPr="009214B1">
        <w:rPr>
          <w:rFonts w:asciiTheme="majorHAnsi" w:hAnsiTheme="majorHAnsi" w:cstheme="minorHAnsi"/>
          <w:color w:val="000000"/>
          <w:sz w:val="22"/>
          <w:szCs w:val="22"/>
        </w:rPr>
        <w:t xml:space="preserve">Together we are </w:t>
      </w:r>
      <w:proofErr w:type="gramStart"/>
      <w:r w:rsidRPr="009214B1">
        <w:rPr>
          <w:rFonts w:asciiTheme="majorHAnsi" w:hAnsiTheme="majorHAnsi" w:cstheme="minorHAnsi"/>
          <w:color w:val="000000"/>
          <w:sz w:val="22"/>
          <w:szCs w:val="22"/>
        </w:rPr>
        <w:t>stronger</w:t>
      </w:r>
      <w:proofErr w:type="gramEnd"/>
      <w:r w:rsidRPr="009214B1">
        <w:rPr>
          <w:rFonts w:asciiTheme="majorHAnsi" w:hAnsiTheme="majorHAnsi" w:cstheme="minorHAnsi"/>
          <w:color w:val="000000"/>
          <w:sz w:val="22"/>
          <w:szCs w:val="22"/>
        </w:rPr>
        <w:t xml:space="preserve"> and Ministry Areas can help to unlock our potential for a flourishing and more positive future where we can do so much more for our congregations and communities rather than managing steady decline. </w:t>
      </w:r>
    </w:p>
    <w:p w14:paraId="59DFF319" w14:textId="3125E778" w:rsidR="00664A4A" w:rsidRPr="009214B1" w:rsidRDefault="00664A4A" w:rsidP="006A6A2C">
      <w:pPr>
        <w:rPr>
          <w:rFonts w:asciiTheme="majorHAnsi" w:hAnsiTheme="majorHAnsi" w:cstheme="minorHAnsi"/>
          <w:color w:val="000000"/>
          <w:sz w:val="22"/>
          <w:szCs w:val="22"/>
        </w:rPr>
      </w:pPr>
      <w:r w:rsidRPr="009214B1">
        <w:rPr>
          <w:rFonts w:asciiTheme="majorHAnsi" w:hAnsiTheme="majorHAnsi" w:cstheme="minorHAnsi"/>
          <w:color w:val="000000"/>
          <w:sz w:val="22"/>
          <w:szCs w:val="22"/>
        </w:rPr>
        <w:t xml:space="preserve">The next phase of implementing the Vision requires us to be bold. Covid-19 has forced us to re-imagine church, and while we have risen to the challenge there is </w:t>
      </w:r>
      <w:proofErr w:type="gramStart"/>
      <w:r w:rsidRPr="009214B1">
        <w:rPr>
          <w:rFonts w:asciiTheme="majorHAnsi" w:hAnsiTheme="majorHAnsi" w:cstheme="minorHAnsi"/>
          <w:color w:val="000000"/>
          <w:sz w:val="22"/>
          <w:szCs w:val="22"/>
        </w:rPr>
        <w:t>more</w:t>
      </w:r>
      <w:proofErr w:type="gramEnd"/>
      <w:r w:rsidRPr="009214B1">
        <w:rPr>
          <w:rFonts w:asciiTheme="majorHAnsi" w:hAnsiTheme="majorHAnsi" w:cstheme="minorHAnsi"/>
          <w:color w:val="000000"/>
          <w:sz w:val="22"/>
          <w:szCs w:val="22"/>
        </w:rPr>
        <w:t xml:space="preserve"> we need to do to emerge from this crisis stronger and fit for the future. </w:t>
      </w:r>
    </w:p>
    <w:p w14:paraId="6B718888" w14:textId="062F741C" w:rsidR="00664A4A" w:rsidRPr="009214B1" w:rsidRDefault="00664A4A" w:rsidP="006A6A2C">
      <w:pPr>
        <w:rPr>
          <w:rFonts w:asciiTheme="majorHAnsi" w:hAnsiTheme="majorHAnsi" w:cstheme="minorHAnsi"/>
          <w:color w:val="000000"/>
          <w:sz w:val="22"/>
          <w:szCs w:val="22"/>
        </w:rPr>
      </w:pPr>
      <w:r w:rsidRPr="009214B1">
        <w:rPr>
          <w:rFonts w:asciiTheme="majorHAnsi" w:hAnsiTheme="majorHAnsi" w:cstheme="minorHAnsi"/>
          <w:color w:val="000000"/>
          <w:sz w:val="22"/>
          <w:szCs w:val="22"/>
        </w:rPr>
        <w:t>There are those who need our help</w:t>
      </w:r>
      <w:r w:rsidR="00632F4D" w:rsidRPr="009214B1">
        <w:rPr>
          <w:rFonts w:asciiTheme="majorHAnsi" w:hAnsiTheme="majorHAnsi" w:cstheme="minorHAnsi"/>
          <w:color w:val="000000"/>
          <w:sz w:val="22"/>
          <w:szCs w:val="22"/>
        </w:rPr>
        <w:t xml:space="preserve"> both now and in the future</w:t>
      </w:r>
      <w:r w:rsidRPr="009214B1">
        <w:rPr>
          <w:rFonts w:asciiTheme="majorHAnsi" w:hAnsiTheme="majorHAnsi" w:cstheme="minorHAnsi"/>
          <w:color w:val="000000"/>
          <w:sz w:val="22"/>
          <w:szCs w:val="22"/>
        </w:rPr>
        <w:t xml:space="preserve">. Becoming a Ministry Area means sharing your parishes skills and experience with </w:t>
      </w:r>
      <w:proofErr w:type="gramStart"/>
      <w:r w:rsidRPr="009214B1">
        <w:rPr>
          <w:rFonts w:asciiTheme="majorHAnsi" w:hAnsiTheme="majorHAnsi" w:cstheme="minorHAnsi"/>
          <w:color w:val="000000"/>
          <w:sz w:val="22"/>
          <w:szCs w:val="22"/>
        </w:rPr>
        <w:t>others</w:t>
      </w:r>
      <w:proofErr w:type="gramEnd"/>
      <w:r w:rsidRPr="009214B1">
        <w:rPr>
          <w:rFonts w:asciiTheme="majorHAnsi" w:hAnsiTheme="majorHAnsi" w:cstheme="minorHAnsi"/>
          <w:color w:val="000000"/>
          <w:sz w:val="22"/>
          <w:szCs w:val="22"/>
        </w:rPr>
        <w:t xml:space="preserve"> so all have an opportunity to support each other and flourish. </w:t>
      </w:r>
    </w:p>
    <w:p w14:paraId="0E368E71" w14:textId="77777777" w:rsidR="00664A4A" w:rsidRPr="009214B1" w:rsidRDefault="00664A4A" w:rsidP="006A6A2C">
      <w:pPr>
        <w:rPr>
          <w:rFonts w:asciiTheme="majorHAnsi" w:hAnsiTheme="majorHAnsi" w:cstheme="minorHAnsi"/>
          <w:color w:val="000000"/>
          <w:sz w:val="22"/>
          <w:szCs w:val="22"/>
        </w:rPr>
      </w:pPr>
      <w:r w:rsidRPr="009214B1">
        <w:rPr>
          <w:rFonts w:asciiTheme="majorHAnsi" w:hAnsiTheme="majorHAnsi" w:cstheme="minorHAnsi"/>
          <w:color w:val="000000"/>
          <w:sz w:val="22"/>
          <w:szCs w:val="22"/>
        </w:rPr>
        <w:t xml:space="preserve">You can share the gospel message with more people as a Ministry Area than you can as a single priest in a single parish. </w:t>
      </w:r>
    </w:p>
    <w:p w14:paraId="2935BD72" w14:textId="77777777" w:rsidR="00664A4A" w:rsidRPr="009214B1" w:rsidRDefault="00664A4A" w:rsidP="006A6A2C">
      <w:pPr>
        <w:rPr>
          <w:rFonts w:asciiTheme="majorHAnsi" w:hAnsiTheme="majorHAnsi" w:cstheme="minorHAnsi"/>
          <w:color w:val="000000"/>
          <w:sz w:val="22"/>
          <w:szCs w:val="22"/>
        </w:rPr>
      </w:pPr>
    </w:p>
    <w:p w14:paraId="618D2735" w14:textId="77777777" w:rsidR="00E861D9" w:rsidRDefault="00E861D9" w:rsidP="006A6A2C">
      <w:pPr>
        <w:rPr>
          <w:rFonts w:asciiTheme="majorHAnsi" w:hAnsiTheme="majorHAnsi" w:cstheme="minorHAnsi"/>
          <w:color w:val="000000"/>
          <w:sz w:val="22"/>
          <w:szCs w:val="22"/>
        </w:rPr>
      </w:pPr>
    </w:p>
    <w:p w14:paraId="71CB80F2" w14:textId="77777777" w:rsidR="00E861D9" w:rsidRDefault="00E861D9" w:rsidP="006A6A2C">
      <w:pPr>
        <w:rPr>
          <w:rFonts w:asciiTheme="majorHAnsi" w:hAnsiTheme="majorHAnsi" w:cstheme="minorHAnsi"/>
          <w:color w:val="000000"/>
          <w:sz w:val="22"/>
          <w:szCs w:val="22"/>
        </w:rPr>
      </w:pPr>
    </w:p>
    <w:p w14:paraId="02C4EAF2" w14:textId="7F260CF1" w:rsidR="00664A4A" w:rsidRPr="00E861D9" w:rsidRDefault="00664A4A" w:rsidP="006A6A2C">
      <w:pPr>
        <w:rPr>
          <w:rFonts w:asciiTheme="majorHAnsi" w:hAnsiTheme="majorHAnsi" w:cstheme="minorHAnsi"/>
          <w:b/>
          <w:bCs/>
          <w:color w:val="000000"/>
          <w:sz w:val="22"/>
          <w:szCs w:val="22"/>
        </w:rPr>
      </w:pPr>
      <w:r w:rsidRPr="00E861D9">
        <w:rPr>
          <w:rFonts w:asciiTheme="majorHAnsi" w:hAnsiTheme="majorHAnsi" w:cstheme="minorHAnsi"/>
          <w:b/>
          <w:bCs/>
          <w:color w:val="000000"/>
          <w:sz w:val="22"/>
          <w:szCs w:val="22"/>
        </w:rPr>
        <w:lastRenderedPageBreak/>
        <w:t>Benefits</w:t>
      </w:r>
    </w:p>
    <w:p w14:paraId="6493FB80" w14:textId="66CDF661" w:rsidR="00664A4A" w:rsidRPr="009214B1" w:rsidRDefault="00664A4A" w:rsidP="00664A4A">
      <w:pPr>
        <w:pStyle w:val="ListParagraph"/>
        <w:numPr>
          <w:ilvl w:val="0"/>
          <w:numId w:val="24"/>
        </w:numPr>
        <w:rPr>
          <w:rFonts w:asciiTheme="majorHAnsi" w:hAnsiTheme="majorHAnsi" w:cstheme="minorHAnsi"/>
          <w:color w:val="000000"/>
          <w:sz w:val="22"/>
          <w:szCs w:val="22"/>
        </w:rPr>
      </w:pPr>
      <w:r w:rsidRPr="009214B1">
        <w:rPr>
          <w:rFonts w:asciiTheme="majorHAnsi" w:hAnsiTheme="majorHAnsi" w:cstheme="minorHAnsi"/>
          <w:color w:val="000000"/>
          <w:sz w:val="22"/>
          <w:szCs w:val="22"/>
        </w:rPr>
        <w:t xml:space="preserve">Sharing workload across a larger leadership team of lay people and clergy means removing some of the </w:t>
      </w:r>
      <w:proofErr w:type="gramStart"/>
      <w:r w:rsidRPr="009214B1">
        <w:rPr>
          <w:rFonts w:asciiTheme="majorHAnsi" w:hAnsiTheme="majorHAnsi" w:cstheme="minorHAnsi"/>
          <w:color w:val="000000"/>
          <w:sz w:val="22"/>
          <w:szCs w:val="22"/>
        </w:rPr>
        <w:t>pressures</w:t>
      </w:r>
      <w:proofErr w:type="gramEnd"/>
      <w:r w:rsidRPr="009214B1">
        <w:rPr>
          <w:rFonts w:asciiTheme="majorHAnsi" w:hAnsiTheme="majorHAnsi" w:cstheme="minorHAnsi"/>
          <w:color w:val="000000"/>
          <w:sz w:val="22"/>
          <w:szCs w:val="22"/>
        </w:rPr>
        <w:t xml:space="preserve"> clergy are currently under. The wellbeing of our clergy and volunteers will always be a priority. </w:t>
      </w:r>
    </w:p>
    <w:p w14:paraId="3679DE9D" w14:textId="6A6F6CA6" w:rsidR="00664A4A" w:rsidRPr="009214B1" w:rsidRDefault="00664A4A" w:rsidP="00664A4A">
      <w:pPr>
        <w:pStyle w:val="ListParagraph"/>
        <w:numPr>
          <w:ilvl w:val="0"/>
          <w:numId w:val="24"/>
        </w:numPr>
        <w:rPr>
          <w:rFonts w:asciiTheme="majorHAnsi" w:hAnsiTheme="majorHAnsi" w:cstheme="minorHAnsi"/>
          <w:color w:val="000000"/>
          <w:sz w:val="22"/>
          <w:szCs w:val="22"/>
        </w:rPr>
      </w:pPr>
      <w:r w:rsidRPr="009214B1">
        <w:rPr>
          <w:rFonts w:asciiTheme="majorHAnsi" w:hAnsiTheme="majorHAnsi" w:cstheme="minorHAnsi"/>
          <w:color w:val="000000"/>
          <w:sz w:val="22"/>
          <w:szCs w:val="22"/>
        </w:rPr>
        <w:t xml:space="preserve">More lay roles will free clergy up to do more pastoral care. </w:t>
      </w:r>
    </w:p>
    <w:p w14:paraId="3A609D68" w14:textId="1F699059" w:rsidR="00664A4A" w:rsidRPr="009214B1" w:rsidRDefault="00664A4A" w:rsidP="00664A4A">
      <w:pPr>
        <w:pStyle w:val="ListParagraph"/>
        <w:numPr>
          <w:ilvl w:val="0"/>
          <w:numId w:val="24"/>
        </w:numPr>
        <w:rPr>
          <w:rFonts w:asciiTheme="majorHAnsi" w:hAnsiTheme="majorHAnsi" w:cstheme="minorHAnsi"/>
          <w:color w:val="000000"/>
          <w:sz w:val="22"/>
          <w:szCs w:val="22"/>
        </w:rPr>
      </w:pPr>
      <w:r w:rsidRPr="009214B1">
        <w:rPr>
          <w:rFonts w:asciiTheme="majorHAnsi" w:hAnsiTheme="majorHAnsi" w:cstheme="minorHAnsi"/>
          <w:color w:val="000000"/>
          <w:sz w:val="22"/>
          <w:szCs w:val="22"/>
        </w:rPr>
        <w:t>Easier to cover holidays and days off, and so worship and outreach can continue</w:t>
      </w:r>
      <w:r w:rsidR="00BE3A0E" w:rsidRPr="009214B1">
        <w:rPr>
          <w:rFonts w:asciiTheme="majorHAnsi" w:hAnsiTheme="majorHAnsi" w:cstheme="minorHAnsi"/>
          <w:color w:val="000000"/>
          <w:sz w:val="22"/>
          <w:szCs w:val="22"/>
        </w:rPr>
        <w:t>.</w:t>
      </w:r>
    </w:p>
    <w:p w14:paraId="3E4B9151" w14:textId="005DEB4A" w:rsidR="00664A4A" w:rsidRPr="009214B1" w:rsidRDefault="00664A4A" w:rsidP="00664A4A">
      <w:pPr>
        <w:pStyle w:val="ListParagraph"/>
        <w:numPr>
          <w:ilvl w:val="0"/>
          <w:numId w:val="24"/>
        </w:numPr>
        <w:rPr>
          <w:rFonts w:asciiTheme="majorHAnsi" w:hAnsiTheme="majorHAnsi" w:cstheme="minorHAnsi"/>
          <w:color w:val="000000"/>
          <w:sz w:val="22"/>
          <w:szCs w:val="22"/>
        </w:rPr>
      </w:pPr>
      <w:r w:rsidRPr="009214B1">
        <w:rPr>
          <w:rFonts w:asciiTheme="majorHAnsi" w:hAnsiTheme="majorHAnsi" w:cstheme="minorHAnsi"/>
          <w:color w:val="000000"/>
          <w:sz w:val="22"/>
          <w:szCs w:val="22"/>
        </w:rPr>
        <w:t xml:space="preserve">Bigger pool of volunteers with a range of skills to support the leadership team. </w:t>
      </w:r>
    </w:p>
    <w:p w14:paraId="5CFCA13B" w14:textId="77777777" w:rsidR="0059564F" w:rsidRPr="009214B1" w:rsidRDefault="0059564F" w:rsidP="006A6A2C">
      <w:pPr>
        <w:rPr>
          <w:rFonts w:asciiTheme="majorHAnsi" w:hAnsiTheme="majorHAnsi" w:cstheme="minorHAnsi"/>
          <w:color w:val="000000"/>
          <w:sz w:val="22"/>
          <w:szCs w:val="22"/>
        </w:rPr>
      </w:pPr>
    </w:p>
    <w:p w14:paraId="11A08B5A" w14:textId="484A1461" w:rsidR="00664A4A" w:rsidRPr="00E861D9" w:rsidRDefault="00664A4A" w:rsidP="006A6A2C">
      <w:pPr>
        <w:rPr>
          <w:rFonts w:asciiTheme="majorHAnsi" w:hAnsiTheme="majorHAnsi" w:cstheme="minorHAnsi"/>
          <w:b/>
          <w:bCs/>
          <w:color w:val="000000"/>
          <w:sz w:val="22"/>
          <w:szCs w:val="22"/>
        </w:rPr>
      </w:pPr>
      <w:r w:rsidRPr="00E861D9">
        <w:rPr>
          <w:rFonts w:asciiTheme="majorHAnsi" w:hAnsiTheme="majorHAnsi" w:cstheme="minorHAnsi"/>
          <w:b/>
          <w:bCs/>
          <w:color w:val="000000"/>
          <w:sz w:val="22"/>
          <w:szCs w:val="22"/>
        </w:rPr>
        <w:t>Stronger together</w:t>
      </w:r>
    </w:p>
    <w:p w14:paraId="694322A1" w14:textId="019A9B56" w:rsidR="00664A4A" w:rsidRPr="000E53C1" w:rsidRDefault="00664A4A" w:rsidP="000E53C1">
      <w:pPr>
        <w:pStyle w:val="ListParagraph"/>
        <w:numPr>
          <w:ilvl w:val="0"/>
          <w:numId w:val="26"/>
        </w:numPr>
        <w:rPr>
          <w:rFonts w:asciiTheme="majorHAnsi" w:hAnsiTheme="majorHAnsi" w:cstheme="minorHAnsi"/>
          <w:color w:val="000000"/>
          <w:sz w:val="22"/>
          <w:szCs w:val="22"/>
        </w:rPr>
      </w:pPr>
      <w:r w:rsidRPr="009214B1">
        <w:rPr>
          <w:rFonts w:asciiTheme="majorHAnsi" w:hAnsiTheme="majorHAnsi" w:cstheme="minorHAnsi"/>
          <w:color w:val="000000"/>
          <w:sz w:val="22"/>
          <w:szCs w:val="22"/>
        </w:rPr>
        <w:t>Our positive impact in the communities we serve will be greater. We can reach more people with fewer resources – crucial as we begin our Young Faith Matters work and Vision delivery.</w:t>
      </w:r>
      <w:r w:rsidR="000E53C1">
        <w:rPr>
          <w:rFonts w:asciiTheme="majorHAnsi" w:hAnsiTheme="majorHAnsi" w:cstheme="minorHAnsi"/>
          <w:color w:val="000000"/>
          <w:sz w:val="22"/>
          <w:szCs w:val="22"/>
        </w:rPr>
        <w:t xml:space="preserve"> </w:t>
      </w:r>
      <w:r w:rsidRPr="000E53C1">
        <w:rPr>
          <w:rFonts w:asciiTheme="majorHAnsi" w:hAnsiTheme="majorHAnsi" w:cstheme="minorHAnsi"/>
          <w:color w:val="000000"/>
          <w:sz w:val="22"/>
          <w:szCs w:val="22"/>
        </w:rPr>
        <w:t xml:space="preserve">Mission Enablers, Outreach Workers and Engagement Workers will only be truly effective if they can engage with as many people as possible. Ministry Areas will facilitate a far greater reach, helping to achieve more local mission and ministry goals. </w:t>
      </w:r>
    </w:p>
    <w:p w14:paraId="52053C1B" w14:textId="77777777" w:rsidR="0059564F" w:rsidRPr="009214B1" w:rsidRDefault="0059564F" w:rsidP="0059564F">
      <w:pPr>
        <w:pStyle w:val="ListParagraph"/>
        <w:rPr>
          <w:rFonts w:asciiTheme="majorHAnsi" w:hAnsiTheme="majorHAnsi" w:cstheme="minorHAnsi"/>
          <w:sz w:val="22"/>
          <w:szCs w:val="22"/>
        </w:rPr>
      </w:pPr>
    </w:p>
    <w:p w14:paraId="0A62CCA8" w14:textId="534765F9" w:rsidR="00664A4A" w:rsidRPr="009214B1" w:rsidRDefault="00664A4A" w:rsidP="00B347CA">
      <w:pPr>
        <w:pStyle w:val="ListParagraph"/>
        <w:numPr>
          <w:ilvl w:val="0"/>
          <w:numId w:val="26"/>
        </w:numPr>
        <w:rPr>
          <w:rFonts w:asciiTheme="majorHAnsi" w:hAnsiTheme="majorHAnsi" w:cstheme="minorHAnsi"/>
          <w:b/>
          <w:bCs/>
          <w:sz w:val="22"/>
          <w:szCs w:val="22"/>
        </w:rPr>
      </w:pPr>
      <w:r w:rsidRPr="009214B1">
        <w:rPr>
          <w:rFonts w:asciiTheme="majorHAnsi" w:hAnsiTheme="majorHAnsi" w:cstheme="minorHAnsi"/>
          <w:sz w:val="22"/>
          <w:szCs w:val="22"/>
        </w:rPr>
        <w:t>By forming Ministry Areas, more resources and more volunteers will be available and outreach projects can be bigger, bolder, more diverse and have more impact than ever before.</w:t>
      </w:r>
    </w:p>
    <w:p w14:paraId="751FF43F" w14:textId="77777777" w:rsidR="00664A4A" w:rsidRPr="009214B1" w:rsidRDefault="00664A4A" w:rsidP="00664A4A">
      <w:pPr>
        <w:pStyle w:val="ListParagraph"/>
        <w:rPr>
          <w:rFonts w:asciiTheme="majorHAnsi" w:hAnsiTheme="majorHAnsi" w:cstheme="minorHAnsi"/>
          <w:b/>
          <w:bCs/>
          <w:color w:val="0070C0"/>
          <w:sz w:val="22"/>
          <w:szCs w:val="22"/>
        </w:rPr>
      </w:pPr>
    </w:p>
    <w:p w14:paraId="43250DDA" w14:textId="77777777" w:rsidR="00664A4A" w:rsidRPr="009214B1" w:rsidRDefault="00664A4A" w:rsidP="00664A4A">
      <w:pPr>
        <w:pStyle w:val="ListParagraph"/>
        <w:numPr>
          <w:ilvl w:val="0"/>
          <w:numId w:val="26"/>
        </w:numPr>
        <w:spacing w:before="100" w:beforeAutospacing="1" w:after="100" w:afterAutospacing="1" w:line="240" w:lineRule="auto"/>
        <w:rPr>
          <w:rFonts w:asciiTheme="majorHAnsi" w:eastAsia="Times New Roman" w:hAnsiTheme="majorHAnsi" w:cstheme="minorHAnsi"/>
          <w:color w:val="000000"/>
          <w:sz w:val="22"/>
          <w:szCs w:val="22"/>
          <w:lang w:eastAsia="en-GB"/>
        </w:rPr>
      </w:pPr>
      <w:r w:rsidRPr="009214B1">
        <w:rPr>
          <w:rFonts w:asciiTheme="majorHAnsi" w:eastAsia="Times New Roman" w:hAnsiTheme="majorHAnsi" w:cstheme="minorHAnsi"/>
          <w:color w:val="000000"/>
          <w:sz w:val="22"/>
          <w:szCs w:val="22"/>
          <w:lang w:eastAsia="en-GB"/>
        </w:rPr>
        <w:t xml:space="preserve">There can be greater resilience in the service pattern involving a greater number of clergy and lay ministers. There can be different styles of worship either regularly or on occasions and special services that become viable if people from across the Ministry Area attend instead of from just one or two churches. Ministry Areas bring mutual support and a response to a generous God. </w:t>
      </w:r>
    </w:p>
    <w:p w14:paraId="7F913C75" w14:textId="77777777" w:rsidR="00664A4A" w:rsidRPr="009214B1" w:rsidRDefault="00664A4A" w:rsidP="00664A4A">
      <w:pPr>
        <w:pStyle w:val="ListParagraph"/>
        <w:rPr>
          <w:rFonts w:asciiTheme="majorHAnsi" w:eastAsia="Times New Roman" w:hAnsiTheme="majorHAnsi" w:cstheme="minorHAnsi"/>
          <w:color w:val="000000"/>
          <w:sz w:val="22"/>
          <w:szCs w:val="22"/>
          <w:lang w:eastAsia="en-GB"/>
        </w:rPr>
      </w:pPr>
    </w:p>
    <w:p w14:paraId="1943D023" w14:textId="658EF7ED" w:rsidR="00664A4A" w:rsidRPr="009214B1" w:rsidRDefault="00664A4A" w:rsidP="00EE1125">
      <w:pPr>
        <w:pStyle w:val="ListParagraph"/>
        <w:numPr>
          <w:ilvl w:val="0"/>
          <w:numId w:val="26"/>
        </w:numPr>
        <w:spacing w:before="100" w:beforeAutospacing="1" w:after="100" w:afterAutospacing="1" w:line="240" w:lineRule="auto"/>
        <w:rPr>
          <w:rFonts w:asciiTheme="majorHAnsi" w:eastAsia="Times New Roman" w:hAnsiTheme="majorHAnsi" w:cstheme="minorHAnsi"/>
          <w:color w:val="000000"/>
          <w:sz w:val="22"/>
          <w:szCs w:val="22"/>
          <w:lang w:eastAsia="en-GB"/>
        </w:rPr>
      </w:pPr>
      <w:r w:rsidRPr="009214B1">
        <w:rPr>
          <w:rFonts w:asciiTheme="majorHAnsi" w:eastAsia="Times New Roman" w:hAnsiTheme="majorHAnsi" w:cstheme="minorHAnsi"/>
          <w:color w:val="000000"/>
          <w:sz w:val="22"/>
          <w:szCs w:val="22"/>
          <w:lang w:eastAsia="en-GB"/>
        </w:rPr>
        <w:t xml:space="preserve">Ministry Areas move away from covering the costs of ministry for one’s own </w:t>
      </w:r>
      <w:r w:rsidR="0059564F" w:rsidRPr="009214B1">
        <w:rPr>
          <w:rFonts w:asciiTheme="majorHAnsi" w:eastAsia="Times New Roman" w:hAnsiTheme="majorHAnsi" w:cstheme="minorHAnsi"/>
          <w:color w:val="000000"/>
          <w:sz w:val="22"/>
          <w:szCs w:val="22"/>
          <w:lang w:eastAsia="en-GB"/>
        </w:rPr>
        <w:t xml:space="preserve">narrow </w:t>
      </w:r>
      <w:r w:rsidRPr="009214B1">
        <w:rPr>
          <w:rFonts w:asciiTheme="majorHAnsi" w:eastAsia="Times New Roman" w:hAnsiTheme="majorHAnsi" w:cstheme="minorHAnsi"/>
          <w:color w:val="000000"/>
          <w:sz w:val="22"/>
          <w:szCs w:val="22"/>
          <w:lang w:eastAsia="en-GB"/>
        </w:rPr>
        <w:t xml:space="preserve">area to supporting the wider ministry of your area and your neighbours. Sharing your gifts both financial and skills with others is an act of profound generosity. </w:t>
      </w:r>
    </w:p>
    <w:p w14:paraId="61F4C7A6" w14:textId="28CACE0E" w:rsidR="00664A4A" w:rsidRPr="00E861D9" w:rsidRDefault="00664A4A" w:rsidP="00664A4A">
      <w:pPr>
        <w:spacing w:before="100" w:beforeAutospacing="1" w:after="100" w:afterAutospacing="1" w:line="240" w:lineRule="auto"/>
        <w:rPr>
          <w:rFonts w:asciiTheme="majorHAnsi" w:eastAsia="Times New Roman" w:hAnsiTheme="majorHAnsi" w:cstheme="minorHAnsi"/>
          <w:b/>
          <w:bCs/>
          <w:color w:val="000000"/>
          <w:sz w:val="22"/>
          <w:szCs w:val="22"/>
          <w:lang w:eastAsia="en-GB"/>
        </w:rPr>
      </w:pPr>
      <w:r w:rsidRPr="00E861D9">
        <w:rPr>
          <w:rFonts w:asciiTheme="majorHAnsi" w:eastAsia="Times New Roman" w:hAnsiTheme="majorHAnsi" w:cstheme="minorHAnsi"/>
          <w:b/>
          <w:bCs/>
          <w:color w:val="000000"/>
          <w:sz w:val="22"/>
          <w:szCs w:val="22"/>
          <w:lang w:eastAsia="en-GB"/>
        </w:rPr>
        <w:t>Reducing burdens</w:t>
      </w:r>
    </w:p>
    <w:p w14:paraId="36DC9AC6" w14:textId="197A4CE0" w:rsidR="00664A4A" w:rsidRPr="009214B1" w:rsidRDefault="00664A4A" w:rsidP="00664A4A">
      <w:pPr>
        <w:pStyle w:val="ListParagraph"/>
        <w:numPr>
          <w:ilvl w:val="0"/>
          <w:numId w:val="26"/>
        </w:numPr>
        <w:spacing w:before="100" w:beforeAutospacing="1" w:after="100" w:afterAutospacing="1" w:line="240" w:lineRule="auto"/>
        <w:rPr>
          <w:rFonts w:asciiTheme="majorHAnsi" w:eastAsia="Times New Roman" w:hAnsiTheme="majorHAnsi" w:cstheme="minorHAnsi"/>
          <w:color w:val="000000"/>
          <w:sz w:val="22"/>
          <w:szCs w:val="22"/>
          <w:lang w:eastAsia="en-GB"/>
        </w:rPr>
      </w:pPr>
      <w:r w:rsidRPr="009214B1">
        <w:rPr>
          <w:rFonts w:asciiTheme="majorHAnsi" w:eastAsia="Times New Roman" w:hAnsiTheme="majorHAnsi" w:cstheme="minorHAnsi"/>
          <w:color w:val="000000"/>
          <w:sz w:val="22"/>
          <w:szCs w:val="22"/>
          <w:lang w:eastAsia="en-GB"/>
        </w:rPr>
        <w:t xml:space="preserve">Capacity within the Parish Support team is limited but moving to Ministry Areas means we can do so much more and make a real impact in helping congregations and Ministry Areas. Supporting </w:t>
      </w:r>
      <w:r w:rsidR="00632F4D" w:rsidRPr="009214B1">
        <w:rPr>
          <w:rFonts w:asciiTheme="majorHAnsi" w:eastAsia="Times New Roman" w:hAnsiTheme="majorHAnsi" w:cstheme="minorHAnsi"/>
          <w:color w:val="000000"/>
          <w:sz w:val="22"/>
          <w:szCs w:val="22"/>
          <w:lang w:eastAsia="en-GB"/>
        </w:rPr>
        <w:t xml:space="preserve">around 30 </w:t>
      </w:r>
      <w:r w:rsidRPr="009214B1">
        <w:rPr>
          <w:rFonts w:asciiTheme="majorHAnsi" w:eastAsia="Times New Roman" w:hAnsiTheme="majorHAnsi" w:cstheme="minorHAnsi"/>
          <w:color w:val="000000"/>
          <w:sz w:val="22"/>
          <w:szCs w:val="22"/>
          <w:lang w:eastAsia="en-GB"/>
        </w:rPr>
        <w:t xml:space="preserve">Ministry Areas will be more efficient </w:t>
      </w:r>
      <w:r w:rsidR="00632F4D" w:rsidRPr="009214B1">
        <w:rPr>
          <w:rFonts w:asciiTheme="majorHAnsi" w:eastAsia="Times New Roman" w:hAnsiTheme="majorHAnsi" w:cstheme="minorHAnsi"/>
          <w:color w:val="000000"/>
          <w:sz w:val="22"/>
          <w:szCs w:val="22"/>
          <w:lang w:eastAsia="en-GB"/>
        </w:rPr>
        <w:t xml:space="preserve">with better outcomes </w:t>
      </w:r>
      <w:r w:rsidRPr="009214B1">
        <w:rPr>
          <w:rFonts w:asciiTheme="majorHAnsi" w:eastAsia="Times New Roman" w:hAnsiTheme="majorHAnsi" w:cstheme="minorHAnsi"/>
          <w:color w:val="000000"/>
          <w:sz w:val="22"/>
          <w:szCs w:val="22"/>
          <w:lang w:eastAsia="en-GB"/>
        </w:rPr>
        <w:t xml:space="preserve">than stretching already thin resources to reach 100+ parishes. </w:t>
      </w:r>
    </w:p>
    <w:p w14:paraId="211088EE" w14:textId="77777777" w:rsidR="00664A4A" w:rsidRPr="009214B1" w:rsidRDefault="00664A4A" w:rsidP="00664A4A">
      <w:pPr>
        <w:pStyle w:val="ListParagraph"/>
        <w:spacing w:before="100" w:beforeAutospacing="1" w:after="100" w:afterAutospacing="1" w:line="240" w:lineRule="auto"/>
        <w:rPr>
          <w:rFonts w:asciiTheme="majorHAnsi" w:eastAsia="Times New Roman" w:hAnsiTheme="majorHAnsi" w:cstheme="minorHAnsi"/>
          <w:color w:val="000000"/>
          <w:sz w:val="22"/>
          <w:szCs w:val="22"/>
          <w:lang w:eastAsia="en-GB"/>
        </w:rPr>
      </w:pPr>
    </w:p>
    <w:p w14:paraId="45510D27" w14:textId="1D988DC4" w:rsidR="0059564F" w:rsidRDefault="00664A4A" w:rsidP="0059564F">
      <w:pPr>
        <w:pStyle w:val="ListParagraph"/>
        <w:numPr>
          <w:ilvl w:val="0"/>
          <w:numId w:val="26"/>
        </w:numPr>
        <w:spacing w:before="100" w:beforeAutospacing="1" w:after="100" w:afterAutospacing="1" w:line="240" w:lineRule="auto"/>
        <w:rPr>
          <w:rFonts w:asciiTheme="majorHAnsi" w:eastAsia="Times New Roman" w:hAnsiTheme="majorHAnsi" w:cstheme="minorHAnsi"/>
          <w:color w:val="000000"/>
          <w:sz w:val="22"/>
          <w:szCs w:val="22"/>
          <w:lang w:eastAsia="en-GB"/>
        </w:rPr>
      </w:pPr>
      <w:r w:rsidRPr="009214B1">
        <w:rPr>
          <w:rFonts w:asciiTheme="majorHAnsi" w:eastAsia="Times New Roman" w:hAnsiTheme="majorHAnsi" w:cstheme="minorHAnsi"/>
          <w:color w:val="000000"/>
          <w:sz w:val="22"/>
          <w:szCs w:val="22"/>
          <w:lang w:eastAsia="en-GB"/>
        </w:rPr>
        <w:t xml:space="preserve">Ministry Areas will reduce bureaucracy and duplication especially in finance, </w:t>
      </w:r>
      <w:proofErr w:type="gramStart"/>
      <w:r w:rsidRPr="009214B1">
        <w:rPr>
          <w:rFonts w:asciiTheme="majorHAnsi" w:eastAsia="Times New Roman" w:hAnsiTheme="majorHAnsi" w:cstheme="minorHAnsi"/>
          <w:color w:val="000000"/>
          <w:sz w:val="22"/>
          <w:szCs w:val="22"/>
          <w:lang w:eastAsia="en-GB"/>
        </w:rPr>
        <w:t>administration</w:t>
      </w:r>
      <w:proofErr w:type="gramEnd"/>
      <w:r w:rsidRPr="009214B1">
        <w:rPr>
          <w:rFonts w:asciiTheme="majorHAnsi" w:eastAsia="Times New Roman" w:hAnsiTheme="majorHAnsi" w:cstheme="minorHAnsi"/>
          <w:color w:val="000000"/>
          <w:sz w:val="22"/>
          <w:szCs w:val="22"/>
          <w:lang w:eastAsia="en-GB"/>
        </w:rPr>
        <w:t xml:space="preserve"> and meetings. Safeguarding, for example will be a Ministry Area responsibility rather than focused on each individual church. The workload can be shared and eased by having greater experience to draw upon across the Ministry Area</w:t>
      </w:r>
      <w:r w:rsidR="0059564F" w:rsidRPr="009214B1">
        <w:rPr>
          <w:rFonts w:asciiTheme="majorHAnsi" w:eastAsia="Times New Roman" w:hAnsiTheme="majorHAnsi" w:cstheme="minorHAnsi"/>
          <w:color w:val="000000"/>
          <w:sz w:val="22"/>
          <w:szCs w:val="22"/>
          <w:lang w:eastAsia="en-GB"/>
        </w:rPr>
        <w:t>. T</w:t>
      </w:r>
      <w:r w:rsidRPr="009214B1">
        <w:rPr>
          <w:rFonts w:asciiTheme="majorHAnsi" w:eastAsia="Times New Roman" w:hAnsiTheme="majorHAnsi" w:cstheme="minorHAnsi"/>
          <w:color w:val="000000"/>
          <w:sz w:val="22"/>
          <w:szCs w:val="22"/>
          <w:lang w:eastAsia="en-GB"/>
        </w:rPr>
        <w:t xml:space="preserve">reasurers working together lifts the burden of financial responsibility from just one person's shoulders. Wardens will be able to offer advice to one another from their </w:t>
      </w:r>
      <w:proofErr w:type="gramStart"/>
      <w:r w:rsidRPr="009214B1">
        <w:rPr>
          <w:rFonts w:asciiTheme="majorHAnsi" w:eastAsia="Times New Roman" w:hAnsiTheme="majorHAnsi" w:cstheme="minorHAnsi"/>
          <w:color w:val="000000"/>
          <w:sz w:val="22"/>
          <w:szCs w:val="22"/>
          <w:lang w:eastAsia="en-GB"/>
        </w:rPr>
        <w:t>past experience</w:t>
      </w:r>
      <w:proofErr w:type="gramEnd"/>
      <w:r w:rsidRPr="009214B1">
        <w:rPr>
          <w:rFonts w:asciiTheme="majorHAnsi" w:eastAsia="Times New Roman" w:hAnsiTheme="majorHAnsi" w:cstheme="minorHAnsi"/>
          <w:color w:val="000000"/>
          <w:sz w:val="22"/>
          <w:szCs w:val="22"/>
          <w:lang w:eastAsia="en-GB"/>
        </w:rPr>
        <w:t>.</w:t>
      </w:r>
    </w:p>
    <w:p w14:paraId="2153E614" w14:textId="77777777" w:rsidR="00BD31D2" w:rsidRPr="00BD31D2" w:rsidRDefault="00BD31D2" w:rsidP="00BD31D2">
      <w:pPr>
        <w:pStyle w:val="ListParagraph"/>
        <w:rPr>
          <w:rFonts w:asciiTheme="majorHAnsi" w:eastAsia="Times New Roman" w:hAnsiTheme="majorHAnsi" w:cstheme="minorHAnsi"/>
          <w:color w:val="000000"/>
          <w:sz w:val="22"/>
          <w:szCs w:val="22"/>
          <w:lang w:eastAsia="en-GB"/>
        </w:rPr>
      </w:pPr>
    </w:p>
    <w:p w14:paraId="50B872E1" w14:textId="499DDA6C" w:rsidR="00F90152" w:rsidRPr="00BD31D2" w:rsidRDefault="00BD31D2" w:rsidP="00E861D9">
      <w:pPr>
        <w:pStyle w:val="ListParagraph"/>
        <w:numPr>
          <w:ilvl w:val="0"/>
          <w:numId w:val="26"/>
        </w:numPr>
        <w:spacing w:before="100" w:beforeAutospacing="1" w:after="100" w:afterAutospacing="1" w:line="240" w:lineRule="auto"/>
        <w:rPr>
          <w:rFonts w:asciiTheme="majorHAnsi" w:eastAsia="Times New Roman" w:hAnsiTheme="majorHAnsi" w:cstheme="minorHAnsi"/>
          <w:color w:val="000000"/>
          <w:sz w:val="22"/>
          <w:szCs w:val="22"/>
          <w:lang w:eastAsia="en-GB"/>
        </w:rPr>
      </w:pPr>
      <w:r w:rsidRPr="00BD31D2">
        <w:rPr>
          <w:rFonts w:asciiTheme="majorHAnsi" w:eastAsia="Times New Roman" w:hAnsiTheme="majorHAnsi" w:cstheme="minorHAnsi"/>
          <w:color w:val="000000"/>
          <w:sz w:val="22"/>
          <w:szCs w:val="22"/>
          <w:lang w:eastAsia="en-GB"/>
        </w:rPr>
        <w:t>Sustaining life in our churches and maintaining property will be easier by spreading the load in a Ministry Area and considering the most effective use for each building in growing the Kingdom of God.</w:t>
      </w:r>
    </w:p>
    <w:p w14:paraId="3646AF1B" w14:textId="77777777" w:rsidR="00F90152" w:rsidRPr="009214B1" w:rsidRDefault="00F90152" w:rsidP="00F90152">
      <w:pPr>
        <w:pStyle w:val="ListParagraph"/>
        <w:spacing w:before="100" w:beforeAutospacing="1" w:after="100" w:afterAutospacing="1" w:line="240" w:lineRule="auto"/>
        <w:rPr>
          <w:rFonts w:asciiTheme="majorHAnsi" w:eastAsia="Times New Roman" w:hAnsiTheme="majorHAnsi" w:cstheme="minorHAnsi"/>
          <w:color w:val="000000"/>
          <w:sz w:val="22"/>
          <w:szCs w:val="22"/>
          <w:lang w:eastAsia="en-GB"/>
        </w:rPr>
      </w:pPr>
    </w:p>
    <w:p w14:paraId="7950233E" w14:textId="77777777" w:rsidR="0059564F" w:rsidRPr="009214B1" w:rsidRDefault="0059564F" w:rsidP="0059564F">
      <w:pPr>
        <w:pStyle w:val="ListParagraph"/>
        <w:numPr>
          <w:ilvl w:val="0"/>
          <w:numId w:val="26"/>
        </w:numPr>
        <w:spacing w:before="100" w:beforeAutospacing="1" w:after="100" w:afterAutospacing="1" w:line="240" w:lineRule="auto"/>
        <w:rPr>
          <w:rFonts w:asciiTheme="majorHAnsi" w:eastAsia="Times New Roman" w:hAnsiTheme="majorHAnsi" w:cstheme="minorHAnsi"/>
          <w:color w:val="000000"/>
          <w:sz w:val="22"/>
          <w:szCs w:val="22"/>
          <w:lang w:eastAsia="en-GB"/>
        </w:rPr>
      </w:pPr>
      <w:r w:rsidRPr="009214B1">
        <w:rPr>
          <w:rFonts w:asciiTheme="majorHAnsi" w:eastAsia="Times New Roman" w:hAnsiTheme="majorHAnsi" w:cstheme="minorHAnsi"/>
          <w:color w:val="000000"/>
          <w:sz w:val="22"/>
          <w:szCs w:val="22"/>
          <w:lang w:eastAsia="en-GB"/>
        </w:rPr>
        <w:lastRenderedPageBreak/>
        <w:t xml:space="preserve">The rising cost of parish share is a concern to most congregations, and if we fail to change the current parish system and reach out to more people this anxiety is not going to disappear but only grow. </w:t>
      </w:r>
    </w:p>
    <w:p w14:paraId="680AAEE7" w14:textId="77777777" w:rsidR="00C405B7" w:rsidRPr="001A4BE6" w:rsidRDefault="00C405B7" w:rsidP="006A6A2C">
      <w:pPr>
        <w:rPr>
          <w:rFonts w:cstheme="minorHAnsi"/>
        </w:rPr>
      </w:pPr>
    </w:p>
    <w:p w14:paraId="6F62CAEE" w14:textId="77777777" w:rsidR="00D60E3C" w:rsidRDefault="00D60E3C">
      <w:pPr>
        <w:rPr>
          <w:rFonts w:eastAsiaTheme="majorEastAsia" w:cstheme="majorBidi"/>
          <w:color w:val="00A7E2"/>
          <w:sz w:val="36"/>
          <w:szCs w:val="36"/>
        </w:rPr>
      </w:pPr>
      <w:r>
        <w:rPr>
          <w:color w:val="00A7E2"/>
        </w:rPr>
        <w:br w:type="page"/>
      </w:r>
    </w:p>
    <w:p w14:paraId="5FF93850" w14:textId="6CB4CE7F" w:rsidR="006A6A2C" w:rsidRPr="00A45EEC" w:rsidRDefault="006A6A2C" w:rsidP="00B41556">
      <w:pPr>
        <w:pStyle w:val="Heading1"/>
        <w:rPr>
          <w:rFonts w:asciiTheme="minorHAnsi" w:hAnsiTheme="minorHAnsi"/>
          <w:color w:val="00A7E2"/>
        </w:rPr>
      </w:pPr>
      <w:bookmarkStart w:id="4" w:name="_Toc67323067"/>
      <w:r w:rsidRPr="00A45EEC">
        <w:rPr>
          <w:rFonts w:asciiTheme="minorHAnsi" w:hAnsiTheme="minorHAnsi"/>
          <w:color w:val="00A7E2"/>
        </w:rPr>
        <w:lastRenderedPageBreak/>
        <w:t>Section 4 – O</w:t>
      </w:r>
      <w:r w:rsidR="00DE581E" w:rsidRPr="00A45EEC">
        <w:rPr>
          <w:rFonts w:asciiTheme="minorHAnsi" w:hAnsiTheme="minorHAnsi"/>
          <w:color w:val="00A7E2"/>
        </w:rPr>
        <w:t>ur people</w:t>
      </w:r>
      <w:bookmarkEnd w:id="4"/>
      <w:r w:rsidR="00DE581E" w:rsidRPr="00A45EEC">
        <w:rPr>
          <w:rFonts w:asciiTheme="minorHAnsi" w:hAnsiTheme="minorHAnsi"/>
          <w:color w:val="00A7E2"/>
        </w:rPr>
        <w:t xml:space="preserve"> </w:t>
      </w:r>
    </w:p>
    <w:p w14:paraId="53B41636" w14:textId="12E7F114" w:rsidR="006A6A2C" w:rsidRPr="001A4BE6" w:rsidRDefault="006A6A2C" w:rsidP="00B41556">
      <w:pPr>
        <w:pStyle w:val="Heading2"/>
      </w:pPr>
      <w:bookmarkStart w:id="5" w:name="_Toc67323068"/>
      <w:r w:rsidRPr="001A4BE6">
        <w:t>4.1 Leadership</w:t>
      </w:r>
      <w:bookmarkEnd w:id="5"/>
      <w:r w:rsidRPr="001A4BE6">
        <w:t xml:space="preserve"> </w:t>
      </w:r>
    </w:p>
    <w:p w14:paraId="1FA5AF5D" w14:textId="485A4BEC" w:rsidR="006A6A2C" w:rsidRPr="009214B1" w:rsidRDefault="006A6A2C" w:rsidP="006A6A2C">
      <w:pPr>
        <w:pStyle w:val="NormalWeb"/>
        <w:rPr>
          <w:rFonts w:asciiTheme="majorHAnsi" w:hAnsiTheme="majorHAnsi" w:cstheme="minorHAnsi"/>
          <w:color w:val="000000"/>
          <w:sz w:val="22"/>
          <w:szCs w:val="22"/>
        </w:rPr>
      </w:pPr>
      <w:r w:rsidRPr="009214B1">
        <w:rPr>
          <w:rFonts w:asciiTheme="majorHAnsi" w:hAnsiTheme="majorHAnsi" w:cstheme="minorHAnsi"/>
          <w:color w:val="000000"/>
          <w:sz w:val="22"/>
          <w:szCs w:val="22"/>
        </w:rPr>
        <w:t>Above all we want our ministry to be Christ-like, showing people how our Saviour behaved, and preaching through our lives and actions the message of the resurrection, that faith is stronger than despair and even death can be transformed into life. We remember how Christ worked alongside and through a community of faith and that too is our calling.</w:t>
      </w:r>
    </w:p>
    <w:p w14:paraId="32454446" w14:textId="77777777" w:rsidR="006A6A2C" w:rsidRPr="009214B1" w:rsidRDefault="006A6A2C" w:rsidP="006A6A2C">
      <w:pPr>
        <w:pStyle w:val="NormalWeb"/>
        <w:rPr>
          <w:rFonts w:asciiTheme="majorHAnsi" w:hAnsiTheme="majorHAnsi" w:cstheme="minorHAnsi"/>
          <w:color w:val="000000"/>
          <w:sz w:val="22"/>
          <w:szCs w:val="22"/>
        </w:rPr>
      </w:pPr>
      <w:r w:rsidRPr="009214B1">
        <w:rPr>
          <w:rFonts w:asciiTheme="majorHAnsi" w:hAnsiTheme="majorHAnsi" w:cstheme="minorHAnsi"/>
          <w:color w:val="000000"/>
          <w:sz w:val="22"/>
          <w:szCs w:val="22"/>
        </w:rPr>
        <w:t xml:space="preserve">At the heart of our Ministry Areas is that commitment to Christ-like leadership. We believe that ministry belongs to the whole people of God, and so we will look for strong lay leadership working alongside and complementing the ministerial priesthood. </w:t>
      </w:r>
    </w:p>
    <w:p w14:paraId="265901D4" w14:textId="50F2BD30" w:rsidR="006A6A2C" w:rsidRPr="009214B1" w:rsidRDefault="006A6A2C" w:rsidP="006A6A2C">
      <w:pPr>
        <w:pStyle w:val="NormalWeb"/>
        <w:rPr>
          <w:rFonts w:asciiTheme="majorHAnsi" w:hAnsiTheme="majorHAnsi" w:cstheme="minorHAnsi"/>
          <w:color w:val="000000"/>
          <w:sz w:val="22"/>
          <w:szCs w:val="22"/>
        </w:rPr>
      </w:pPr>
      <w:r w:rsidRPr="009214B1">
        <w:rPr>
          <w:rFonts w:asciiTheme="majorHAnsi" w:hAnsiTheme="majorHAnsi" w:cstheme="minorHAnsi"/>
          <w:color w:val="000000"/>
          <w:sz w:val="22"/>
          <w:szCs w:val="22"/>
        </w:rPr>
        <w:t>We remain committed to each congregation having a ‘Vicar’ who has pastoral oversight within the wider team. Yet strategic decisions must be made and owned at the Ministry Area level which gives them a chance to be well-resourced and inspire more support. Ministry Area leaders will be agents of great teams working together to tell a joyful story, to grow the kingdom, and to build the common good.</w:t>
      </w:r>
    </w:p>
    <w:p w14:paraId="3F010317" w14:textId="0700E0FD" w:rsidR="00FB4C05" w:rsidRPr="00FB4C05" w:rsidRDefault="00FB4C05" w:rsidP="00B41556">
      <w:pPr>
        <w:pStyle w:val="Heading2"/>
      </w:pPr>
      <w:bookmarkStart w:id="6" w:name="_Toc67323069"/>
      <w:r>
        <w:t xml:space="preserve">4. </w:t>
      </w:r>
      <w:r w:rsidR="00DE581E">
        <w:t>2</w:t>
      </w:r>
      <w:r>
        <w:t xml:space="preserve"> </w:t>
      </w:r>
      <w:r w:rsidR="006A6A2C" w:rsidRPr="00FB4C05">
        <w:t>Collaborati</w:t>
      </w:r>
      <w:r w:rsidRPr="00FB4C05">
        <w:t>ve ministry</w:t>
      </w:r>
      <w:bookmarkEnd w:id="6"/>
      <w:r w:rsidRPr="00FB4C05">
        <w:t xml:space="preserve"> </w:t>
      </w:r>
    </w:p>
    <w:p w14:paraId="42091CF6" w14:textId="77777777" w:rsidR="008B61DF" w:rsidRDefault="008B61DF" w:rsidP="00C405B7">
      <w:pPr>
        <w:pStyle w:val="ListParagraph"/>
        <w:ind w:left="360"/>
      </w:pPr>
    </w:p>
    <w:p w14:paraId="3BCA9EAA" w14:textId="6735AD28" w:rsidR="00FB4C05" w:rsidRPr="009214B1" w:rsidRDefault="00FB4C05" w:rsidP="00B41556">
      <w:pPr>
        <w:rPr>
          <w:rFonts w:asciiTheme="majorHAnsi" w:hAnsiTheme="majorHAnsi"/>
          <w:sz w:val="22"/>
          <w:szCs w:val="22"/>
        </w:rPr>
      </w:pPr>
      <w:r w:rsidRPr="009214B1">
        <w:rPr>
          <w:rFonts w:asciiTheme="majorHAnsi" w:hAnsiTheme="majorHAnsi"/>
          <w:sz w:val="22"/>
          <w:szCs w:val="22"/>
        </w:rPr>
        <w:t xml:space="preserve">The Diocesan Vision is calling us to think about a much bigger future, to start new ventures, make more connections amongst our churches but also in the communities we serve; growing links between schools and churches, deepening the faith and discipleship of people, or achieving greater good for the community with foodbanks or debt help. </w:t>
      </w:r>
    </w:p>
    <w:p w14:paraId="50EE991E" w14:textId="3E97F222" w:rsidR="00C405B7" w:rsidRPr="009214B1" w:rsidRDefault="00C405B7" w:rsidP="00B41556">
      <w:pPr>
        <w:rPr>
          <w:rFonts w:asciiTheme="majorHAnsi" w:hAnsiTheme="majorHAnsi"/>
          <w:sz w:val="22"/>
          <w:szCs w:val="22"/>
        </w:rPr>
      </w:pPr>
      <w:r w:rsidRPr="009214B1">
        <w:rPr>
          <w:rFonts w:asciiTheme="majorHAnsi" w:hAnsiTheme="majorHAnsi"/>
          <w:sz w:val="22"/>
          <w:szCs w:val="22"/>
        </w:rPr>
        <w:t>Working</w:t>
      </w:r>
      <w:r w:rsidR="00FB4C05" w:rsidRPr="009214B1">
        <w:rPr>
          <w:rFonts w:asciiTheme="majorHAnsi" w:hAnsiTheme="majorHAnsi"/>
          <w:sz w:val="22"/>
          <w:szCs w:val="22"/>
        </w:rPr>
        <w:t xml:space="preserve"> and </w:t>
      </w:r>
      <w:proofErr w:type="gramStart"/>
      <w:r w:rsidR="00FB4C05" w:rsidRPr="009214B1">
        <w:rPr>
          <w:rFonts w:asciiTheme="majorHAnsi" w:hAnsiTheme="majorHAnsi"/>
          <w:sz w:val="22"/>
          <w:szCs w:val="22"/>
        </w:rPr>
        <w:t>collaborating</w:t>
      </w:r>
      <w:r w:rsidRPr="009214B1">
        <w:rPr>
          <w:rFonts w:asciiTheme="majorHAnsi" w:hAnsiTheme="majorHAnsi"/>
          <w:sz w:val="22"/>
          <w:szCs w:val="22"/>
        </w:rPr>
        <w:t xml:space="preserve"> together</w:t>
      </w:r>
      <w:proofErr w:type="gramEnd"/>
      <w:r w:rsidRPr="009214B1">
        <w:rPr>
          <w:rFonts w:asciiTheme="majorHAnsi" w:hAnsiTheme="majorHAnsi"/>
          <w:sz w:val="22"/>
          <w:szCs w:val="22"/>
        </w:rPr>
        <w:t xml:space="preserve"> enables more to be achieved</w:t>
      </w:r>
      <w:r w:rsidR="00FB4C05" w:rsidRPr="009214B1">
        <w:rPr>
          <w:rFonts w:asciiTheme="majorHAnsi" w:hAnsiTheme="majorHAnsi"/>
          <w:sz w:val="22"/>
          <w:szCs w:val="22"/>
        </w:rPr>
        <w:t>. W</w:t>
      </w:r>
      <w:r w:rsidRPr="009214B1">
        <w:rPr>
          <w:rFonts w:asciiTheme="majorHAnsi" w:hAnsiTheme="majorHAnsi"/>
          <w:sz w:val="22"/>
          <w:szCs w:val="22"/>
        </w:rPr>
        <w:t>orking together means a bigger picture can be created with larger goals that have more impact.</w:t>
      </w:r>
    </w:p>
    <w:p w14:paraId="6C74EFAF" w14:textId="77777777" w:rsidR="00C405B7" w:rsidRPr="009214B1" w:rsidRDefault="00C405B7" w:rsidP="00B41556">
      <w:pPr>
        <w:rPr>
          <w:rFonts w:asciiTheme="majorHAnsi" w:hAnsiTheme="majorHAnsi"/>
          <w:sz w:val="22"/>
          <w:szCs w:val="22"/>
        </w:rPr>
      </w:pPr>
      <w:r w:rsidRPr="009214B1">
        <w:rPr>
          <w:rFonts w:asciiTheme="majorHAnsi" w:hAnsiTheme="majorHAnsi"/>
          <w:sz w:val="22"/>
          <w:szCs w:val="22"/>
        </w:rPr>
        <w:t>Ministry Areas will have a team leading them and each member of that team will bring their God given skills and talents to the team. No single person can be good at everything or every aspect of ministry whereas a team will be able to pool all the talents together to have more experience and expertise.</w:t>
      </w:r>
    </w:p>
    <w:p w14:paraId="5D1BF9F8" w14:textId="7D879126" w:rsidR="00C405B7" w:rsidRPr="009214B1" w:rsidRDefault="00C405B7" w:rsidP="00B41556">
      <w:pPr>
        <w:rPr>
          <w:rFonts w:asciiTheme="majorHAnsi" w:hAnsiTheme="majorHAnsi"/>
          <w:sz w:val="22"/>
          <w:szCs w:val="22"/>
        </w:rPr>
      </w:pPr>
      <w:r w:rsidRPr="009214B1">
        <w:rPr>
          <w:rFonts w:asciiTheme="majorHAnsi" w:hAnsiTheme="majorHAnsi"/>
          <w:sz w:val="22"/>
          <w:szCs w:val="22"/>
        </w:rPr>
        <w:t xml:space="preserve">Churches will be able to draw on </w:t>
      </w:r>
      <w:r w:rsidR="00FB4C05" w:rsidRPr="009214B1">
        <w:rPr>
          <w:rFonts w:asciiTheme="majorHAnsi" w:hAnsiTheme="majorHAnsi"/>
          <w:sz w:val="22"/>
          <w:szCs w:val="22"/>
        </w:rPr>
        <w:t xml:space="preserve">the </w:t>
      </w:r>
      <w:r w:rsidRPr="009214B1">
        <w:rPr>
          <w:rFonts w:asciiTheme="majorHAnsi" w:hAnsiTheme="majorHAnsi"/>
          <w:sz w:val="22"/>
          <w:szCs w:val="22"/>
        </w:rPr>
        <w:t xml:space="preserve">knowledge of people from </w:t>
      </w:r>
      <w:r w:rsidR="00FB4C05" w:rsidRPr="009214B1">
        <w:rPr>
          <w:rFonts w:asciiTheme="majorHAnsi" w:hAnsiTheme="majorHAnsi"/>
          <w:sz w:val="22"/>
          <w:szCs w:val="22"/>
        </w:rPr>
        <w:t xml:space="preserve">right </w:t>
      </w:r>
      <w:r w:rsidRPr="009214B1">
        <w:rPr>
          <w:rFonts w:asciiTheme="majorHAnsi" w:hAnsiTheme="majorHAnsi"/>
          <w:sz w:val="22"/>
          <w:szCs w:val="22"/>
        </w:rPr>
        <w:t>across the Ministry Area when they face challenges or wish to try something new</w:t>
      </w:r>
      <w:r w:rsidR="00FB4C05" w:rsidRPr="009214B1">
        <w:rPr>
          <w:rFonts w:asciiTheme="majorHAnsi" w:hAnsiTheme="majorHAnsi"/>
          <w:sz w:val="22"/>
          <w:szCs w:val="22"/>
        </w:rPr>
        <w:t>. H</w:t>
      </w:r>
      <w:r w:rsidRPr="009214B1">
        <w:rPr>
          <w:rFonts w:asciiTheme="majorHAnsi" w:hAnsiTheme="majorHAnsi"/>
          <w:sz w:val="22"/>
          <w:szCs w:val="22"/>
        </w:rPr>
        <w:t xml:space="preserve">ow it worked (or didn’t work) elsewhere will help to shape the way the church </w:t>
      </w:r>
      <w:proofErr w:type="gramStart"/>
      <w:r w:rsidRPr="009214B1">
        <w:rPr>
          <w:rFonts w:asciiTheme="majorHAnsi" w:hAnsiTheme="majorHAnsi"/>
          <w:sz w:val="22"/>
          <w:szCs w:val="22"/>
        </w:rPr>
        <w:t>plans for the future</w:t>
      </w:r>
      <w:proofErr w:type="gramEnd"/>
      <w:r w:rsidRPr="009214B1">
        <w:rPr>
          <w:rFonts w:asciiTheme="majorHAnsi" w:hAnsiTheme="majorHAnsi"/>
          <w:sz w:val="22"/>
          <w:szCs w:val="22"/>
        </w:rPr>
        <w:t>. They will be able to share good practice much more easily.</w:t>
      </w:r>
    </w:p>
    <w:p w14:paraId="1551806E" w14:textId="355A1349" w:rsidR="00C405B7" w:rsidRPr="009214B1" w:rsidRDefault="00C405B7" w:rsidP="00B41556">
      <w:pPr>
        <w:rPr>
          <w:rFonts w:asciiTheme="majorHAnsi" w:hAnsiTheme="majorHAnsi"/>
          <w:sz w:val="22"/>
          <w:szCs w:val="22"/>
        </w:rPr>
      </w:pPr>
      <w:r w:rsidRPr="009214B1">
        <w:rPr>
          <w:rFonts w:asciiTheme="majorHAnsi" w:hAnsiTheme="majorHAnsi"/>
          <w:sz w:val="22"/>
          <w:szCs w:val="22"/>
        </w:rPr>
        <w:t xml:space="preserve">A Ministry Area may be able to afford more support such as a paid administrator which frees up the clergy to fulfil their vocation </w:t>
      </w:r>
      <w:r w:rsidR="00894A7D">
        <w:rPr>
          <w:rFonts w:asciiTheme="majorHAnsi" w:hAnsiTheme="majorHAnsi"/>
          <w:sz w:val="22"/>
          <w:szCs w:val="22"/>
        </w:rPr>
        <w:t>or work with Readers and other</w:t>
      </w:r>
      <w:r w:rsidRPr="009214B1">
        <w:rPr>
          <w:rFonts w:asciiTheme="majorHAnsi" w:hAnsiTheme="majorHAnsi"/>
          <w:sz w:val="22"/>
          <w:szCs w:val="22"/>
        </w:rPr>
        <w:t xml:space="preserve"> lay minister</w:t>
      </w:r>
      <w:r w:rsidR="00894A7D">
        <w:rPr>
          <w:rFonts w:asciiTheme="majorHAnsi" w:hAnsiTheme="majorHAnsi"/>
          <w:sz w:val="22"/>
          <w:szCs w:val="22"/>
        </w:rPr>
        <w:t>s</w:t>
      </w:r>
      <w:r w:rsidRPr="009214B1">
        <w:rPr>
          <w:rFonts w:asciiTheme="majorHAnsi" w:hAnsiTheme="majorHAnsi"/>
          <w:sz w:val="22"/>
          <w:szCs w:val="22"/>
        </w:rPr>
        <w:t xml:space="preserve"> to focus on a particular sector of mission and ministry across the Ministry Area. As a bigger unit there is far more scope to pool the financial resources.</w:t>
      </w:r>
    </w:p>
    <w:p w14:paraId="72B8AD90" w14:textId="2B6357AF" w:rsidR="00C405B7" w:rsidRPr="009214B1" w:rsidRDefault="00C405B7" w:rsidP="00B41556">
      <w:pPr>
        <w:rPr>
          <w:rFonts w:asciiTheme="majorHAnsi" w:hAnsiTheme="majorHAnsi"/>
          <w:sz w:val="22"/>
          <w:szCs w:val="22"/>
        </w:rPr>
      </w:pPr>
      <w:r w:rsidRPr="009214B1">
        <w:rPr>
          <w:rFonts w:asciiTheme="majorHAnsi" w:hAnsiTheme="majorHAnsi"/>
          <w:sz w:val="22"/>
          <w:szCs w:val="22"/>
        </w:rPr>
        <w:t xml:space="preserve">Those to be employed by the Diocese </w:t>
      </w:r>
      <w:r w:rsidR="00FB4C05" w:rsidRPr="009214B1">
        <w:rPr>
          <w:rFonts w:asciiTheme="majorHAnsi" w:hAnsiTheme="majorHAnsi"/>
          <w:sz w:val="22"/>
          <w:szCs w:val="22"/>
        </w:rPr>
        <w:t>will find it easier</w:t>
      </w:r>
      <w:r w:rsidRPr="009214B1">
        <w:rPr>
          <w:rFonts w:asciiTheme="majorHAnsi" w:hAnsiTheme="majorHAnsi"/>
          <w:sz w:val="22"/>
          <w:szCs w:val="22"/>
        </w:rPr>
        <w:t xml:space="preserve"> to connect with a Ministry Area to be effective and reach so many more people.</w:t>
      </w:r>
    </w:p>
    <w:p w14:paraId="31E75098" w14:textId="77777777" w:rsidR="00C405B7" w:rsidRPr="009214B1" w:rsidRDefault="00C405B7" w:rsidP="00B41556">
      <w:pPr>
        <w:rPr>
          <w:rFonts w:asciiTheme="majorHAnsi" w:hAnsiTheme="majorHAnsi"/>
          <w:sz w:val="22"/>
          <w:szCs w:val="22"/>
        </w:rPr>
      </w:pPr>
      <w:r w:rsidRPr="009214B1">
        <w:rPr>
          <w:rFonts w:asciiTheme="majorHAnsi" w:hAnsiTheme="majorHAnsi"/>
          <w:sz w:val="22"/>
          <w:szCs w:val="22"/>
        </w:rPr>
        <w:lastRenderedPageBreak/>
        <w:t>Having more people to draw upon as volunteers, sharing the load, collaborating eases the burden upon individuals and allows far more to be achieved, draws more people to know Christ and become a part of the Church.</w:t>
      </w:r>
    </w:p>
    <w:p w14:paraId="608A3C59" w14:textId="77777777" w:rsidR="006A6A2C" w:rsidRDefault="006A6A2C" w:rsidP="006A6A2C"/>
    <w:p w14:paraId="77A5C4D8" w14:textId="4A17D352" w:rsidR="006A6A2C" w:rsidRPr="00B41556" w:rsidRDefault="00B41556" w:rsidP="00B41556">
      <w:pPr>
        <w:pStyle w:val="Heading2"/>
      </w:pPr>
      <w:bookmarkStart w:id="7" w:name="_Toc67323070"/>
      <w:r w:rsidRPr="00B41556">
        <w:t xml:space="preserve">4.3 </w:t>
      </w:r>
      <w:r w:rsidR="00FB4C05" w:rsidRPr="00B41556">
        <w:t>Congregations</w:t>
      </w:r>
      <w:bookmarkEnd w:id="7"/>
      <w:r w:rsidR="00FB4C05" w:rsidRPr="00B41556">
        <w:t xml:space="preserve"> </w:t>
      </w:r>
    </w:p>
    <w:p w14:paraId="118CA189" w14:textId="77777777" w:rsidR="00FB4C05" w:rsidRDefault="00FB4C05" w:rsidP="00C405B7">
      <w:pPr>
        <w:pStyle w:val="ListParagraph"/>
        <w:ind w:left="360"/>
      </w:pPr>
    </w:p>
    <w:p w14:paraId="0BD7F226" w14:textId="1DFE5CE4" w:rsidR="00C405B7" w:rsidRPr="009214B1" w:rsidRDefault="00C405B7" w:rsidP="00FB4C05">
      <w:pPr>
        <w:rPr>
          <w:rFonts w:asciiTheme="majorHAnsi" w:hAnsiTheme="majorHAnsi"/>
          <w:sz w:val="22"/>
          <w:szCs w:val="22"/>
        </w:rPr>
      </w:pPr>
      <w:r w:rsidRPr="009214B1">
        <w:rPr>
          <w:rFonts w:asciiTheme="majorHAnsi" w:hAnsiTheme="majorHAnsi"/>
          <w:sz w:val="22"/>
          <w:szCs w:val="22"/>
        </w:rPr>
        <w:t xml:space="preserve">The biggest change that will be seen by people who are part of the congregations of the churches in a Ministry Area is that sometimes the services will be led by a different person. They will still have their </w:t>
      </w:r>
      <w:proofErr w:type="gramStart"/>
      <w:r w:rsidR="00FB4C05" w:rsidRPr="009214B1">
        <w:rPr>
          <w:rFonts w:asciiTheme="majorHAnsi" w:hAnsiTheme="majorHAnsi"/>
          <w:sz w:val="22"/>
          <w:szCs w:val="22"/>
        </w:rPr>
        <w:t>V</w:t>
      </w:r>
      <w:r w:rsidRPr="009214B1">
        <w:rPr>
          <w:rFonts w:asciiTheme="majorHAnsi" w:hAnsiTheme="majorHAnsi"/>
          <w:sz w:val="22"/>
          <w:szCs w:val="22"/>
        </w:rPr>
        <w:t>icar</w:t>
      </w:r>
      <w:proofErr w:type="gramEnd"/>
      <w:r w:rsidRPr="009214B1">
        <w:rPr>
          <w:rFonts w:asciiTheme="majorHAnsi" w:hAnsiTheme="majorHAnsi"/>
          <w:sz w:val="22"/>
          <w:szCs w:val="22"/>
        </w:rPr>
        <w:t xml:space="preserve"> but they will benefit from seeing other clergy or other ministers some of the time who they can also build relationships with.</w:t>
      </w:r>
    </w:p>
    <w:p w14:paraId="6911948E" w14:textId="77777777" w:rsidR="00FB4C05" w:rsidRPr="009214B1" w:rsidRDefault="00FB4C05" w:rsidP="00C405B7">
      <w:pPr>
        <w:pStyle w:val="ListParagraph"/>
        <w:ind w:left="360"/>
        <w:rPr>
          <w:rFonts w:asciiTheme="majorHAnsi" w:hAnsiTheme="majorHAnsi"/>
          <w:sz w:val="22"/>
          <w:szCs w:val="22"/>
        </w:rPr>
      </w:pPr>
    </w:p>
    <w:p w14:paraId="767163BC" w14:textId="4E915DBD" w:rsidR="00C405B7" w:rsidRPr="009214B1" w:rsidRDefault="00C405B7" w:rsidP="00FB4C05">
      <w:pPr>
        <w:rPr>
          <w:rFonts w:asciiTheme="majorHAnsi" w:hAnsiTheme="majorHAnsi"/>
          <w:sz w:val="22"/>
          <w:szCs w:val="22"/>
        </w:rPr>
      </w:pPr>
      <w:r w:rsidRPr="009214B1">
        <w:rPr>
          <w:rFonts w:asciiTheme="majorHAnsi" w:hAnsiTheme="majorHAnsi"/>
          <w:sz w:val="22"/>
          <w:szCs w:val="22"/>
        </w:rPr>
        <w:t>Where the style of worship is diverse</w:t>
      </w:r>
      <w:r w:rsidR="00FB4C05" w:rsidRPr="009214B1">
        <w:rPr>
          <w:rFonts w:asciiTheme="majorHAnsi" w:hAnsiTheme="majorHAnsi"/>
          <w:sz w:val="22"/>
          <w:szCs w:val="22"/>
        </w:rPr>
        <w:t>,</w:t>
      </w:r>
      <w:r w:rsidRPr="009214B1">
        <w:rPr>
          <w:rFonts w:asciiTheme="majorHAnsi" w:hAnsiTheme="majorHAnsi"/>
          <w:sz w:val="22"/>
          <w:szCs w:val="22"/>
        </w:rPr>
        <w:t xml:space="preserve"> then the Ministry Area is strongly encouraged to maintain that diversity as much as possible</w:t>
      </w:r>
      <w:r w:rsidR="00FB4C05" w:rsidRPr="009214B1">
        <w:rPr>
          <w:rFonts w:asciiTheme="majorHAnsi" w:hAnsiTheme="majorHAnsi"/>
          <w:sz w:val="22"/>
          <w:szCs w:val="22"/>
        </w:rPr>
        <w:t>. T</w:t>
      </w:r>
      <w:r w:rsidRPr="009214B1">
        <w:rPr>
          <w:rFonts w:asciiTheme="majorHAnsi" w:hAnsiTheme="majorHAnsi"/>
          <w:sz w:val="22"/>
          <w:szCs w:val="22"/>
        </w:rPr>
        <w:t xml:space="preserve">his may take some work to achieve, but we all seek to tell the joyful story of Jesus Christ to our communities. </w:t>
      </w:r>
    </w:p>
    <w:p w14:paraId="41635662" w14:textId="77777777" w:rsidR="00FB4C05" w:rsidRDefault="00FB4C05" w:rsidP="00C405B7">
      <w:pPr>
        <w:pStyle w:val="ListParagraph"/>
        <w:ind w:left="360"/>
      </w:pPr>
    </w:p>
    <w:p w14:paraId="30A1658F" w14:textId="56B18687" w:rsidR="00FB4C05" w:rsidRDefault="00B41556" w:rsidP="00B41556">
      <w:pPr>
        <w:pStyle w:val="Heading2"/>
      </w:pPr>
      <w:bookmarkStart w:id="8" w:name="_Toc67323071"/>
      <w:r>
        <w:t xml:space="preserve">4.4 </w:t>
      </w:r>
      <w:r w:rsidR="00FB4C05" w:rsidRPr="00B41556">
        <w:t>Church officers</w:t>
      </w:r>
      <w:bookmarkEnd w:id="8"/>
    </w:p>
    <w:p w14:paraId="7382C56D" w14:textId="77777777" w:rsidR="00B41556" w:rsidRPr="00B41556" w:rsidRDefault="00B41556" w:rsidP="00B41556"/>
    <w:p w14:paraId="770C0B85" w14:textId="71F847E8" w:rsidR="00C405B7" w:rsidRPr="009214B1" w:rsidRDefault="00C405B7" w:rsidP="00FB4C05">
      <w:pPr>
        <w:rPr>
          <w:rFonts w:asciiTheme="majorHAnsi" w:hAnsiTheme="majorHAnsi"/>
          <w:sz w:val="22"/>
          <w:szCs w:val="22"/>
        </w:rPr>
      </w:pPr>
      <w:r w:rsidRPr="009214B1">
        <w:rPr>
          <w:rFonts w:asciiTheme="majorHAnsi" w:hAnsiTheme="majorHAnsi"/>
          <w:sz w:val="22"/>
          <w:szCs w:val="22"/>
        </w:rPr>
        <w:t>The role of the different officers, church wardens, treasurers, will be</w:t>
      </w:r>
      <w:r w:rsidR="00FB4C05" w:rsidRPr="009214B1">
        <w:rPr>
          <w:rFonts w:asciiTheme="majorHAnsi" w:hAnsiTheme="majorHAnsi"/>
          <w:sz w:val="22"/>
          <w:szCs w:val="22"/>
        </w:rPr>
        <w:t>come</w:t>
      </w:r>
      <w:r w:rsidRPr="009214B1">
        <w:rPr>
          <w:rFonts w:asciiTheme="majorHAnsi" w:hAnsiTheme="majorHAnsi"/>
          <w:sz w:val="22"/>
          <w:szCs w:val="22"/>
        </w:rPr>
        <w:t xml:space="preserve"> appointments at the Ministry Area level</w:t>
      </w:r>
      <w:r w:rsidR="00FB4C05" w:rsidRPr="009214B1">
        <w:rPr>
          <w:rFonts w:asciiTheme="majorHAnsi" w:hAnsiTheme="majorHAnsi"/>
          <w:sz w:val="22"/>
          <w:szCs w:val="22"/>
        </w:rPr>
        <w:t>,</w:t>
      </w:r>
      <w:r w:rsidRPr="009214B1">
        <w:rPr>
          <w:rFonts w:asciiTheme="majorHAnsi" w:hAnsiTheme="majorHAnsi"/>
          <w:sz w:val="22"/>
          <w:szCs w:val="22"/>
        </w:rPr>
        <w:t xml:space="preserve"> but there will need to be others who assist</w:t>
      </w:r>
      <w:r w:rsidR="00632F4D" w:rsidRPr="009214B1">
        <w:rPr>
          <w:rFonts w:asciiTheme="majorHAnsi" w:hAnsiTheme="majorHAnsi"/>
          <w:sz w:val="22"/>
          <w:szCs w:val="22"/>
        </w:rPr>
        <w:t xml:space="preserve"> at a church level</w:t>
      </w:r>
      <w:r w:rsidRPr="009214B1">
        <w:rPr>
          <w:rFonts w:asciiTheme="majorHAnsi" w:hAnsiTheme="majorHAnsi"/>
          <w:sz w:val="22"/>
          <w:szCs w:val="22"/>
        </w:rPr>
        <w:t xml:space="preserve"> in helping to fulfil these roles. There will </w:t>
      </w:r>
      <w:r w:rsidR="00FB4C05" w:rsidRPr="009214B1">
        <w:rPr>
          <w:rFonts w:asciiTheme="majorHAnsi" w:hAnsiTheme="majorHAnsi"/>
          <w:sz w:val="22"/>
          <w:szCs w:val="22"/>
        </w:rPr>
        <w:t xml:space="preserve">also </w:t>
      </w:r>
      <w:r w:rsidRPr="009214B1">
        <w:rPr>
          <w:rFonts w:asciiTheme="majorHAnsi" w:hAnsiTheme="majorHAnsi"/>
          <w:sz w:val="22"/>
          <w:szCs w:val="22"/>
        </w:rPr>
        <w:t>need to be people in each church who can count the collection, there will need to be people who can keep a watch on the church building for damage or the need for repairs.</w:t>
      </w:r>
      <w:r w:rsidR="00FB4C05" w:rsidRPr="009214B1">
        <w:rPr>
          <w:rFonts w:asciiTheme="majorHAnsi" w:hAnsiTheme="majorHAnsi"/>
          <w:sz w:val="22"/>
          <w:szCs w:val="22"/>
        </w:rPr>
        <w:t xml:space="preserve"> In every church it will remain vital that there are people who can provide a warm welcome to visitors and regulars.</w:t>
      </w:r>
    </w:p>
    <w:p w14:paraId="69106F4E" w14:textId="77777777" w:rsidR="00C405B7" w:rsidRDefault="00C405B7" w:rsidP="00B41556">
      <w:pPr>
        <w:pStyle w:val="ListParagraph"/>
        <w:ind w:left="360"/>
      </w:pPr>
    </w:p>
    <w:p w14:paraId="76216EEE" w14:textId="7461BA58" w:rsidR="006A6A2C" w:rsidRPr="00B41556" w:rsidRDefault="00B41556" w:rsidP="00B41556">
      <w:pPr>
        <w:pStyle w:val="Heading2"/>
      </w:pPr>
      <w:bookmarkStart w:id="9" w:name="_Toc67323072"/>
      <w:r w:rsidRPr="00B41556">
        <w:t xml:space="preserve">4.5 </w:t>
      </w:r>
      <w:r w:rsidR="00DE581E" w:rsidRPr="00B41556">
        <w:t>Curacy</w:t>
      </w:r>
      <w:bookmarkEnd w:id="9"/>
      <w:r w:rsidR="00DE581E" w:rsidRPr="00B41556">
        <w:t xml:space="preserve"> </w:t>
      </w:r>
    </w:p>
    <w:p w14:paraId="56FB1866" w14:textId="77777777" w:rsidR="00637459" w:rsidRPr="009214B1" w:rsidRDefault="00637459" w:rsidP="00637459">
      <w:pPr>
        <w:spacing w:before="100" w:beforeAutospacing="1" w:after="100" w:afterAutospacing="1" w:line="240" w:lineRule="auto"/>
        <w:rPr>
          <w:rFonts w:asciiTheme="majorHAnsi" w:eastAsia="Times New Roman" w:hAnsiTheme="majorHAnsi" w:cstheme="minorHAnsi"/>
          <w:color w:val="000000"/>
          <w:sz w:val="22"/>
          <w:szCs w:val="22"/>
          <w:lang w:eastAsia="en-GB"/>
        </w:rPr>
      </w:pPr>
      <w:r w:rsidRPr="009214B1">
        <w:rPr>
          <w:rFonts w:asciiTheme="majorHAnsi" w:eastAsia="Times New Roman" w:hAnsiTheme="majorHAnsi" w:cstheme="minorHAnsi"/>
          <w:color w:val="000000"/>
          <w:sz w:val="22"/>
          <w:szCs w:val="22"/>
          <w:lang w:eastAsia="en-GB"/>
        </w:rPr>
        <w:t>Curates in existing Benefices will translate their curacy into the Ministry Area, thus benefiting from a wider range of expertise within the clergy and gaining a greater sense of team working.</w:t>
      </w:r>
    </w:p>
    <w:p w14:paraId="63FA825B" w14:textId="53F245DE" w:rsidR="00A523C7" w:rsidRPr="009214B1" w:rsidRDefault="00637459" w:rsidP="00637459">
      <w:pPr>
        <w:spacing w:before="100" w:beforeAutospacing="1" w:after="100" w:afterAutospacing="1" w:line="240" w:lineRule="auto"/>
        <w:rPr>
          <w:rFonts w:asciiTheme="majorHAnsi" w:eastAsia="Times New Roman" w:hAnsiTheme="majorHAnsi" w:cstheme="minorHAnsi"/>
          <w:color w:val="000000"/>
          <w:sz w:val="22"/>
          <w:szCs w:val="22"/>
          <w:lang w:eastAsia="en-GB"/>
        </w:rPr>
      </w:pPr>
      <w:r w:rsidRPr="009214B1">
        <w:rPr>
          <w:rFonts w:asciiTheme="majorHAnsi" w:eastAsia="Times New Roman" w:hAnsiTheme="majorHAnsi" w:cstheme="minorHAnsi"/>
          <w:color w:val="000000"/>
          <w:sz w:val="22"/>
          <w:szCs w:val="22"/>
          <w:lang w:eastAsia="en-GB"/>
        </w:rPr>
        <w:t xml:space="preserve">In the future curates will be appointed to Ministry Areas with an assigned training incumbent (this may not always be the Ministry Area Leader). Sometimes the Curate may also have lived and been on placement within the context of the Ministry Area before being Ordained; </w:t>
      </w:r>
      <w:proofErr w:type="gramStart"/>
      <w:r w:rsidRPr="009214B1">
        <w:rPr>
          <w:rFonts w:asciiTheme="majorHAnsi" w:eastAsia="Times New Roman" w:hAnsiTheme="majorHAnsi" w:cstheme="minorHAnsi"/>
          <w:color w:val="000000"/>
          <w:sz w:val="22"/>
          <w:szCs w:val="22"/>
          <w:lang w:eastAsia="en-GB"/>
        </w:rPr>
        <w:t>thus</w:t>
      </w:r>
      <w:proofErr w:type="gramEnd"/>
      <w:r w:rsidRPr="009214B1">
        <w:rPr>
          <w:rFonts w:asciiTheme="majorHAnsi" w:eastAsia="Times New Roman" w:hAnsiTheme="majorHAnsi" w:cstheme="minorHAnsi"/>
          <w:color w:val="000000"/>
          <w:sz w:val="22"/>
          <w:szCs w:val="22"/>
          <w:lang w:eastAsia="en-GB"/>
        </w:rPr>
        <w:t xml:space="preserve"> offering greater stability for individuals and family units without requiring them to move too often.</w:t>
      </w:r>
    </w:p>
    <w:p w14:paraId="3A4250D4" w14:textId="77777777" w:rsidR="00D60E3C" w:rsidRDefault="00D60E3C">
      <w:pPr>
        <w:rPr>
          <w:rFonts w:eastAsiaTheme="majorEastAsia" w:cstheme="majorBidi"/>
          <w:color w:val="00A7E2"/>
          <w:sz w:val="36"/>
          <w:szCs w:val="36"/>
        </w:rPr>
      </w:pPr>
      <w:r>
        <w:rPr>
          <w:color w:val="00A7E2"/>
        </w:rPr>
        <w:br w:type="page"/>
      </w:r>
    </w:p>
    <w:p w14:paraId="2D7D8A35" w14:textId="5DE877A1" w:rsidR="006A6A2C" w:rsidRPr="00294304" w:rsidRDefault="00DE581E" w:rsidP="00B41556">
      <w:pPr>
        <w:pStyle w:val="Heading1"/>
        <w:rPr>
          <w:rFonts w:asciiTheme="minorHAnsi" w:hAnsiTheme="minorHAnsi"/>
          <w:color w:val="00A7E2"/>
        </w:rPr>
      </w:pPr>
      <w:bookmarkStart w:id="10" w:name="_Toc67323073"/>
      <w:r w:rsidRPr="00294304">
        <w:rPr>
          <w:rFonts w:asciiTheme="minorHAnsi" w:hAnsiTheme="minorHAnsi"/>
          <w:color w:val="00A7E2"/>
        </w:rPr>
        <w:lastRenderedPageBreak/>
        <w:t xml:space="preserve">Section 5 - </w:t>
      </w:r>
      <w:r w:rsidR="006A6A2C" w:rsidRPr="00294304">
        <w:rPr>
          <w:rFonts w:asciiTheme="minorHAnsi" w:hAnsiTheme="minorHAnsi"/>
          <w:color w:val="00A7E2"/>
        </w:rPr>
        <w:t>Governance</w:t>
      </w:r>
      <w:bookmarkEnd w:id="10"/>
    </w:p>
    <w:p w14:paraId="417A04CC" w14:textId="43CF1A3C" w:rsidR="002D56BA" w:rsidRDefault="002D56BA" w:rsidP="00C405B7">
      <w:pPr>
        <w:pStyle w:val="ListParagraph"/>
        <w:ind w:left="360"/>
        <w:rPr>
          <w:b/>
          <w:bCs/>
        </w:rPr>
      </w:pPr>
    </w:p>
    <w:p w14:paraId="7B2E388D" w14:textId="7DC49C78" w:rsidR="002D56BA" w:rsidRPr="00DE581E" w:rsidRDefault="00DE581E" w:rsidP="00B41556">
      <w:pPr>
        <w:pStyle w:val="Heading2"/>
      </w:pPr>
      <w:bookmarkStart w:id="11" w:name="_Toc67323074"/>
      <w:r>
        <w:t xml:space="preserve">5. </w:t>
      </w:r>
      <w:r w:rsidR="002D56BA" w:rsidRPr="00DE581E">
        <w:t xml:space="preserve">1 </w:t>
      </w:r>
      <w:r w:rsidR="00E861D9">
        <w:t>Ministry Area</w:t>
      </w:r>
      <w:r w:rsidR="00156B0C" w:rsidRPr="00DE581E">
        <w:t xml:space="preserve"> Council (</w:t>
      </w:r>
      <w:r w:rsidR="00E861D9">
        <w:t>MA</w:t>
      </w:r>
      <w:r w:rsidR="00156B0C" w:rsidRPr="00DE581E">
        <w:t>C)</w:t>
      </w:r>
      <w:bookmarkEnd w:id="11"/>
    </w:p>
    <w:p w14:paraId="3D1AC1E0" w14:textId="77777777" w:rsidR="00156B0C" w:rsidRPr="002D56BA" w:rsidRDefault="00156B0C" w:rsidP="00C405B7">
      <w:pPr>
        <w:pStyle w:val="ListParagraph"/>
        <w:ind w:left="360"/>
      </w:pPr>
    </w:p>
    <w:p w14:paraId="7CF71D3B" w14:textId="7B4DCA84" w:rsidR="002D56BA" w:rsidRPr="009214B1" w:rsidRDefault="00C405B7" w:rsidP="0034796D">
      <w:pPr>
        <w:pStyle w:val="ListParagraph"/>
        <w:numPr>
          <w:ilvl w:val="0"/>
          <w:numId w:val="12"/>
        </w:numPr>
        <w:spacing w:after="0"/>
        <w:ind w:left="720"/>
        <w:rPr>
          <w:rFonts w:asciiTheme="majorHAnsi" w:hAnsiTheme="majorHAnsi"/>
          <w:sz w:val="22"/>
          <w:szCs w:val="22"/>
        </w:rPr>
      </w:pPr>
      <w:r w:rsidRPr="009214B1">
        <w:rPr>
          <w:rFonts w:asciiTheme="majorHAnsi" w:hAnsiTheme="majorHAnsi"/>
          <w:sz w:val="22"/>
          <w:szCs w:val="22"/>
        </w:rPr>
        <w:t>Each Ministry Area will bring the governance and leadership of the constituent parishes together into one Rectorial Benefice, governed by one</w:t>
      </w:r>
      <w:r w:rsidR="0076674D">
        <w:rPr>
          <w:rFonts w:asciiTheme="majorHAnsi" w:hAnsiTheme="majorHAnsi"/>
          <w:sz w:val="22"/>
          <w:szCs w:val="22"/>
        </w:rPr>
        <w:t xml:space="preserve"> </w:t>
      </w:r>
      <w:r w:rsidRPr="009214B1">
        <w:rPr>
          <w:rFonts w:asciiTheme="majorHAnsi" w:hAnsiTheme="majorHAnsi"/>
          <w:sz w:val="22"/>
          <w:szCs w:val="22"/>
        </w:rPr>
        <w:t>PCC</w:t>
      </w:r>
      <w:r w:rsidR="0076674D">
        <w:rPr>
          <w:rFonts w:asciiTheme="majorHAnsi" w:hAnsiTheme="majorHAnsi"/>
          <w:sz w:val="22"/>
          <w:szCs w:val="22"/>
        </w:rPr>
        <w:t>, to be know</w:t>
      </w:r>
      <w:r w:rsidR="00286DFC">
        <w:rPr>
          <w:rFonts w:asciiTheme="majorHAnsi" w:hAnsiTheme="majorHAnsi"/>
          <w:sz w:val="22"/>
          <w:szCs w:val="22"/>
        </w:rPr>
        <w:t>n</w:t>
      </w:r>
      <w:r w:rsidR="0076674D">
        <w:rPr>
          <w:rFonts w:asciiTheme="majorHAnsi" w:hAnsiTheme="majorHAnsi"/>
          <w:sz w:val="22"/>
          <w:szCs w:val="22"/>
        </w:rPr>
        <w:t xml:space="preserve"> as a Ministry Area Council (MAC).</w:t>
      </w:r>
      <w:r w:rsidR="002D56BA" w:rsidRPr="009214B1">
        <w:rPr>
          <w:rFonts w:asciiTheme="majorHAnsi" w:hAnsiTheme="majorHAnsi"/>
          <w:sz w:val="22"/>
          <w:szCs w:val="22"/>
        </w:rPr>
        <w:t xml:space="preserve"> </w:t>
      </w:r>
    </w:p>
    <w:p w14:paraId="5DD2688C" w14:textId="77777777" w:rsidR="002D56BA" w:rsidRPr="009214B1" w:rsidRDefault="002D56BA" w:rsidP="0034796D">
      <w:pPr>
        <w:pStyle w:val="ListParagraph"/>
        <w:spacing w:after="0"/>
        <w:ind w:left="0"/>
        <w:rPr>
          <w:rFonts w:asciiTheme="majorHAnsi" w:hAnsiTheme="majorHAnsi"/>
          <w:sz w:val="22"/>
          <w:szCs w:val="22"/>
        </w:rPr>
      </w:pPr>
    </w:p>
    <w:p w14:paraId="59BDC749" w14:textId="46BD4DEF" w:rsidR="002D56BA" w:rsidRPr="009214B1" w:rsidRDefault="002D56BA" w:rsidP="0034796D">
      <w:pPr>
        <w:pStyle w:val="ListParagraph"/>
        <w:numPr>
          <w:ilvl w:val="0"/>
          <w:numId w:val="12"/>
        </w:numPr>
        <w:spacing w:after="0"/>
        <w:ind w:left="720"/>
        <w:rPr>
          <w:rFonts w:asciiTheme="majorHAnsi" w:hAnsiTheme="majorHAnsi"/>
          <w:sz w:val="22"/>
          <w:szCs w:val="22"/>
        </w:rPr>
      </w:pPr>
      <w:r w:rsidRPr="009214B1">
        <w:rPr>
          <w:rFonts w:asciiTheme="majorHAnsi" w:hAnsiTheme="majorHAnsi"/>
          <w:sz w:val="22"/>
          <w:szCs w:val="22"/>
        </w:rPr>
        <w:t xml:space="preserve">The </w:t>
      </w:r>
      <w:r w:rsidR="00E861D9">
        <w:rPr>
          <w:rFonts w:asciiTheme="majorHAnsi" w:hAnsiTheme="majorHAnsi"/>
          <w:sz w:val="22"/>
          <w:szCs w:val="22"/>
        </w:rPr>
        <w:t>MA</w:t>
      </w:r>
      <w:r w:rsidRPr="009214B1">
        <w:rPr>
          <w:rFonts w:asciiTheme="majorHAnsi" w:hAnsiTheme="majorHAnsi"/>
          <w:sz w:val="22"/>
          <w:szCs w:val="22"/>
        </w:rPr>
        <w:t>C will be responsible for mission strategy and oversight, act as a channel for liaison and for taking significant decisions in the life of the whole Ministry Area which allow the flourishing of the Ministry Area.</w:t>
      </w:r>
    </w:p>
    <w:p w14:paraId="06A430B8" w14:textId="77777777" w:rsidR="002D56BA" w:rsidRPr="009214B1" w:rsidRDefault="002D56BA" w:rsidP="0034796D">
      <w:pPr>
        <w:pStyle w:val="ListParagraph"/>
        <w:spacing w:after="0"/>
        <w:ind w:left="0"/>
        <w:rPr>
          <w:rFonts w:asciiTheme="majorHAnsi" w:hAnsiTheme="majorHAnsi"/>
          <w:sz w:val="22"/>
          <w:szCs w:val="22"/>
        </w:rPr>
      </w:pPr>
    </w:p>
    <w:p w14:paraId="3986C78C" w14:textId="293C4FCE" w:rsidR="002D56BA" w:rsidRPr="009214B1" w:rsidRDefault="00E861D9" w:rsidP="0034796D">
      <w:pPr>
        <w:pStyle w:val="ListParagraph"/>
        <w:numPr>
          <w:ilvl w:val="0"/>
          <w:numId w:val="12"/>
        </w:numPr>
        <w:spacing w:after="0"/>
        <w:ind w:left="720"/>
        <w:rPr>
          <w:rFonts w:asciiTheme="majorHAnsi" w:hAnsiTheme="majorHAnsi"/>
          <w:sz w:val="22"/>
          <w:szCs w:val="22"/>
        </w:rPr>
      </w:pPr>
      <w:r>
        <w:rPr>
          <w:rFonts w:asciiTheme="majorHAnsi" w:hAnsiTheme="majorHAnsi"/>
          <w:sz w:val="22"/>
          <w:szCs w:val="22"/>
        </w:rPr>
        <w:t>MA</w:t>
      </w:r>
      <w:r w:rsidR="002D56BA" w:rsidRPr="009214B1">
        <w:rPr>
          <w:rFonts w:asciiTheme="majorHAnsi" w:hAnsiTheme="majorHAnsi"/>
          <w:sz w:val="22"/>
          <w:szCs w:val="22"/>
        </w:rPr>
        <w:t>C membership will consist of</w:t>
      </w:r>
      <w:r w:rsidR="00632F4D" w:rsidRPr="009214B1">
        <w:rPr>
          <w:rFonts w:asciiTheme="majorHAnsi" w:hAnsiTheme="majorHAnsi"/>
          <w:sz w:val="22"/>
          <w:szCs w:val="22"/>
        </w:rPr>
        <w:t xml:space="preserve"> a core of</w:t>
      </w:r>
      <w:r w:rsidR="002D56BA" w:rsidRPr="009214B1">
        <w:rPr>
          <w:rFonts w:asciiTheme="majorHAnsi" w:hAnsiTheme="majorHAnsi"/>
          <w:sz w:val="22"/>
          <w:szCs w:val="22"/>
        </w:rPr>
        <w:t xml:space="preserve">: </w:t>
      </w:r>
    </w:p>
    <w:p w14:paraId="71AFBEC1" w14:textId="41BEBFE5" w:rsidR="00632F4D" w:rsidRPr="009214B1" w:rsidRDefault="00632F4D" w:rsidP="0034796D">
      <w:pPr>
        <w:pStyle w:val="ListParagraph"/>
        <w:numPr>
          <w:ilvl w:val="0"/>
          <w:numId w:val="11"/>
        </w:numPr>
        <w:spacing w:after="0"/>
        <w:ind w:left="1080"/>
        <w:rPr>
          <w:rFonts w:asciiTheme="majorHAnsi" w:hAnsiTheme="majorHAnsi"/>
          <w:sz w:val="22"/>
          <w:szCs w:val="22"/>
        </w:rPr>
      </w:pPr>
      <w:r w:rsidRPr="009214B1">
        <w:rPr>
          <w:rFonts w:asciiTheme="majorHAnsi" w:hAnsiTheme="majorHAnsi"/>
          <w:sz w:val="22"/>
          <w:szCs w:val="22"/>
        </w:rPr>
        <w:t>lay chair</w:t>
      </w:r>
    </w:p>
    <w:p w14:paraId="48F5CE57" w14:textId="77777777" w:rsidR="00632F4D" w:rsidRPr="009214B1" w:rsidRDefault="00632F4D" w:rsidP="0034796D">
      <w:pPr>
        <w:pStyle w:val="ListParagraph"/>
        <w:numPr>
          <w:ilvl w:val="0"/>
          <w:numId w:val="11"/>
        </w:numPr>
        <w:spacing w:after="0"/>
        <w:ind w:left="1080"/>
        <w:rPr>
          <w:rFonts w:asciiTheme="majorHAnsi" w:hAnsiTheme="majorHAnsi"/>
          <w:sz w:val="22"/>
          <w:szCs w:val="22"/>
        </w:rPr>
      </w:pPr>
      <w:r w:rsidRPr="009214B1">
        <w:rPr>
          <w:rFonts w:asciiTheme="majorHAnsi" w:hAnsiTheme="majorHAnsi"/>
          <w:sz w:val="22"/>
          <w:szCs w:val="22"/>
        </w:rPr>
        <w:t>clergy team led by an incumbent</w:t>
      </w:r>
    </w:p>
    <w:p w14:paraId="6D2F5C5C" w14:textId="0BE2DDDB" w:rsidR="002D56BA" w:rsidRPr="009214B1" w:rsidRDefault="002D56BA" w:rsidP="0034796D">
      <w:pPr>
        <w:pStyle w:val="ListParagraph"/>
        <w:numPr>
          <w:ilvl w:val="0"/>
          <w:numId w:val="11"/>
        </w:numPr>
        <w:spacing w:after="0"/>
        <w:ind w:left="1080"/>
        <w:rPr>
          <w:rFonts w:asciiTheme="majorHAnsi" w:hAnsiTheme="majorHAnsi"/>
          <w:sz w:val="22"/>
          <w:szCs w:val="22"/>
        </w:rPr>
      </w:pPr>
      <w:r w:rsidRPr="009214B1">
        <w:rPr>
          <w:rFonts w:asciiTheme="majorHAnsi" w:hAnsiTheme="majorHAnsi"/>
          <w:sz w:val="22"/>
          <w:szCs w:val="22"/>
        </w:rPr>
        <w:t>t</w:t>
      </w:r>
      <w:r w:rsidR="00C405B7" w:rsidRPr="009214B1">
        <w:rPr>
          <w:rFonts w:asciiTheme="majorHAnsi" w:hAnsiTheme="majorHAnsi"/>
          <w:sz w:val="22"/>
          <w:szCs w:val="22"/>
        </w:rPr>
        <w:t xml:space="preserve">wo </w:t>
      </w:r>
      <w:r w:rsidR="00E861D9">
        <w:rPr>
          <w:rFonts w:asciiTheme="majorHAnsi" w:hAnsiTheme="majorHAnsi"/>
          <w:sz w:val="22"/>
          <w:szCs w:val="22"/>
        </w:rPr>
        <w:t xml:space="preserve">MA </w:t>
      </w:r>
      <w:r w:rsidR="00C405B7" w:rsidRPr="009214B1">
        <w:rPr>
          <w:rFonts w:asciiTheme="majorHAnsi" w:hAnsiTheme="majorHAnsi"/>
          <w:sz w:val="22"/>
          <w:szCs w:val="22"/>
        </w:rPr>
        <w:t>wardens</w:t>
      </w:r>
    </w:p>
    <w:p w14:paraId="125517AE" w14:textId="77777777" w:rsidR="002D56BA" w:rsidRPr="009214B1" w:rsidRDefault="00C405B7" w:rsidP="0034796D">
      <w:pPr>
        <w:pStyle w:val="ListParagraph"/>
        <w:numPr>
          <w:ilvl w:val="0"/>
          <w:numId w:val="11"/>
        </w:numPr>
        <w:spacing w:after="0"/>
        <w:ind w:left="1080"/>
        <w:rPr>
          <w:rFonts w:asciiTheme="majorHAnsi" w:hAnsiTheme="majorHAnsi"/>
          <w:sz w:val="22"/>
          <w:szCs w:val="22"/>
        </w:rPr>
      </w:pPr>
      <w:r w:rsidRPr="009214B1">
        <w:rPr>
          <w:rFonts w:asciiTheme="majorHAnsi" w:hAnsiTheme="majorHAnsi"/>
          <w:sz w:val="22"/>
          <w:szCs w:val="22"/>
        </w:rPr>
        <w:t>treasurer</w:t>
      </w:r>
    </w:p>
    <w:p w14:paraId="423FE824" w14:textId="77777777" w:rsidR="002D56BA" w:rsidRPr="009214B1" w:rsidRDefault="00C405B7" w:rsidP="0034796D">
      <w:pPr>
        <w:pStyle w:val="ListParagraph"/>
        <w:numPr>
          <w:ilvl w:val="0"/>
          <w:numId w:val="11"/>
        </w:numPr>
        <w:spacing w:after="0"/>
        <w:ind w:left="1080"/>
        <w:rPr>
          <w:rFonts w:asciiTheme="majorHAnsi" w:hAnsiTheme="majorHAnsi"/>
          <w:sz w:val="22"/>
          <w:szCs w:val="22"/>
        </w:rPr>
      </w:pPr>
      <w:r w:rsidRPr="009214B1">
        <w:rPr>
          <w:rFonts w:asciiTheme="majorHAnsi" w:hAnsiTheme="majorHAnsi"/>
          <w:sz w:val="22"/>
          <w:szCs w:val="22"/>
        </w:rPr>
        <w:t>secretary</w:t>
      </w:r>
    </w:p>
    <w:p w14:paraId="413D16AD" w14:textId="77777777" w:rsidR="002D56BA" w:rsidRPr="009214B1" w:rsidRDefault="002D56BA" w:rsidP="0034796D">
      <w:pPr>
        <w:pStyle w:val="ListParagraph"/>
        <w:spacing w:after="0"/>
        <w:ind w:left="0"/>
        <w:rPr>
          <w:rFonts w:asciiTheme="majorHAnsi" w:hAnsiTheme="majorHAnsi"/>
          <w:sz w:val="22"/>
          <w:szCs w:val="22"/>
        </w:rPr>
      </w:pPr>
    </w:p>
    <w:p w14:paraId="5656AF0A" w14:textId="10DBE8AD" w:rsidR="00156B0C" w:rsidRPr="009214B1" w:rsidRDefault="002D56BA" w:rsidP="0034796D">
      <w:pPr>
        <w:pStyle w:val="ListParagraph"/>
        <w:numPr>
          <w:ilvl w:val="0"/>
          <w:numId w:val="11"/>
        </w:numPr>
        <w:spacing w:after="0"/>
        <w:ind w:left="774" w:hanging="425"/>
        <w:rPr>
          <w:rFonts w:asciiTheme="majorHAnsi" w:hAnsiTheme="majorHAnsi"/>
          <w:sz w:val="22"/>
          <w:szCs w:val="22"/>
        </w:rPr>
      </w:pPr>
      <w:r w:rsidRPr="009214B1">
        <w:rPr>
          <w:rFonts w:asciiTheme="majorHAnsi" w:hAnsiTheme="majorHAnsi"/>
          <w:sz w:val="22"/>
          <w:szCs w:val="22"/>
        </w:rPr>
        <w:t xml:space="preserve">Other </w:t>
      </w:r>
      <w:r w:rsidR="00E861D9">
        <w:rPr>
          <w:rFonts w:asciiTheme="majorHAnsi" w:hAnsiTheme="majorHAnsi"/>
          <w:sz w:val="22"/>
          <w:szCs w:val="22"/>
        </w:rPr>
        <w:t>MA</w:t>
      </w:r>
      <w:r w:rsidRPr="009214B1">
        <w:rPr>
          <w:rFonts w:asciiTheme="majorHAnsi" w:hAnsiTheme="majorHAnsi"/>
          <w:sz w:val="22"/>
          <w:szCs w:val="22"/>
        </w:rPr>
        <w:t>C Members may be elected</w:t>
      </w:r>
      <w:r w:rsidR="00632F4D" w:rsidRPr="009214B1">
        <w:rPr>
          <w:rFonts w:asciiTheme="majorHAnsi" w:hAnsiTheme="majorHAnsi"/>
          <w:sz w:val="22"/>
          <w:szCs w:val="22"/>
        </w:rPr>
        <w:t>, and it is suggested that a similar number of</w:t>
      </w:r>
      <w:r w:rsidRPr="009214B1">
        <w:rPr>
          <w:rFonts w:asciiTheme="majorHAnsi" w:hAnsiTheme="majorHAnsi"/>
          <w:sz w:val="22"/>
          <w:szCs w:val="22"/>
        </w:rPr>
        <w:t xml:space="preserve"> co-opted </w:t>
      </w:r>
      <w:r w:rsidR="00632F4D" w:rsidRPr="009214B1">
        <w:rPr>
          <w:rFonts w:asciiTheme="majorHAnsi" w:hAnsiTheme="majorHAnsi"/>
          <w:sz w:val="22"/>
          <w:szCs w:val="22"/>
        </w:rPr>
        <w:t xml:space="preserve">members be included to </w:t>
      </w:r>
      <w:r w:rsidRPr="009214B1">
        <w:rPr>
          <w:rFonts w:asciiTheme="majorHAnsi" w:hAnsiTheme="majorHAnsi"/>
          <w:sz w:val="22"/>
          <w:szCs w:val="22"/>
        </w:rPr>
        <w:t xml:space="preserve">provide specific areas of expertise, </w:t>
      </w:r>
      <w:proofErr w:type="gramStart"/>
      <w:r w:rsidRPr="009214B1">
        <w:rPr>
          <w:rFonts w:asciiTheme="majorHAnsi" w:hAnsiTheme="majorHAnsi"/>
          <w:sz w:val="22"/>
          <w:szCs w:val="22"/>
        </w:rPr>
        <w:t>in order to</w:t>
      </w:r>
      <w:proofErr w:type="gramEnd"/>
      <w:r w:rsidRPr="009214B1">
        <w:rPr>
          <w:rFonts w:asciiTheme="majorHAnsi" w:hAnsiTheme="majorHAnsi"/>
          <w:sz w:val="22"/>
          <w:szCs w:val="22"/>
        </w:rPr>
        <w:t xml:space="preserve"> form a diverse and representative body. </w:t>
      </w:r>
    </w:p>
    <w:p w14:paraId="5685E5BA" w14:textId="77777777" w:rsidR="00156B0C" w:rsidRPr="009214B1" w:rsidRDefault="00156B0C" w:rsidP="0034796D">
      <w:pPr>
        <w:pStyle w:val="ListParagraph"/>
        <w:spacing w:after="0"/>
        <w:ind w:left="360"/>
        <w:rPr>
          <w:rFonts w:asciiTheme="majorHAnsi" w:hAnsiTheme="majorHAnsi"/>
          <w:sz w:val="22"/>
          <w:szCs w:val="22"/>
        </w:rPr>
      </w:pPr>
    </w:p>
    <w:p w14:paraId="6CD9AA89" w14:textId="06FA32E6" w:rsidR="00156B0C" w:rsidRPr="009214B1" w:rsidRDefault="00156B0C" w:rsidP="0034796D">
      <w:pPr>
        <w:pStyle w:val="ListParagraph"/>
        <w:numPr>
          <w:ilvl w:val="0"/>
          <w:numId w:val="11"/>
        </w:numPr>
        <w:spacing w:after="0"/>
        <w:ind w:left="774" w:hanging="425"/>
        <w:rPr>
          <w:rFonts w:asciiTheme="majorHAnsi" w:hAnsiTheme="majorHAnsi"/>
          <w:sz w:val="22"/>
          <w:szCs w:val="22"/>
        </w:rPr>
      </w:pPr>
      <w:r w:rsidRPr="009214B1">
        <w:rPr>
          <w:rFonts w:asciiTheme="majorHAnsi" w:hAnsiTheme="majorHAnsi"/>
          <w:sz w:val="22"/>
          <w:szCs w:val="22"/>
        </w:rPr>
        <w:t xml:space="preserve">We recommend that the </w:t>
      </w:r>
      <w:r w:rsidR="0076674D">
        <w:rPr>
          <w:rFonts w:asciiTheme="majorHAnsi" w:hAnsiTheme="majorHAnsi"/>
          <w:sz w:val="22"/>
          <w:szCs w:val="22"/>
        </w:rPr>
        <w:t>MA</w:t>
      </w:r>
      <w:r w:rsidRPr="009214B1">
        <w:rPr>
          <w:rFonts w:asciiTheme="majorHAnsi" w:hAnsiTheme="majorHAnsi"/>
          <w:sz w:val="22"/>
          <w:szCs w:val="22"/>
        </w:rPr>
        <w:t>C should be 10-15 people (although constitutionally they may be up to 25 of whom more than half should be lay members).</w:t>
      </w:r>
    </w:p>
    <w:p w14:paraId="05CE6B8A" w14:textId="77777777" w:rsidR="00BE3A0E" w:rsidRPr="009214B1" w:rsidRDefault="00BE3A0E" w:rsidP="0034796D">
      <w:pPr>
        <w:pStyle w:val="ListParagraph"/>
        <w:spacing w:after="0"/>
        <w:ind w:left="774"/>
        <w:rPr>
          <w:rFonts w:asciiTheme="majorHAnsi" w:hAnsiTheme="majorHAnsi"/>
          <w:sz w:val="22"/>
          <w:szCs w:val="22"/>
        </w:rPr>
      </w:pPr>
    </w:p>
    <w:p w14:paraId="224272FB" w14:textId="02B0B9EC" w:rsidR="002D56BA" w:rsidRPr="009214B1" w:rsidRDefault="002D56BA" w:rsidP="0034796D">
      <w:pPr>
        <w:pStyle w:val="ListParagraph"/>
        <w:numPr>
          <w:ilvl w:val="0"/>
          <w:numId w:val="11"/>
        </w:numPr>
        <w:spacing w:after="0"/>
        <w:ind w:left="774" w:hanging="425"/>
        <w:rPr>
          <w:rFonts w:asciiTheme="majorHAnsi" w:hAnsiTheme="majorHAnsi"/>
          <w:sz w:val="22"/>
          <w:szCs w:val="22"/>
        </w:rPr>
      </w:pPr>
      <w:r w:rsidRPr="009214B1">
        <w:rPr>
          <w:rFonts w:asciiTheme="majorHAnsi" w:hAnsiTheme="majorHAnsi"/>
          <w:sz w:val="22"/>
          <w:szCs w:val="22"/>
        </w:rPr>
        <w:t xml:space="preserve">The </w:t>
      </w:r>
      <w:r w:rsidR="0076674D">
        <w:rPr>
          <w:rFonts w:asciiTheme="majorHAnsi" w:hAnsiTheme="majorHAnsi"/>
          <w:sz w:val="22"/>
          <w:szCs w:val="22"/>
        </w:rPr>
        <w:t>MA</w:t>
      </w:r>
      <w:r w:rsidRPr="009214B1">
        <w:rPr>
          <w:rFonts w:asciiTheme="majorHAnsi" w:hAnsiTheme="majorHAnsi"/>
          <w:sz w:val="22"/>
          <w:szCs w:val="22"/>
        </w:rPr>
        <w:t xml:space="preserve">C should meet at least four times per year (whether in person or online) and may be supported by a paid or voluntary administrator. </w:t>
      </w:r>
    </w:p>
    <w:p w14:paraId="6A41CD9D" w14:textId="77777777" w:rsidR="002D56BA" w:rsidRPr="009214B1" w:rsidRDefault="002D56BA" w:rsidP="0034796D">
      <w:pPr>
        <w:pStyle w:val="ListParagraph"/>
        <w:spacing w:after="0"/>
        <w:ind w:left="360"/>
        <w:rPr>
          <w:rFonts w:asciiTheme="majorHAnsi" w:hAnsiTheme="majorHAnsi"/>
          <w:sz w:val="22"/>
          <w:szCs w:val="22"/>
        </w:rPr>
      </w:pPr>
    </w:p>
    <w:p w14:paraId="2594B1B6" w14:textId="75A5F959" w:rsidR="00156B0C" w:rsidRPr="009214B1" w:rsidRDefault="0076674D" w:rsidP="0034796D">
      <w:pPr>
        <w:pStyle w:val="ListParagraph"/>
        <w:numPr>
          <w:ilvl w:val="0"/>
          <w:numId w:val="11"/>
        </w:numPr>
        <w:spacing w:after="0"/>
        <w:ind w:left="774" w:hanging="425"/>
        <w:rPr>
          <w:rFonts w:asciiTheme="majorHAnsi" w:hAnsiTheme="majorHAnsi"/>
          <w:sz w:val="22"/>
          <w:szCs w:val="22"/>
        </w:rPr>
      </w:pPr>
      <w:r w:rsidRPr="4D49235F">
        <w:rPr>
          <w:rFonts w:asciiTheme="majorHAnsi" w:hAnsiTheme="majorHAnsi"/>
          <w:sz w:val="22"/>
          <w:szCs w:val="22"/>
        </w:rPr>
        <w:t>MA</w:t>
      </w:r>
      <w:r w:rsidR="002D56BA" w:rsidRPr="4D49235F">
        <w:rPr>
          <w:rFonts w:asciiTheme="majorHAnsi" w:hAnsiTheme="majorHAnsi"/>
          <w:sz w:val="22"/>
          <w:szCs w:val="22"/>
        </w:rPr>
        <w:t xml:space="preserve">C Members are Trustees in charity law and hold the responsibility for reporting to the Charity </w:t>
      </w:r>
      <w:r w:rsidR="66E944C4" w:rsidRPr="4D49235F">
        <w:rPr>
          <w:rFonts w:asciiTheme="majorHAnsi" w:hAnsiTheme="majorHAnsi"/>
          <w:sz w:val="22"/>
          <w:szCs w:val="22"/>
        </w:rPr>
        <w:t>Commission.</w:t>
      </w:r>
      <w:r w:rsidR="002D56BA" w:rsidRPr="4D49235F">
        <w:rPr>
          <w:rFonts w:asciiTheme="majorHAnsi" w:hAnsiTheme="majorHAnsi"/>
          <w:sz w:val="22"/>
          <w:szCs w:val="22"/>
        </w:rPr>
        <w:t xml:space="preserve"> </w:t>
      </w:r>
    </w:p>
    <w:p w14:paraId="54726C95" w14:textId="77777777" w:rsidR="00156B0C" w:rsidRPr="009214B1" w:rsidRDefault="00156B0C" w:rsidP="0034796D">
      <w:pPr>
        <w:pStyle w:val="ListParagraph"/>
        <w:spacing w:after="0"/>
        <w:ind w:left="360"/>
        <w:rPr>
          <w:rFonts w:asciiTheme="majorHAnsi" w:hAnsiTheme="majorHAnsi"/>
          <w:sz w:val="22"/>
          <w:szCs w:val="22"/>
        </w:rPr>
      </w:pPr>
    </w:p>
    <w:p w14:paraId="2F5E23F7" w14:textId="43699593" w:rsidR="00156B0C" w:rsidRPr="009214B1" w:rsidRDefault="00156B0C" w:rsidP="0034796D">
      <w:pPr>
        <w:pStyle w:val="ListParagraph"/>
        <w:numPr>
          <w:ilvl w:val="0"/>
          <w:numId w:val="11"/>
        </w:numPr>
        <w:spacing w:after="0"/>
        <w:ind w:left="774" w:hanging="425"/>
        <w:rPr>
          <w:rFonts w:asciiTheme="majorHAnsi" w:hAnsiTheme="majorHAnsi"/>
          <w:sz w:val="22"/>
          <w:szCs w:val="22"/>
        </w:rPr>
      </w:pPr>
      <w:r w:rsidRPr="009214B1">
        <w:rPr>
          <w:rFonts w:asciiTheme="majorHAnsi" w:hAnsiTheme="majorHAnsi"/>
          <w:sz w:val="22"/>
          <w:szCs w:val="22"/>
        </w:rPr>
        <w:t xml:space="preserve">Ministry Areas </w:t>
      </w:r>
      <w:r w:rsidR="00632F4D" w:rsidRPr="009214B1">
        <w:rPr>
          <w:rFonts w:asciiTheme="majorHAnsi" w:hAnsiTheme="majorHAnsi"/>
          <w:sz w:val="22"/>
          <w:szCs w:val="22"/>
        </w:rPr>
        <w:t>are encouraged</w:t>
      </w:r>
      <w:r w:rsidRPr="009214B1">
        <w:rPr>
          <w:rFonts w:asciiTheme="majorHAnsi" w:hAnsiTheme="majorHAnsi"/>
          <w:sz w:val="22"/>
          <w:szCs w:val="22"/>
        </w:rPr>
        <w:t xml:space="preserve"> to appoint a small Executive Team</w:t>
      </w:r>
      <w:r w:rsidR="00632F4D" w:rsidRPr="009214B1">
        <w:rPr>
          <w:rFonts w:asciiTheme="majorHAnsi" w:hAnsiTheme="majorHAnsi"/>
          <w:sz w:val="22"/>
          <w:szCs w:val="22"/>
        </w:rPr>
        <w:t xml:space="preserve"> or </w:t>
      </w:r>
      <w:r w:rsidRPr="009214B1">
        <w:rPr>
          <w:rFonts w:asciiTheme="majorHAnsi" w:hAnsiTheme="majorHAnsi"/>
          <w:sz w:val="22"/>
          <w:szCs w:val="22"/>
        </w:rPr>
        <w:t>Leadership Team</w:t>
      </w:r>
      <w:r w:rsidR="00632F4D" w:rsidRPr="009214B1">
        <w:rPr>
          <w:rFonts w:asciiTheme="majorHAnsi" w:hAnsiTheme="majorHAnsi"/>
          <w:sz w:val="22"/>
          <w:szCs w:val="22"/>
        </w:rPr>
        <w:t xml:space="preserve"> from within the </w:t>
      </w:r>
      <w:r w:rsidR="0076674D">
        <w:rPr>
          <w:rFonts w:asciiTheme="majorHAnsi" w:hAnsiTheme="majorHAnsi"/>
          <w:sz w:val="22"/>
          <w:szCs w:val="22"/>
        </w:rPr>
        <w:t>MA</w:t>
      </w:r>
      <w:r w:rsidR="00632F4D" w:rsidRPr="009214B1">
        <w:rPr>
          <w:rFonts w:asciiTheme="majorHAnsi" w:hAnsiTheme="majorHAnsi"/>
          <w:sz w:val="22"/>
          <w:szCs w:val="22"/>
        </w:rPr>
        <w:t>C</w:t>
      </w:r>
      <w:r w:rsidRPr="009214B1">
        <w:rPr>
          <w:rFonts w:asciiTheme="majorHAnsi" w:hAnsiTheme="majorHAnsi"/>
          <w:sz w:val="22"/>
          <w:szCs w:val="22"/>
        </w:rPr>
        <w:t xml:space="preserve"> to react swiftly, take decisions and actions between full </w:t>
      </w:r>
      <w:r w:rsidR="0076674D">
        <w:rPr>
          <w:rFonts w:asciiTheme="majorHAnsi" w:hAnsiTheme="majorHAnsi"/>
          <w:sz w:val="22"/>
          <w:szCs w:val="22"/>
        </w:rPr>
        <w:t>MA</w:t>
      </w:r>
      <w:r w:rsidRPr="009214B1">
        <w:rPr>
          <w:rFonts w:asciiTheme="majorHAnsi" w:hAnsiTheme="majorHAnsi"/>
          <w:sz w:val="22"/>
          <w:szCs w:val="22"/>
        </w:rPr>
        <w:t>C meetings.</w:t>
      </w:r>
    </w:p>
    <w:p w14:paraId="367E9288" w14:textId="77777777" w:rsidR="00BE3A0E" w:rsidRPr="009214B1" w:rsidRDefault="00BE3A0E" w:rsidP="0034796D">
      <w:pPr>
        <w:pStyle w:val="ListParagraph"/>
        <w:spacing w:after="0"/>
        <w:ind w:left="774"/>
        <w:rPr>
          <w:rFonts w:asciiTheme="majorHAnsi" w:hAnsiTheme="majorHAnsi"/>
          <w:sz w:val="22"/>
          <w:szCs w:val="22"/>
        </w:rPr>
      </w:pPr>
    </w:p>
    <w:p w14:paraId="6031EDDD" w14:textId="2D00F960" w:rsidR="002D56BA" w:rsidRPr="009214B1" w:rsidRDefault="002D56BA" w:rsidP="0034796D">
      <w:pPr>
        <w:pStyle w:val="ListParagraph"/>
        <w:numPr>
          <w:ilvl w:val="0"/>
          <w:numId w:val="11"/>
        </w:numPr>
        <w:spacing w:after="0"/>
        <w:ind w:left="774" w:hanging="425"/>
        <w:rPr>
          <w:rFonts w:asciiTheme="majorHAnsi" w:hAnsiTheme="majorHAnsi"/>
          <w:sz w:val="22"/>
          <w:szCs w:val="22"/>
        </w:rPr>
      </w:pPr>
      <w:r w:rsidRPr="009214B1">
        <w:rPr>
          <w:rFonts w:asciiTheme="majorHAnsi" w:hAnsiTheme="majorHAnsi"/>
          <w:sz w:val="22"/>
          <w:szCs w:val="22"/>
        </w:rPr>
        <w:t>Ministry Area</w:t>
      </w:r>
      <w:r w:rsidR="00C405B7" w:rsidRPr="009214B1">
        <w:rPr>
          <w:rFonts w:asciiTheme="majorHAnsi" w:hAnsiTheme="majorHAnsi"/>
          <w:sz w:val="22"/>
          <w:szCs w:val="22"/>
        </w:rPr>
        <w:t xml:space="preserve"> </w:t>
      </w:r>
      <w:r w:rsidR="0076674D">
        <w:rPr>
          <w:rFonts w:asciiTheme="majorHAnsi" w:hAnsiTheme="majorHAnsi"/>
          <w:sz w:val="22"/>
          <w:szCs w:val="22"/>
        </w:rPr>
        <w:t>L</w:t>
      </w:r>
      <w:r w:rsidR="00C405B7" w:rsidRPr="009214B1">
        <w:rPr>
          <w:rFonts w:asciiTheme="majorHAnsi" w:hAnsiTheme="majorHAnsi"/>
          <w:sz w:val="22"/>
          <w:szCs w:val="22"/>
        </w:rPr>
        <w:t xml:space="preserve">eaders may initially be named in the decree establishing the Ministry Area and may change or rotate over time. </w:t>
      </w:r>
    </w:p>
    <w:p w14:paraId="5082A178" w14:textId="77777777" w:rsidR="00156B0C" w:rsidRPr="009214B1" w:rsidRDefault="00156B0C" w:rsidP="0034796D">
      <w:pPr>
        <w:pStyle w:val="ListParagraph"/>
        <w:spacing w:after="0"/>
        <w:ind w:left="360"/>
        <w:rPr>
          <w:rFonts w:asciiTheme="majorHAnsi" w:hAnsiTheme="majorHAnsi"/>
          <w:sz w:val="22"/>
          <w:szCs w:val="22"/>
        </w:rPr>
      </w:pPr>
    </w:p>
    <w:p w14:paraId="1BD83554" w14:textId="443A4A31" w:rsidR="00156B0C" w:rsidRPr="0034796D" w:rsidRDefault="00E506E4" w:rsidP="0034796D">
      <w:pPr>
        <w:pStyle w:val="ListParagraph"/>
        <w:numPr>
          <w:ilvl w:val="0"/>
          <w:numId w:val="11"/>
        </w:numPr>
        <w:spacing w:after="0"/>
        <w:ind w:left="774" w:hanging="425"/>
        <w:rPr>
          <w:rFonts w:asciiTheme="majorHAnsi" w:hAnsiTheme="majorHAnsi"/>
          <w:sz w:val="22"/>
          <w:szCs w:val="22"/>
        </w:rPr>
      </w:pPr>
      <w:r w:rsidRPr="0034796D">
        <w:rPr>
          <w:rFonts w:asciiTheme="majorHAnsi" w:hAnsiTheme="majorHAnsi"/>
          <w:sz w:val="22"/>
          <w:szCs w:val="22"/>
        </w:rPr>
        <w:t xml:space="preserve">If </w:t>
      </w:r>
      <w:proofErr w:type="spellStart"/>
      <w:r w:rsidRPr="0034796D">
        <w:rPr>
          <w:rFonts w:asciiTheme="majorHAnsi" w:hAnsiTheme="majorHAnsi"/>
          <w:sz w:val="22"/>
          <w:szCs w:val="22"/>
        </w:rPr>
        <w:t>s</w:t>
      </w:r>
      <w:r w:rsidR="00156B0C" w:rsidRPr="0034796D">
        <w:rPr>
          <w:rFonts w:asciiTheme="majorHAnsi" w:hAnsiTheme="majorHAnsi"/>
          <w:sz w:val="22"/>
          <w:szCs w:val="22"/>
        </w:rPr>
        <w:t>ubwardens</w:t>
      </w:r>
      <w:proofErr w:type="spellEnd"/>
      <w:r w:rsidR="00156B0C" w:rsidRPr="0034796D">
        <w:rPr>
          <w:rFonts w:asciiTheme="majorHAnsi" w:hAnsiTheme="majorHAnsi"/>
          <w:sz w:val="22"/>
          <w:szCs w:val="22"/>
        </w:rPr>
        <w:t xml:space="preserve"> </w:t>
      </w:r>
      <w:r w:rsidRPr="0034796D">
        <w:rPr>
          <w:rFonts w:asciiTheme="majorHAnsi" w:hAnsiTheme="majorHAnsi"/>
          <w:sz w:val="22"/>
          <w:szCs w:val="22"/>
        </w:rPr>
        <w:t>are</w:t>
      </w:r>
      <w:r w:rsidR="00156B0C" w:rsidRPr="0034796D">
        <w:rPr>
          <w:rFonts w:asciiTheme="majorHAnsi" w:hAnsiTheme="majorHAnsi"/>
          <w:sz w:val="22"/>
          <w:szCs w:val="22"/>
        </w:rPr>
        <w:t xml:space="preserve"> appointed to </w:t>
      </w:r>
      <w:r w:rsidRPr="0034796D">
        <w:rPr>
          <w:rFonts w:asciiTheme="majorHAnsi" w:hAnsiTheme="majorHAnsi"/>
          <w:sz w:val="22"/>
          <w:szCs w:val="22"/>
        </w:rPr>
        <w:t>a church, t</w:t>
      </w:r>
      <w:r w:rsidR="00156B0C" w:rsidRPr="0034796D">
        <w:rPr>
          <w:rFonts w:asciiTheme="majorHAnsi" w:hAnsiTheme="majorHAnsi"/>
          <w:sz w:val="22"/>
          <w:szCs w:val="22"/>
        </w:rPr>
        <w:t xml:space="preserve">hey have a place on the </w:t>
      </w:r>
      <w:r w:rsidR="0076674D" w:rsidRPr="0034796D">
        <w:rPr>
          <w:rFonts w:asciiTheme="majorHAnsi" w:hAnsiTheme="majorHAnsi"/>
          <w:sz w:val="22"/>
          <w:szCs w:val="22"/>
        </w:rPr>
        <w:t>MA</w:t>
      </w:r>
      <w:r w:rsidR="00156B0C" w:rsidRPr="0034796D">
        <w:rPr>
          <w:rFonts w:asciiTheme="majorHAnsi" w:hAnsiTheme="majorHAnsi"/>
          <w:sz w:val="22"/>
          <w:szCs w:val="22"/>
        </w:rPr>
        <w:t xml:space="preserve">C </w:t>
      </w:r>
      <w:r w:rsidR="00156B0C" w:rsidRPr="0034796D">
        <w:rPr>
          <w:rFonts w:asciiTheme="majorHAnsi" w:hAnsiTheme="majorHAnsi"/>
          <w:i/>
          <w:iCs/>
          <w:sz w:val="22"/>
          <w:szCs w:val="22"/>
        </w:rPr>
        <w:t>ex officio</w:t>
      </w:r>
      <w:r w:rsidR="00156B0C" w:rsidRPr="0034796D">
        <w:rPr>
          <w:rFonts w:asciiTheme="majorHAnsi" w:hAnsiTheme="majorHAnsi"/>
          <w:sz w:val="22"/>
          <w:szCs w:val="22"/>
        </w:rPr>
        <w:t xml:space="preserve"> – but consideration needs to be given to the total number of the </w:t>
      </w:r>
      <w:r w:rsidR="0076674D" w:rsidRPr="0034796D">
        <w:rPr>
          <w:rFonts w:asciiTheme="majorHAnsi" w:hAnsiTheme="majorHAnsi"/>
          <w:sz w:val="22"/>
          <w:szCs w:val="22"/>
        </w:rPr>
        <w:t>MA</w:t>
      </w:r>
      <w:r w:rsidR="00156B0C" w:rsidRPr="0034796D">
        <w:rPr>
          <w:rFonts w:asciiTheme="majorHAnsi" w:hAnsiTheme="majorHAnsi"/>
          <w:sz w:val="22"/>
          <w:szCs w:val="22"/>
        </w:rPr>
        <w:t xml:space="preserve">C as it would not be advisable to have a large and potentially unwieldy </w:t>
      </w:r>
      <w:r w:rsidR="0076674D" w:rsidRPr="0034796D">
        <w:rPr>
          <w:rFonts w:asciiTheme="majorHAnsi" w:hAnsiTheme="majorHAnsi"/>
          <w:sz w:val="22"/>
          <w:szCs w:val="22"/>
        </w:rPr>
        <w:t>MA</w:t>
      </w:r>
      <w:r w:rsidR="00156B0C" w:rsidRPr="0034796D">
        <w:rPr>
          <w:rFonts w:asciiTheme="majorHAnsi" w:hAnsiTheme="majorHAnsi"/>
          <w:sz w:val="22"/>
          <w:szCs w:val="22"/>
        </w:rPr>
        <w:t>C.</w:t>
      </w:r>
      <w:r w:rsidR="008A749D" w:rsidRPr="0034796D">
        <w:rPr>
          <w:rFonts w:asciiTheme="majorHAnsi" w:hAnsiTheme="majorHAnsi"/>
          <w:sz w:val="22"/>
          <w:szCs w:val="22"/>
        </w:rPr>
        <w:t xml:space="preserve"> Alternative terms for this role could therefore be sought </w:t>
      </w:r>
      <w:proofErr w:type="spellStart"/>
      <w:proofErr w:type="gramStart"/>
      <w:r w:rsidR="008A749D" w:rsidRPr="0034796D">
        <w:rPr>
          <w:rFonts w:asciiTheme="majorHAnsi" w:hAnsiTheme="majorHAnsi"/>
          <w:sz w:val="22"/>
          <w:szCs w:val="22"/>
        </w:rPr>
        <w:t>eg</w:t>
      </w:r>
      <w:proofErr w:type="spellEnd"/>
      <w:proofErr w:type="gramEnd"/>
      <w:r w:rsidR="008A749D" w:rsidRPr="0034796D">
        <w:rPr>
          <w:rFonts w:asciiTheme="majorHAnsi" w:hAnsiTheme="majorHAnsi"/>
          <w:sz w:val="22"/>
          <w:szCs w:val="22"/>
        </w:rPr>
        <w:t xml:space="preserve"> Verger.</w:t>
      </w:r>
    </w:p>
    <w:p w14:paraId="0414268D" w14:textId="77777777" w:rsidR="002D56BA" w:rsidRPr="009214B1" w:rsidRDefault="002D56BA" w:rsidP="0034796D">
      <w:pPr>
        <w:pStyle w:val="ListParagraph"/>
        <w:spacing w:after="0"/>
        <w:ind w:left="774" w:hanging="425"/>
        <w:rPr>
          <w:rFonts w:asciiTheme="majorHAnsi" w:hAnsiTheme="majorHAnsi"/>
          <w:sz w:val="22"/>
          <w:szCs w:val="22"/>
        </w:rPr>
      </w:pPr>
    </w:p>
    <w:p w14:paraId="691186F9" w14:textId="77777777" w:rsidR="002D56BA" w:rsidRPr="009214B1" w:rsidRDefault="00C405B7" w:rsidP="0034796D">
      <w:pPr>
        <w:pStyle w:val="ListParagraph"/>
        <w:numPr>
          <w:ilvl w:val="0"/>
          <w:numId w:val="11"/>
        </w:numPr>
        <w:spacing w:after="0"/>
        <w:ind w:left="774" w:hanging="425"/>
        <w:rPr>
          <w:rFonts w:asciiTheme="majorHAnsi" w:hAnsiTheme="majorHAnsi"/>
          <w:sz w:val="22"/>
          <w:szCs w:val="22"/>
        </w:rPr>
      </w:pPr>
      <w:r w:rsidRPr="009214B1">
        <w:rPr>
          <w:rFonts w:asciiTheme="majorHAnsi" w:hAnsiTheme="majorHAnsi"/>
          <w:sz w:val="22"/>
          <w:szCs w:val="22"/>
        </w:rPr>
        <w:lastRenderedPageBreak/>
        <w:t xml:space="preserve">All clergy will have an allocated responsibility for a particular church, </w:t>
      </w:r>
      <w:proofErr w:type="gramStart"/>
      <w:r w:rsidRPr="009214B1">
        <w:rPr>
          <w:rFonts w:asciiTheme="majorHAnsi" w:hAnsiTheme="majorHAnsi"/>
          <w:sz w:val="22"/>
          <w:szCs w:val="22"/>
        </w:rPr>
        <w:t>area</w:t>
      </w:r>
      <w:proofErr w:type="gramEnd"/>
      <w:r w:rsidRPr="009214B1">
        <w:rPr>
          <w:rFonts w:asciiTheme="majorHAnsi" w:hAnsiTheme="majorHAnsi"/>
          <w:sz w:val="22"/>
          <w:szCs w:val="22"/>
        </w:rPr>
        <w:t xml:space="preserve"> or congregation. </w:t>
      </w:r>
    </w:p>
    <w:p w14:paraId="5C34341E" w14:textId="77777777" w:rsidR="002D56BA" w:rsidRDefault="002D56BA" w:rsidP="002D56BA">
      <w:pPr>
        <w:pStyle w:val="ListParagraph"/>
        <w:ind w:left="1134" w:hanging="425"/>
      </w:pPr>
    </w:p>
    <w:p w14:paraId="37A2D81C" w14:textId="5347175A" w:rsidR="00C405B7" w:rsidRDefault="00DE581E" w:rsidP="00B41556">
      <w:pPr>
        <w:pStyle w:val="Heading2"/>
      </w:pPr>
      <w:bookmarkStart w:id="12" w:name="_Toc67323075"/>
      <w:r>
        <w:t>5.2</w:t>
      </w:r>
      <w:r w:rsidR="008B61DF" w:rsidRPr="008B61DF">
        <w:t xml:space="preserve"> </w:t>
      </w:r>
      <w:r w:rsidR="00156B0C" w:rsidRPr="008B61DF">
        <w:t>Ministry Area life</w:t>
      </w:r>
      <w:bookmarkEnd w:id="12"/>
    </w:p>
    <w:p w14:paraId="6957CA09" w14:textId="77777777" w:rsidR="00B41556" w:rsidRPr="00B41556" w:rsidRDefault="00B41556" w:rsidP="00B41556"/>
    <w:p w14:paraId="7BFD46F1" w14:textId="4288B9EF" w:rsidR="00156B0C" w:rsidRPr="009214B1" w:rsidRDefault="00C405B7" w:rsidP="00C405B7">
      <w:pPr>
        <w:rPr>
          <w:rFonts w:asciiTheme="majorHAnsi" w:hAnsiTheme="majorHAnsi"/>
          <w:sz w:val="22"/>
          <w:szCs w:val="22"/>
        </w:rPr>
      </w:pPr>
      <w:r w:rsidRPr="009214B1">
        <w:rPr>
          <w:rFonts w:asciiTheme="majorHAnsi" w:hAnsiTheme="majorHAnsi"/>
          <w:sz w:val="22"/>
          <w:szCs w:val="22"/>
        </w:rPr>
        <w:t>The Ministry Area may set up committees to run specific aspects of the Ministry Area</w:t>
      </w:r>
      <w:r w:rsidR="00156B0C" w:rsidRPr="009214B1">
        <w:rPr>
          <w:rFonts w:asciiTheme="majorHAnsi" w:hAnsiTheme="majorHAnsi"/>
          <w:sz w:val="22"/>
          <w:szCs w:val="22"/>
        </w:rPr>
        <w:t>.</w:t>
      </w:r>
    </w:p>
    <w:p w14:paraId="532FFB42" w14:textId="5F079F7C" w:rsidR="00156B0C" w:rsidRPr="009214B1" w:rsidRDefault="00156B0C" w:rsidP="00C405B7">
      <w:pPr>
        <w:rPr>
          <w:rFonts w:asciiTheme="majorHAnsi" w:hAnsiTheme="majorHAnsi"/>
          <w:sz w:val="22"/>
          <w:szCs w:val="22"/>
        </w:rPr>
      </w:pPr>
      <w:r w:rsidRPr="009214B1">
        <w:rPr>
          <w:rFonts w:asciiTheme="majorHAnsi" w:hAnsiTheme="majorHAnsi"/>
          <w:sz w:val="22"/>
          <w:szCs w:val="22"/>
        </w:rPr>
        <w:t xml:space="preserve"> </w:t>
      </w:r>
      <w:r w:rsidR="002426B6" w:rsidRPr="009214B1">
        <w:rPr>
          <w:rFonts w:asciiTheme="majorHAnsi" w:hAnsiTheme="majorHAnsi"/>
          <w:sz w:val="22"/>
          <w:szCs w:val="22"/>
        </w:rPr>
        <w:t>Suggested o</w:t>
      </w:r>
      <w:r w:rsidRPr="009214B1">
        <w:rPr>
          <w:rFonts w:asciiTheme="majorHAnsi" w:hAnsiTheme="majorHAnsi"/>
          <w:sz w:val="22"/>
          <w:szCs w:val="22"/>
        </w:rPr>
        <w:t>ptions include:</w:t>
      </w:r>
    </w:p>
    <w:p w14:paraId="1A74FC71" w14:textId="427E45BE" w:rsidR="00156B0C" w:rsidRPr="009214B1" w:rsidRDefault="00156B0C" w:rsidP="00156B0C">
      <w:pPr>
        <w:pStyle w:val="ListParagraph"/>
        <w:numPr>
          <w:ilvl w:val="0"/>
          <w:numId w:val="14"/>
        </w:numPr>
        <w:rPr>
          <w:rFonts w:asciiTheme="majorHAnsi" w:hAnsiTheme="majorHAnsi"/>
          <w:sz w:val="22"/>
          <w:szCs w:val="22"/>
        </w:rPr>
      </w:pPr>
      <w:r w:rsidRPr="009214B1">
        <w:rPr>
          <w:rFonts w:asciiTheme="majorHAnsi" w:hAnsiTheme="majorHAnsi"/>
          <w:sz w:val="22"/>
          <w:szCs w:val="22"/>
        </w:rPr>
        <w:t xml:space="preserve">By Vision </w:t>
      </w:r>
      <w:r w:rsidR="00C405B7" w:rsidRPr="009214B1">
        <w:rPr>
          <w:rFonts w:asciiTheme="majorHAnsi" w:hAnsiTheme="majorHAnsi"/>
          <w:sz w:val="22"/>
          <w:szCs w:val="22"/>
        </w:rPr>
        <w:t>theme</w:t>
      </w:r>
      <w:r w:rsidRPr="009214B1">
        <w:rPr>
          <w:rFonts w:asciiTheme="majorHAnsi" w:hAnsiTheme="majorHAnsi"/>
          <w:sz w:val="22"/>
          <w:szCs w:val="22"/>
        </w:rPr>
        <w:t>s</w:t>
      </w:r>
      <w:r w:rsidR="00C405B7" w:rsidRPr="009214B1">
        <w:rPr>
          <w:rFonts w:asciiTheme="majorHAnsi" w:hAnsiTheme="majorHAnsi"/>
          <w:sz w:val="22"/>
          <w:szCs w:val="22"/>
        </w:rPr>
        <w:t xml:space="preserve"> </w:t>
      </w:r>
      <w:r w:rsidRPr="009214B1">
        <w:rPr>
          <w:rFonts w:asciiTheme="majorHAnsi" w:hAnsiTheme="majorHAnsi"/>
          <w:sz w:val="22"/>
          <w:szCs w:val="22"/>
        </w:rPr>
        <w:t xml:space="preserve"> - </w:t>
      </w:r>
      <w:r w:rsidR="00C405B7" w:rsidRPr="009214B1">
        <w:rPr>
          <w:rFonts w:asciiTheme="majorHAnsi" w:hAnsiTheme="majorHAnsi"/>
          <w:sz w:val="22"/>
          <w:szCs w:val="22"/>
        </w:rPr>
        <w:t xml:space="preserve">for example, Outreach, Mission &amp; Evangelism, Education &amp; Young People, Lay/ordained </w:t>
      </w:r>
      <w:r w:rsidRPr="009214B1">
        <w:rPr>
          <w:rFonts w:asciiTheme="majorHAnsi" w:hAnsiTheme="majorHAnsi"/>
          <w:sz w:val="22"/>
          <w:szCs w:val="22"/>
        </w:rPr>
        <w:t>V</w:t>
      </w:r>
      <w:r w:rsidR="00C405B7" w:rsidRPr="009214B1">
        <w:rPr>
          <w:rFonts w:asciiTheme="majorHAnsi" w:hAnsiTheme="majorHAnsi"/>
          <w:sz w:val="22"/>
          <w:szCs w:val="22"/>
        </w:rPr>
        <w:t>ocations</w:t>
      </w:r>
      <w:r w:rsidRPr="009214B1">
        <w:rPr>
          <w:rFonts w:asciiTheme="majorHAnsi" w:hAnsiTheme="majorHAnsi"/>
          <w:sz w:val="22"/>
          <w:szCs w:val="22"/>
        </w:rPr>
        <w:t>, D</w:t>
      </w:r>
      <w:r w:rsidR="00C405B7" w:rsidRPr="009214B1">
        <w:rPr>
          <w:rFonts w:asciiTheme="majorHAnsi" w:hAnsiTheme="majorHAnsi"/>
          <w:sz w:val="22"/>
          <w:szCs w:val="22"/>
        </w:rPr>
        <w:t xml:space="preserve">iscipleship </w:t>
      </w:r>
    </w:p>
    <w:p w14:paraId="2A428F0C" w14:textId="74C974CE" w:rsidR="00156B0C" w:rsidRPr="009214B1" w:rsidRDefault="00156B0C" w:rsidP="00156B0C">
      <w:pPr>
        <w:pStyle w:val="ListParagraph"/>
        <w:numPr>
          <w:ilvl w:val="0"/>
          <w:numId w:val="14"/>
        </w:numPr>
        <w:rPr>
          <w:rFonts w:asciiTheme="majorHAnsi" w:hAnsiTheme="majorHAnsi"/>
          <w:sz w:val="22"/>
          <w:szCs w:val="22"/>
        </w:rPr>
      </w:pPr>
      <w:r w:rsidRPr="009214B1">
        <w:rPr>
          <w:rFonts w:asciiTheme="majorHAnsi" w:hAnsiTheme="majorHAnsi"/>
          <w:sz w:val="22"/>
          <w:szCs w:val="22"/>
        </w:rPr>
        <w:t>B</w:t>
      </w:r>
      <w:r w:rsidR="00C405B7" w:rsidRPr="009214B1">
        <w:rPr>
          <w:rFonts w:asciiTheme="majorHAnsi" w:hAnsiTheme="majorHAnsi"/>
          <w:sz w:val="22"/>
          <w:szCs w:val="22"/>
        </w:rPr>
        <w:t xml:space="preserve">y task </w:t>
      </w:r>
      <w:r w:rsidRPr="009214B1">
        <w:rPr>
          <w:rFonts w:asciiTheme="majorHAnsi" w:hAnsiTheme="majorHAnsi"/>
          <w:sz w:val="22"/>
          <w:szCs w:val="22"/>
        </w:rPr>
        <w:t xml:space="preserve"> - </w:t>
      </w:r>
      <w:r w:rsidR="00C405B7" w:rsidRPr="009214B1">
        <w:rPr>
          <w:rFonts w:asciiTheme="majorHAnsi" w:hAnsiTheme="majorHAnsi"/>
          <w:sz w:val="22"/>
          <w:szCs w:val="22"/>
        </w:rPr>
        <w:t xml:space="preserve">such as property or finance </w:t>
      </w:r>
    </w:p>
    <w:p w14:paraId="2B557AB7" w14:textId="77777777" w:rsidR="00156B0C" w:rsidRPr="009214B1" w:rsidRDefault="00156B0C" w:rsidP="00156B0C">
      <w:pPr>
        <w:pStyle w:val="ListParagraph"/>
        <w:numPr>
          <w:ilvl w:val="0"/>
          <w:numId w:val="14"/>
        </w:numPr>
        <w:rPr>
          <w:rFonts w:asciiTheme="majorHAnsi" w:hAnsiTheme="majorHAnsi"/>
          <w:sz w:val="22"/>
          <w:szCs w:val="22"/>
        </w:rPr>
      </w:pPr>
      <w:r w:rsidRPr="009214B1">
        <w:rPr>
          <w:rFonts w:asciiTheme="majorHAnsi" w:hAnsiTheme="majorHAnsi"/>
          <w:sz w:val="22"/>
          <w:szCs w:val="22"/>
        </w:rPr>
        <w:t>B</w:t>
      </w:r>
      <w:r w:rsidR="00C405B7" w:rsidRPr="009214B1">
        <w:rPr>
          <w:rFonts w:asciiTheme="majorHAnsi" w:hAnsiTheme="majorHAnsi"/>
          <w:sz w:val="22"/>
          <w:szCs w:val="22"/>
        </w:rPr>
        <w:t xml:space="preserve">y geography </w:t>
      </w:r>
      <w:r w:rsidRPr="009214B1">
        <w:rPr>
          <w:rFonts w:asciiTheme="majorHAnsi" w:hAnsiTheme="majorHAnsi"/>
          <w:sz w:val="22"/>
          <w:szCs w:val="22"/>
        </w:rPr>
        <w:t xml:space="preserve"> - </w:t>
      </w:r>
      <w:r w:rsidR="00C405B7" w:rsidRPr="009214B1">
        <w:rPr>
          <w:rFonts w:asciiTheme="majorHAnsi" w:hAnsiTheme="majorHAnsi"/>
          <w:sz w:val="22"/>
          <w:szCs w:val="22"/>
        </w:rPr>
        <w:t xml:space="preserve">such as fabric or social matters of each church. </w:t>
      </w:r>
    </w:p>
    <w:p w14:paraId="522209F8" w14:textId="179C7991" w:rsidR="00156B0C" w:rsidRPr="009214B1" w:rsidRDefault="00C405B7" w:rsidP="0034796D">
      <w:pPr>
        <w:spacing w:after="0"/>
        <w:rPr>
          <w:rFonts w:asciiTheme="majorHAnsi" w:hAnsiTheme="majorHAnsi"/>
          <w:sz w:val="22"/>
          <w:szCs w:val="22"/>
        </w:rPr>
      </w:pPr>
      <w:r w:rsidRPr="009214B1">
        <w:rPr>
          <w:rFonts w:asciiTheme="majorHAnsi" w:hAnsiTheme="majorHAnsi"/>
          <w:sz w:val="22"/>
          <w:szCs w:val="22"/>
        </w:rPr>
        <w:t xml:space="preserve">These committees may include people with relevant skills or calling who do not </w:t>
      </w:r>
      <w:r w:rsidR="00F13DEC" w:rsidRPr="009214B1">
        <w:rPr>
          <w:rFonts w:asciiTheme="majorHAnsi" w:hAnsiTheme="majorHAnsi"/>
          <w:sz w:val="22"/>
          <w:szCs w:val="22"/>
        </w:rPr>
        <w:t>need</w:t>
      </w:r>
      <w:r w:rsidRPr="009214B1">
        <w:rPr>
          <w:rFonts w:asciiTheme="majorHAnsi" w:hAnsiTheme="majorHAnsi"/>
          <w:sz w:val="22"/>
          <w:szCs w:val="22"/>
        </w:rPr>
        <w:t xml:space="preserve"> to be on the PCC</w:t>
      </w:r>
      <w:r w:rsidR="00156B0C" w:rsidRPr="009214B1">
        <w:rPr>
          <w:rFonts w:asciiTheme="majorHAnsi" w:hAnsiTheme="majorHAnsi"/>
          <w:sz w:val="22"/>
          <w:szCs w:val="22"/>
        </w:rPr>
        <w:t xml:space="preserve"> but wish to utilise their gifts</w:t>
      </w:r>
      <w:r w:rsidRPr="009214B1">
        <w:rPr>
          <w:rFonts w:asciiTheme="majorHAnsi" w:hAnsiTheme="majorHAnsi"/>
          <w:sz w:val="22"/>
          <w:szCs w:val="22"/>
        </w:rPr>
        <w:t xml:space="preserve">. </w:t>
      </w:r>
    </w:p>
    <w:p w14:paraId="458A3CA6" w14:textId="77777777" w:rsidR="00C405B7" w:rsidRDefault="00C405B7" w:rsidP="0034796D">
      <w:pPr>
        <w:pStyle w:val="ListParagraph"/>
        <w:spacing w:after="0"/>
        <w:ind w:left="360"/>
      </w:pPr>
    </w:p>
    <w:p w14:paraId="7ACCC75D" w14:textId="3FE507D9" w:rsidR="00CC78F3" w:rsidRDefault="00DE581E" w:rsidP="00BE3A0E">
      <w:pPr>
        <w:pStyle w:val="Heading2"/>
      </w:pPr>
      <w:bookmarkStart w:id="13" w:name="_Toc67323076"/>
      <w:proofErr w:type="gramStart"/>
      <w:r>
        <w:t xml:space="preserve">5.3 </w:t>
      </w:r>
      <w:r w:rsidR="008B61DF">
        <w:t xml:space="preserve"> </w:t>
      </w:r>
      <w:r w:rsidR="00C405B7" w:rsidRPr="008B61DF">
        <w:t>Legalities</w:t>
      </w:r>
      <w:bookmarkEnd w:id="13"/>
      <w:proofErr w:type="gramEnd"/>
      <w:r w:rsidR="00C405B7" w:rsidRPr="008B61DF">
        <w:t xml:space="preserve"> </w:t>
      </w:r>
    </w:p>
    <w:p w14:paraId="506AE998" w14:textId="77777777" w:rsidR="00BE3A0E" w:rsidRPr="00BE3A0E" w:rsidRDefault="00BE3A0E" w:rsidP="00BE3A0E"/>
    <w:p w14:paraId="207C6C3A" w14:textId="516352D4" w:rsidR="00CC78F3" w:rsidRPr="00742458" w:rsidRDefault="00DE581E" w:rsidP="00742458">
      <w:pPr>
        <w:pStyle w:val="Heading3"/>
      </w:pPr>
      <w:bookmarkStart w:id="14" w:name="_Toc67323077"/>
      <w:r w:rsidRPr="00742458">
        <w:t>5.3</w:t>
      </w:r>
      <w:r w:rsidR="00072E52" w:rsidRPr="00742458">
        <w:t>.</w:t>
      </w:r>
      <w:r w:rsidR="004A57E9" w:rsidRPr="00742458">
        <w:t>1</w:t>
      </w:r>
      <w:r w:rsidRPr="00742458">
        <w:t xml:space="preserve"> </w:t>
      </w:r>
      <w:r w:rsidR="00156B0C" w:rsidRPr="00742458">
        <w:t xml:space="preserve"> </w:t>
      </w:r>
      <w:r w:rsidR="00CC78F3" w:rsidRPr="00742458">
        <w:t>Bishop’s decree</w:t>
      </w:r>
      <w:bookmarkEnd w:id="14"/>
    </w:p>
    <w:p w14:paraId="6A6D7644" w14:textId="77777777" w:rsidR="00BE3A0E" w:rsidRPr="00BE3A0E" w:rsidRDefault="00BE3A0E" w:rsidP="00BE3A0E"/>
    <w:p w14:paraId="3524895D" w14:textId="17B4EA63" w:rsidR="00CC78F3" w:rsidRPr="00BA1C45" w:rsidRDefault="00C405B7" w:rsidP="00C405B7">
      <w:pPr>
        <w:rPr>
          <w:rFonts w:asciiTheme="majorHAnsi" w:hAnsiTheme="majorHAnsi"/>
          <w:sz w:val="22"/>
          <w:szCs w:val="22"/>
        </w:rPr>
      </w:pPr>
      <w:r w:rsidRPr="00BA1C45">
        <w:rPr>
          <w:rFonts w:asciiTheme="majorHAnsi" w:hAnsiTheme="majorHAnsi"/>
          <w:sz w:val="22"/>
          <w:szCs w:val="22"/>
        </w:rPr>
        <w:t xml:space="preserve">Ministry Areas are </w:t>
      </w:r>
      <w:r w:rsidR="00CC78F3" w:rsidRPr="00BA1C45">
        <w:rPr>
          <w:rFonts w:asciiTheme="majorHAnsi" w:hAnsiTheme="majorHAnsi"/>
          <w:sz w:val="22"/>
          <w:szCs w:val="22"/>
        </w:rPr>
        <w:t xml:space="preserve">officially and legally </w:t>
      </w:r>
      <w:r w:rsidRPr="00BA1C45">
        <w:rPr>
          <w:rFonts w:asciiTheme="majorHAnsi" w:hAnsiTheme="majorHAnsi"/>
          <w:sz w:val="22"/>
          <w:szCs w:val="22"/>
        </w:rPr>
        <w:t>created by a Bishop’s Decree</w:t>
      </w:r>
      <w:r w:rsidR="00CC78F3" w:rsidRPr="00BA1C45">
        <w:rPr>
          <w:rFonts w:asciiTheme="majorHAnsi" w:hAnsiTheme="majorHAnsi"/>
          <w:sz w:val="22"/>
          <w:szCs w:val="22"/>
        </w:rPr>
        <w:t>. The</w:t>
      </w:r>
      <w:r w:rsidRPr="00BA1C45">
        <w:rPr>
          <w:rFonts w:asciiTheme="majorHAnsi" w:hAnsiTheme="majorHAnsi"/>
          <w:sz w:val="22"/>
          <w:szCs w:val="22"/>
        </w:rPr>
        <w:t xml:space="preserve"> Diocesan Standing Committee </w:t>
      </w:r>
      <w:r w:rsidR="00CC78F3" w:rsidRPr="00BA1C45">
        <w:rPr>
          <w:rFonts w:asciiTheme="majorHAnsi" w:hAnsiTheme="majorHAnsi"/>
          <w:sz w:val="22"/>
          <w:szCs w:val="22"/>
        </w:rPr>
        <w:t>support</w:t>
      </w:r>
      <w:r w:rsidR="00A75B6B">
        <w:rPr>
          <w:rFonts w:asciiTheme="majorHAnsi" w:hAnsiTheme="majorHAnsi"/>
          <w:sz w:val="22"/>
          <w:szCs w:val="22"/>
        </w:rPr>
        <w:t>s</w:t>
      </w:r>
      <w:r w:rsidRPr="00BA1C45">
        <w:rPr>
          <w:rFonts w:asciiTheme="majorHAnsi" w:hAnsiTheme="majorHAnsi"/>
          <w:sz w:val="22"/>
          <w:szCs w:val="22"/>
        </w:rPr>
        <w:t xml:space="preserve"> these proposals, so as soon as the time is right </w:t>
      </w:r>
      <w:r w:rsidR="00DC74A2" w:rsidRPr="00BA1C45">
        <w:rPr>
          <w:rFonts w:asciiTheme="majorHAnsi" w:hAnsiTheme="majorHAnsi"/>
          <w:sz w:val="22"/>
          <w:szCs w:val="22"/>
        </w:rPr>
        <w:t>a</w:t>
      </w:r>
      <w:r w:rsidRPr="00BA1C45">
        <w:rPr>
          <w:rFonts w:asciiTheme="majorHAnsi" w:hAnsiTheme="majorHAnsi"/>
          <w:sz w:val="22"/>
          <w:szCs w:val="22"/>
        </w:rPr>
        <w:t xml:space="preserve"> decree </w:t>
      </w:r>
      <w:r w:rsidR="00DC74A2" w:rsidRPr="00BA1C45">
        <w:rPr>
          <w:rFonts w:asciiTheme="majorHAnsi" w:hAnsiTheme="majorHAnsi"/>
          <w:sz w:val="22"/>
          <w:szCs w:val="22"/>
        </w:rPr>
        <w:t xml:space="preserve">can </w:t>
      </w:r>
      <w:r w:rsidRPr="00BA1C45">
        <w:rPr>
          <w:rFonts w:asciiTheme="majorHAnsi" w:hAnsiTheme="majorHAnsi"/>
          <w:sz w:val="22"/>
          <w:szCs w:val="22"/>
        </w:rPr>
        <w:t>establish each Ministry Area</w:t>
      </w:r>
      <w:r w:rsidR="00DC74A2" w:rsidRPr="00BA1C45">
        <w:rPr>
          <w:rFonts w:asciiTheme="majorHAnsi" w:hAnsiTheme="majorHAnsi"/>
          <w:sz w:val="22"/>
          <w:szCs w:val="22"/>
        </w:rPr>
        <w:t xml:space="preserve">, </w:t>
      </w:r>
      <w:r w:rsidRPr="00BA1C45">
        <w:rPr>
          <w:rFonts w:asciiTheme="majorHAnsi" w:hAnsiTheme="majorHAnsi"/>
          <w:sz w:val="22"/>
          <w:szCs w:val="22"/>
        </w:rPr>
        <w:t>merging the current parishes within it. This decree may cover several points</w:t>
      </w:r>
      <w:r w:rsidR="00CC78F3" w:rsidRPr="00BA1C45">
        <w:rPr>
          <w:rFonts w:asciiTheme="majorHAnsi" w:hAnsiTheme="majorHAnsi"/>
          <w:sz w:val="22"/>
          <w:szCs w:val="22"/>
        </w:rPr>
        <w:t>:</w:t>
      </w:r>
    </w:p>
    <w:p w14:paraId="71C611E1" w14:textId="1761CE58" w:rsidR="00CC78F3" w:rsidRPr="00BA1C45" w:rsidRDefault="00C405B7" w:rsidP="00CC78F3">
      <w:pPr>
        <w:pStyle w:val="ListParagraph"/>
        <w:numPr>
          <w:ilvl w:val="0"/>
          <w:numId w:val="10"/>
        </w:numPr>
        <w:rPr>
          <w:rFonts w:asciiTheme="majorHAnsi" w:hAnsiTheme="majorHAnsi"/>
          <w:sz w:val="22"/>
          <w:szCs w:val="22"/>
        </w:rPr>
      </w:pPr>
      <w:r w:rsidRPr="00BA1C45">
        <w:rPr>
          <w:rFonts w:asciiTheme="majorHAnsi" w:hAnsiTheme="majorHAnsi"/>
          <w:sz w:val="22"/>
          <w:szCs w:val="22"/>
        </w:rPr>
        <w:t>the name</w:t>
      </w:r>
    </w:p>
    <w:p w14:paraId="2B55AFD9" w14:textId="00C5C6F4" w:rsidR="00CC78F3" w:rsidRPr="00BA1C45" w:rsidRDefault="00CC78F3" w:rsidP="00CC78F3">
      <w:pPr>
        <w:pStyle w:val="ListParagraph"/>
        <w:numPr>
          <w:ilvl w:val="0"/>
          <w:numId w:val="10"/>
        </w:numPr>
        <w:rPr>
          <w:rFonts w:asciiTheme="majorHAnsi" w:hAnsiTheme="majorHAnsi"/>
          <w:sz w:val="22"/>
          <w:szCs w:val="22"/>
        </w:rPr>
      </w:pPr>
      <w:r w:rsidRPr="00BA1C45">
        <w:rPr>
          <w:rFonts w:asciiTheme="majorHAnsi" w:hAnsiTheme="majorHAnsi"/>
          <w:sz w:val="22"/>
          <w:szCs w:val="22"/>
        </w:rPr>
        <w:t xml:space="preserve">boundary </w:t>
      </w:r>
      <w:r w:rsidR="00C405B7" w:rsidRPr="00BA1C45">
        <w:rPr>
          <w:rFonts w:asciiTheme="majorHAnsi" w:hAnsiTheme="majorHAnsi"/>
          <w:sz w:val="22"/>
          <w:szCs w:val="22"/>
        </w:rPr>
        <w:t>map of the Ministry Are</w:t>
      </w:r>
      <w:r w:rsidRPr="00BA1C45">
        <w:rPr>
          <w:rFonts w:asciiTheme="majorHAnsi" w:hAnsiTheme="majorHAnsi"/>
          <w:sz w:val="22"/>
          <w:szCs w:val="22"/>
        </w:rPr>
        <w:t>a</w:t>
      </w:r>
    </w:p>
    <w:p w14:paraId="0276EC07" w14:textId="77777777" w:rsidR="00CC78F3" w:rsidRPr="00BA1C45" w:rsidRDefault="00C405B7" w:rsidP="00CC78F3">
      <w:pPr>
        <w:pStyle w:val="ListParagraph"/>
        <w:numPr>
          <w:ilvl w:val="0"/>
          <w:numId w:val="10"/>
        </w:numPr>
        <w:rPr>
          <w:rFonts w:asciiTheme="majorHAnsi" w:hAnsiTheme="majorHAnsi"/>
          <w:sz w:val="22"/>
          <w:szCs w:val="22"/>
        </w:rPr>
      </w:pPr>
      <w:r w:rsidRPr="00BA1C45">
        <w:rPr>
          <w:rFonts w:asciiTheme="majorHAnsi" w:hAnsiTheme="majorHAnsi"/>
          <w:sz w:val="22"/>
          <w:szCs w:val="22"/>
        </w:rPr>
        <w:t>the initial governance and committee set up</w:t>
      </w:r>
    </w:p>
    <w:p w14:paraId="46955B1B" w14:textId="77777777" w:rsidR="00CC78F3" w:rsidRPr="00BA1C45" w:rsidRDefault="00C405B7" w:rsidP="00CC78F3">
      <w:pPr>
        <w:pStyle w:val="ListParagraph"/>
        <w:numPr>
          <w:ilvl w:val="0"/>
          <w:numId w:val="10"/>
        </w:numPr>
        <w:rPr>
          <w:rFonts w:asciiTheme="majorHAnsi" w:hAnsiTheme="majorHAnsi"/>
          <w:sz w:val="22"/>
          <w:szCs w:val="22"/>
        </w:rPr>
      </w:pPr>
      <w:r w:rsidRPr="00BA1C45">
        <w:rPr>
          <w:rFonts w:asciiTheme="majorHAnsi" w:hAnsiTheme="majorHAnsi"/>
          <w:sz w:val="22"/>
          <w:szCs w:val="22"/>
        </w:rPr>
        <w:t>aspects of finance</w:t>
      </w:r>
    </w:p>
    <w:p w14:paraId="752E3812" w14:textId="49EA1596" w:rsidR="00C405B7" w:rsidRPr="00BA1C45" w:rsidRDefault="00DC74A2" w:rsidP="0034796D">
      <w:pPr>
        <w:spacing w:after="0"/>
        <w:rPr>
          <w:rFonts w:asciiTheme="majorHAnsi" w:hAnsiTheme="majorHAnsi"/>
          <w:sz w:val="22"/>
          <w:szCs w:val="22"/>
        </w:rPr>
      </w:pPr>
      <w:r w:rsidRPr="00BA1C45">
        <w:rPr>
          <w:rFonts w:asciiTheme="majorHAnsi" w:hAnsiTheme="majorHAnsi"/>
          <w:sz w:val="22"/>
          <w:szCs w:val="22"/>
        </w:rPr>
        <w:t>The</w:t>
      </w:r>
      <w:r w:rsidR="00CC78F3" w:rsidRPr="00BA1C45">
        <w:rPr>
          <w:rFonts w:asciiTheme="majorHAnsi" w:hAnsiTheme="majorHAnsi"/>
          <w:sz w:val="22"/>
          <w:szCs w:val="22"/>
        </w:rPr>
        <w:t xml:space="preserve"> aim is to </w:t>
      </w:r>
      <w:r w:rsidR="00BB1CE6" w:rsidRPr="00BA1C45">
        <w:rPr>
          <w:rFonts w:asciiTheme="majorHAnsi" w:hAnsiTheme="majorHAnsi"/>
          <w:sz w:val="22"/>
          <w:szCs w:val="22"/>
        </w:rPr>
        <w:t>enable</w:t>
      </w:r>
      <w:r w:rsidR="00CC78F3" w:rsidRPr="00BA1C45">
        <w:rPr>
          <w:rFonts w:asciiTheme="majorHAnsi" w:hAnsiTheme="majorHAnsi"/>
          <w:sz w:val="22"/>
          <w:szCs w:val="22"/>
        </w:rPr>
        <w:t xml:space="preserve"> flexibility for each </w:t>
      </w:r>
      <w:r w:rsidR="0076674D">
        <w:rPr>
          <w:rFonts w:asciiTheme="majorHAnsi" w:hAnsiTheme="majorHAnsi"/>
          <w:sz w:val="22"/>
          <w:szCs w:val="22"/>
        </w:rPr>
        <w:t>MA</w:t>
      </w:r>
      <w:r w:rsidR="00CC78F3" w:rsidRPr="00BA1C45">
        <w:rPr>
          <w:rFonts w:asciiTheme="majorHAnsi" w:hAnsiTheme="majorHAnsi"/>
          <w:sz w:val="22"/>
          <w:szCs w:val="22"/>
        </w:rPr>
        <w:t>C to find the best structure and set</w:t>
      </w:r>
      <w:r w:rsidR="00156B0C" w:rsidRPr="00BA1C45">
        <w:rPr>
          <w:rFonts w:asciiTheme="majorHAnsi" w:hAnsiTheme="majorHAnsi"/>
          <w:sz w:val="22"/>
          <w:szCs w:val="22"/>
        </w:rPr>
        <w:t>-</w:t>
      </w:r>
      <w:r w:rsidR="00CC78F3" w:rsidRPr="00BA1C45">
        <w:rPr>
          <w:rFonts w:asciiTheme="majorHAnsi" w:hAnsiTheme="majorHAnsi"/>
          <w:sz w:val="22"/>
          <w:szCs w:val="22"/>
        </w:rPr>
        <w:t>up for their Ministry Area based within the guidelines</w:t>
      </w:r>
      <w:r w:rsidR="00C405B7" w:rsidRPr="00BA1C45">
        <w:rPr>
          <w:rFonts w:asciiTheme="majorHAnsi" w:hAnsiTheme="majorHAnsi"/>
          <w:sz w:val="22"/>
          <w:szCs w:val="22"/>
        </w:rPr>
        <w:t xml:space="preserve">. </w:t>
      </w:r>
      <w:r w:rsidR="00156B0C" w:rsidRPr="00BA1C45">
        <w:rPr>
          <w:rFonts w:asciiTheme="majorHAnsi" w:hAnsiTheme="majorHAnsi"/>
          <w:sz w:val="22"/>
          <w:szCs w:val="22"/>
        </w:rPr>
        <w:t>W</w:t>
      </w:r>
      <w:r w:rsidR="00C405B7" w:rsidRPr="00BA1C45">
        <w:rPr>
          <w:rFonts w:asciiTheme="majorHAnsi" w:hAnsiTheme="majorHAnsi"/>
          <w:sz w:val="22"/>
          <w:szCs w:val="22"/>
        </w:rPr>
        <w:t xml:space="preserve">hile all will legally be Rectorial Benefices, each Ministry Area </w:t>
      </w:r>
      <w:r w:rsidR="00F13DEC" w:rsidRPr="00BA1C45">
        <w:rPr>
          <w:rFonts w:asciiTheme="majorHAnsi" w:hAnsiTheme="majorHAnsi"/>
          <w:sz w:val="22"/>
          <w:szCs w:val="22"/>
        </w:rPr>
        <w:t xml:space="preserve">is encouraged </w:t>
      </w:r>
      <w:r w:rsidR="00CC78F3" w:rsidRPr="00BA1C45">
        <w:rPr>
          <w:rFonts w:asciiTheme="majorHAnsi" w:hAnsiTheme="majorHAnsi"/>
          <w:sz w:val="22"/>
          <w:szCs w:val="22"/>
        </w:rPr>
        <w:t>to</w:t>
      </w:r>
      <w:r w:rsidR="00C405B7" w:rsidRPr="00BA1C45">
        <w:rPr>
          <w:rFonts w:asciiTheme="majorHAnsi" w:hAnsiTheme="majorHAnsi"/>
          <w:sz w:val="22"/>
          <w:szCs w:val="22"/>
        </w:rPr>
        <w:t xml:space="preserve"> be named considering </w:t>
      </w:r>
      <w:r w:rsidR="00CC78F3" w:rsidRPr="00BA1C45">
        <w:rPr>
          <w:rFonts w:asciiTheme="majorHAnsi" w:hAnsiTheme="majorHAnsi"/>
          <w:sz w:val="22"/>
          <w:szCs w:val="22"/>
        </w:rPr>
        <w:t xml:space="preserve">their </w:t>
      </w:r>
      <w:proofErr w:type="gramStart"/>
      <w:r w:rsidR="00CC78F3" w:rsidRPr="00BA1C45">
        <w:rPr>
          <w:rFonts w:asciiTheme="majorHAnsi" w:hAnsiTheme="majorHAnsi"/>
          <w:sz w:val="22"/>
          <w:szCs w:val="22"/>
        </w:rPr>
        <w:t xml:space="preserve">particular </w:t>
      </w:r>
      <w:r w:rsidR="00C405B7" w:rsidRPr="00BA1C45">
        <w:rPr>
          <w:rFonts w:asciiTheme="majorHAnsi" w:hAnsiTheme="majorHAnsi"/>
          <w:sz w:val="22"/>
          <w:szCs w:val="22"/>
        </w:rPr>
        <w:t>geographical</w:t>
      </w:r>
      <w:proofErr w:type="gramEnd"/>
      <w:r w:rsidR="00C405B7" w:rsidRPr="00BA1C45">
        <w:rPr>
          <w:rFonts w:asciiTheme="majorHAnsi" w:hAnsiTheme="majorHAnsi"/>
          <w:sz w:val="22"/>
          <w:szCs w:val="22"/>
        </w:rPr>
        <w:t xml:space="preserve"> and historical significance.</w:t>
      </w:r>
    </w:p>
    <w:p w14:paraId="7C10C287" w14:textId="77777777" w:rsidR="00CC78F3" w:rsidRDefault="00CC78F3" w:rsidP="0034796D">
      <w:pPr>
        <w:spacing w:after="0"/>
      </w:pPr>
    </w:p>
    <w:p w14:paraId="3603B1BA" w14:textId="3D5A9EED" w:rsidR="00BE3A0E" w:rsidRPr="00742458" w:rsidRDefault="00BE3A0E" w:rsidP="00742458">
      <w:pPr>
        <w:pStyle w:val="Heading3"/>
      </w:pPr>
      <w:bookmarkStart w:id="15" w:name="_Toc67323078"/>
      <w:r w:rsidRPr="00742458">
        <w:t xml:space="preserve">5.3.2 </w:t>
      </w:r>
      <w:r w:rsidR="00CC78F3" w:rsidRPr="00742458">
        <w:t>Charity status</w:t>
      </w:r>
      <w:bookmarkEnd w:id="15"/>
    </w:p>
    <w:p w14:paraId="396108DF" w14:textId="77777777" w:rsidR="00BE3A0E" w:rsidRDefault="00BE3A0E" w:rsidP="00C405B7"/>
    <w:p w14:paraId="41EC5F36" w14:textId="445CDB97" w:rsidR="00BB1CE6" w:rsidRPr="00BA1C45" w:rsidRDefault="00C405B7" w:rsidP="00C405B7">
      <w:pPr>
        <w:rPr>
          <w:rFonts w:asciiTheme="majorHAnsi" w:hAnsiTheme="majorHAnsi"/>
          <w:sz w:val="22"/>
          <w:szCs w:val="22"/>
        </w:rPr>
      </w:pPr>
      <w:r w:rsidRPr="00BA1C45">
        <w:rPr>
          <w:rFonts w:asciiTheme="majorHAnsi" w:hAnsiTheme="majorHAnsi"/>
          <w:sz w:val="22"/>
          <w:szCs w:val="22"/>
        </w:rPr>
        <w:t xml:space="preserve">All Ministry Areas will have to register with the Charity Commission. </w:t>
      </w:r>
    </w:p>
    <w:p w14:paraId="336D3BD9" w14:textId="0F7F218B" w:rsidR="00BB1CE6" w:rsidRPr="00BA1C45" w:rsidRDefault="00C405B7" w:rsidP="00C405B7">
      <w:pPr>
        <w:rPr>
          <w:rFonts w:asciiTheme="majorHAnsi" w:hAnsiTheme="majorHAnsi"/>
          <w:sz w:val="22"/>
          <w:szCs w:val="22"/>
        </w:rPr>
      </w:pPr>
      <w:r w:rsidRPr="00BA1C45">
        <w:rPr>
          <w:rFonts w:asciiTheme="majorHAnsi" w:hAnsiTheme="majorHAnsi"/>
          <w:sz w:val="22"/>
          <w:szCs w:val="22"/>
        </w:rPr>
        <w:t xml:space="preserve">Until March 2021, any PCC with annual income below £100,000 </w:t>
      </w:r>
      <w:r w:rsidR="0034796D">
        <w:rPr>
          <w:rFonts w:asciiTheme="majorHAnsi" w:hAnsiTheme="majorHAnsi"/>
          <w:sz w:val="22"/>
          <w:szCs w:val="22"/>
        </w:rPr>
        <w:t>wa</w:t>
      </w:r>
      <w:r w:rsidRPr="00BA1C45">
        <w:rPr>
          <w:rFonts w:asciiTheme="majorHAnsi" w:hAnsiTheme="majorHAnsi"/>
          <w:sz w:val="22"/>
          <w:szCs w:val="22"/>
        </w:rPr>
        <w:t xml:space="preserve">s excepted from this need to register, and while the exception </w:t>
      </w:r>
      <w:r w:rsidR="0034796D">
        <w:rPr>
          <w:rFonts w:asciiTheme="majorHAnsi" w:hAnsiTheme="majorHAnsi"/>
          <w:sz w:val="22"/>
          <w:szCs w:val="22"/>
        </w:rPr>
        <w:t>was</w:t>
      </w:r>
      <w:r w:rsidRPr="00BA1C45">
        <w:rPr>
          <w:rFonts w:asciiTheme="majorHAnsi" w:hAnsiTheme="majorHAnsi"/>
          <w:sz w:val="22"/>
          <w:szCs w:val="22"/>
        </w:rPr>
        <w:t xml:space="preserve"> extended, registration will </w:t>
      </w:r>
      <w:r w:rsidR="0034796D">
        <w:rPr>
          <w:rFonts w:asciiTheme="majorHAnsi" w:hAnsiTheme="majorHAnsi"/>
          <w:sz w:val="22"/>
          <w:szCs w:val="22"/>
        </w:rPr>
        <w:t>eventually</w:t>
      </w:r>
      <w:r w:rsidRPr="00BA1C45">
        <w:rPr>
          <w:rFonts w:asciiTheme="majorHAnsi" w:hAnsiTheme="majorHAnsi"/>
          <w:sz w:val="22"/>
          <w:szCs w:val="22"/>
        </w:rPr>
        <w:t xml:space="preserve"> be required for all PCCs. </w:t>
      </w:r>
    </w:p>
    <w:p w14:paraId="41388D89" w14:textId="23A434B9" w:rsidR="00BB1CE6" w:rsidRPr="00BA1C45" w:rsidRDefault="00C405B7" w:rsidP="00C405B7">
      <w:pPr>
        <w:rPr>
          <w:rFonts w:asciiTheme="majorHAnsi" w:hAnsiTheme="majorHAnsi"/>
          <w:sz w:val="22"/>
          <w:szCs w:val="22"/>
        </w:rPr>
      </w:pPr>
      <w:r w:rsidRPr="00BA1C45">
        <w:rPr>
          <w:rFonts w:asciiTheme="majorHAnsi" w:hAnsiTheme="majorHAnsi"/>
          <w:sz w:val="22"/>
          <w:szCs w:val="22"/>
        </w:rPr>
        <w:t xml:space="preserve">Some PCCs are already registered, so when registering Ministry Areas </w:t>
      </w:r>
      <w:r w:rsidR="00DC74A2" w:rsidRPr="00BA1C45">
        <w:rPr>
          <w:rFonts w:asciiTheme="majorHAnsi" w:hAnsiTheme="majorHAnsi"/>
          <w:sz w:val="22"/>
          <w:szCs w:val="22"/>
        </w:rPr>
        <w:t>these</w:t>
      </w:r>
      <w:r w:rsidRPr="00BA1C45">
        <w:rPr>
          <w:rFonts w:asciiTheme="majorHAnsi" w:hAnsiTheme="majorHAnsi"/>
          <w:sz w:val="22"/>
          <w:szCs w:val="22"/>
        </w:rPr>
        <w:t xml:space="preserve"> parishes </w:t>
      </w:r>
      <w:r w:rsidR="00DC74A2" w:rsidRPr="00BA1C45">
        <w:rPr>
          <w:rFonts w:asciiTheme="majorHAnsi" w:hAnsiTheme="majorHAnsi"/>
          <w:sz w:val="22"/>
          <w:szCs w:val="22"/>
        </w:rPr>
        <w:t xml:space="preserve">can be merged </w:t>
      </w:r>
      <w:r w:rsidR="00A75B6B">
        <w:rPr>
          <w:rFonts w:asciiTheme="majorHAnsi" w:hAnsiTheme="majorHAnsi"/>
          <w:sz w:val="22"/>
          <w:szCs w:val="22"/>
        </w:rPr>
        <w:t>into those existing registered charities.</w:t>
      </w:r>
    </w:p>
    <w:p w14:paraId="0929F29E" w14:textId="18881130" w:rsidR="00C405B7" w:rsidRPr="00BA1C45" w:rsidRDefault="00C405B7" w:rsidP="00C405B7">
      <w:pPr>
        <w:rPr>
          <w:rFonts w:asciiTheme="majorHAnsi" w:hAnsiTheme="majorHAnsi"/>
          <w:sz w:val="22"/>
          <w:szCs w:val="22"/>
        </w:rPr>
      </w:pPr>
      <w:r w:rsidRPr="00BA1C45">
        <w:rPr>
          <w:rFonts w:asciiTheme="majorHAnsi" w:hAnsiTheme="majorHAnsi"/>
          <w:sz w:val="22"/>
          <w:szCs w:val="22"/>
        </w:rPr>
        <w:lastRenderedPageBreak/>
        <w:t xml:space="preserve">Others will need registering, which the Diocesan Office will </w:t>
      </w:r>
      <w:r w:rsidR="0034796D">
        <w:rPr>
          <w:rFonts w:asciiTheme="majorHAnsi" w:hAnsiTheme="majorHAnsi"/>
          <w:sz w:val="22"/>
          <w:szCs w:val="22"/>
        </w:rPr>
        <w:t>provide support</w:t>
      </w:r>
      <w:r w:rsidRPr="00BA1C45">
        <w:rPr>
          <w:rFonts w:asciiTheme="majorHAnsi" w:hAnsiTheme="majorHAnsi"/>
          <w:sz w:val="22"/>
          <w:szCs w:val="22"/>
        </w:rPr>
        <w:t xml:space="preserve"> </w:t>
      </w:r>
      <w:r w:rsidR="00BB1CE6" w:rsidRPr="00BA1C45">
        <w:rPr>
          <w:rFonts w:asciiTheme="majorHAnsi" w:hAnsiTheme="majorHAnsi"/>
          <w:sz w:val="22"/>
          <w:szCs w:val="22"/>
        </w:rPr>
        <w:t xml:space="preserve">for you </w:t>
      </w:r>
      <w:r w:rsidRPr="00BA1C45">
        <w:rPr>
          <w:rFonts w:asciiTheme="majorHAnsi" w:hAnsiTheme="majorHAnsi"/>
          <w:sz w:val="22"/>
          <w:szCs w:val="22"/>
        </w:rPr>
        <w:t xml:space="preserve">so as soon as the Ministry Area is established, it is also registered with the Charity Commission. </w:t>
      </w:r>
      <w:r w:rsidR="00DC74A2" w:rsidRPr="00BA1C45">
        <w:rPr>
          <w:rFonts w:asciiTheme="majorHAnsi" w:hAnsiTheme="majorHAnsi"/>
          <w:sz w:val="22"/>
          <w:szCs w:val="22"/>
        </w:rPr>
        <w:t>Support can also be given to</w:t>
      </w:r>
      <w:r w:rsidRPr="00BA1C45">
        <w:rPr>
          <w:rFonts w:asciiTheme="majorHAnsi" w:hAnsiTheme="majorHAnsi"/>
          <w:sz w:val="22"/>
          <w:szCs w:val="22"/>
        </w:rPr>
        <w:t xml:space="preserve"> </w:t>
      </w:r>
      <w:r w:rsidR="0034796D">
        <w:rPr>
          <w:rFonts w:asciiTheme="majorHAnsi" w:hAnsiTheme="majorHAnsi"/>
          <w:sz w:val="22"/>
          <w:szCs w:val="22"/>
        </w:rPr>
        <w:t>help</w:t>
      </w:r>
      <w:r w:rsidRPr="00BA1C45">
        <w:rPr>
          <w:rFonts w:asciiTheme="majorHAnsi" w:hAnsiTheme="majorHAnsi"/>
          <w:sz w:val="22"/>
          <w:szCs w:val="22"/>
        </w:rPr>
        <w:t xml:space="preserve"> </w:t>
      </w:r>
      <w:r w:rsidR="00BB1CE6" w:rsidRPr="00BA1C45">
        <w:rPr>
          <w:rFonts w:asciiTheme="majorHAnsi" w:hAnsiTheme="majorHAnsi"/>
          <w:sz w:val="22"/>
          <w:szCs w:val="22"/>
        </w:rPr>
        <w:t xml:space="preserve">you </w:t>
      </w:r>
      <w:r w:rsidRPr="00BA1C45">
        <w:rPr>
          <w:rFonts w:asciiTheme="majorHAnsi" w:hAnsiTheme="majorHAnsi"/>
          <w:sz w:val="22"/>
          <w:szCs w:val="22"/>
        </w:rPr>
        <w:t>with HMRC to ensure the Ministry Area is correctly registered for Gift Aid and tax matters.</w:t>
      </w:r>
    </w:p>
    <w:p w14:paraId="15EDDD25" w14:textId="3D1F98DF" w:rsidR="006A6A2C" w:rsidRPr="00BA1C45" w:rsidRDefault="00BB1CE6" w:rsidP="006A6A2C">
      <w:pPr>
        <w:rPr>
          <w:rFonts w:asciiTheme="majorHAnsi" w:hAnsiTheme="majorHAnsi"/>
          <w:sz w:val="22"/>
          <w:szCs w:val="22"/>
        </w:rPr>
      </w:pPr>
      <w:r w:rsidRPr="00BA1C45">
        <w:rPr>
          <w:rFonts w:asciiTheme="majorHAnsi" w:hAnsiTheme="majorHAnsi"/>
          <w:sz w:val="22"/>
          <w:szCs w:val="22"/>
        </w:rPr>
        <w:t xml:space="preserve">The Charity Commission provides resources and training for Trustees in running charities, including churches. </w:t>
      </w:r>
      <w:r w:rsidR="00DC74A2" w:rsidRPr="00BA1C45">
        <w:rPr>
          <w:rFonts w:asciiTheme="majorHAnsi" w:hAnsiTheme="majorHAnsi"/>
          <w:sz w:val="22"/>
          <w:szCs w:val="22"/>
        </w:rPr>
        <w:t>Training that is needed for</w:t>
      </w:r>
      <w:r w:rsidRPr="00BA1C45">
        <w:rPr>
          <w:rFonts w:asciiTheme="majorHAnsi" w:hAnsiTheme="majorHAnsi"/>
          <w:sz w:val="22"/>
          <w:szCs w:val="22"/>
        </w:rPr>
        <w:t xml:space="preserve"> </w:t>
      </w:r>
      <w:r w:rsidR="0076674D">
        <w:rPr>
          <w:rFonts w:asciiTheme="majorHAnsi" w:hAnsiTheme="majorHAnsi"/>
          <w:sz w:val="22"/>
          <w:szCs w:val="22"/>
        </w:rPr>
        <w:t>MA</w:t>
      </w:r>
      <w:r w:rsidRPr="00BA1C45">
        <w:rPr>
          <w:rFonts w:asciiTheme="majorHAnsi" w:hAnsiTheme="majorHAnsi"/>
          <w:sz w:val="22"/>
          <w:szCs w:val="22"/>
        </w:rPr>
        <w:t xml:space="preserve">Cs </w:t>
      </w:r>
      <w:r w:rsidR="00DC74A2" w:rsidRPr="00BA1C45">
        <w:rPr>
          <w:rFonts w:asciiTheme="majorHAnsi" w:hAnsiTheme="majorHAnsi"/>
          <w:sz w:val="22"/>
          <w:szCs w:val="22"/>
        </w:rPr>
        <w:t>will be provided</w:t>
      </w:r>
      <w:r w:rsidRPr="00BA1C45">
        <w:rPr>
          <w:rFonts w:asciiTheme="majorHAnsi" w:hAnsiTheme="majorHAnsi"/>
          <w:sz w:val="22"/>
          <w:szCs w:val="22"/>
        </w:rPr>
        <w:t xml:space="preserve">. </w:t>
      </w:r>
    </w:p>
    <w:p w14:paraId="41AF239D" w14:textId="77777777" w:rsidR="00D60E3C" w:rsidRDefault="00D60E3C">
      <w:pPr>
        <w:rPr>
          <w:rFonts w:eastAsiaTheme="majorEastAsia" w:cstheme="majorBidi"/>
          <w:color w:val="00A7E2"/>
          <w:sz w:val="36"/>
          <w:szCs w:val="36"/>
        </w:rPr>
      </w:pPr>
      <w:r>
        <w:rPr>
          <w:color w:val="00A7E2"/>
        </w:rPr>
        <w:br w:type="page"/>
      </w:r>
    </w:p>
    <w:p w14:paraId="2FD8E5D4" w14:textId="71FE3E76" w:rsidR="006A6A2C" w:rsidRPr="00294304" w:rsidRDefault="006A6A2C" w:rsidP="00BE3A0E">
      <w:pPr>
        <w:pStyle w:val="Heading1"/>
        <w:rPr>
          <w:rFonts w:asciiTheme="minorHAnsi" w:hAnsiTheme="minorHAnsi"/>
          <w:color w:val="00A7E2"/>
        </w:rPr>
      </w:pPr>
      <w:bookmarkStart w:id="16" w:name="_Toc67323079"/>
      <w:r w:rsidRPr="00294304">
        <w:rPr>
          <w:rFonts w:asciiTheme="minorHAnsi" w:hAnsiTheme="minorHAnsi"/>
          <w:color w:val="00A7E2"/>
        </w:rPr>
        <w:lastRenderedPageBreak/>
        <w:t xml:space="preserve">Section </w:t>
      </w:r>
      <w:r w:rsidR="00DE581E" w:rsidRPr="00294304">
        <w:rPr>
          <w:rFonts w:asciiTheme="minorHAnsi" w:hAnsiTheme="minorHAnsi"/>
          <w:color w:val="00A7E2"/>
        </w:rPr>
        <w:t>6</w:t>
      </w:r>
      <w:r w:rsidRPr="00294304">
        <w:rPr>
          <w:rFonts w:asciiTheme="minorHAnsi" w:hAnsiTheme="minorHAnsi"/>
          <w:color w:val="00A7E2"/>
        </w:rPr>
        <w:t xml:space="preserve"> </w:t>
      </w:r>
      <w:r w:rsidR="001A4BE6" w:rsidRPr="00294304">
        <w:rPr>
          <w:rFonts w:asciiTheme="minorHAnsi" w:hAnsiTheme="minorHAnsi"/>
          <w:color w:val="00A7E2"/>
        </w:rPr>
        <w:t>–</w:t>
      </w:r>
      <w:r w:rsidRPr="00294304">
        <w:rPr>
          <w:rFonts w:asciiTheme="minorHAnsi" w:hAnsiTheme="minorHAnsi"/>
          <w:color w:val="00A7E2"/>
        </w:rPr>
        <w:t xml:space="preserve"> Finance</w:t>
      </w:r>
      <w:bookmarkEnd w:id="16"/>
    </w:p>
    <w:p w14:paraId="77E0245F" w14:textId="77777777" w:rsidR="00BE3A0E" w:rsidRPr="00BE3A0E" w:rsidRDefault="00BE3A0E" w:rsidP="00BE3A0E"/>
    <w:p w14:paraId="28AFE3EE" w14:textId="2D311AB2" w:rsidR="001A4BE6" w:rsidRDefault="00DE581E" w:rsidP="00BE3A0E">
      <w:pPr>
        <w:pStyle w:val="Heading2"/>
        <w:rPr>
          <w:lang w:val="en-US"/>
        </w:rPr>
      </w:pPr>
      <w:bookmarkStart w:id="17" w:name="_Toc67323080"/>
      <w:r w:rsidRPr="00DC74A2">
        <w:rPr>
          <w:lang w:val="en-US"/>
        </w:rPr>
        <w:t>6</w:t>
      </w:r>
      <w:r w:rsidR="001A4BE6" w:rsidRPr="00DC74A2">
        <w:rPr>
          <w:lang w:val="en-US"/>
        </w:rPr>
        <w:t>. 1 Treasurers</w:t>
      </w:r>
      <w:bookmarkEnd w:id="17"/>
    </w:p>
    <w:p w14:paraId="4FD9D9EF" w14:textId="77777777" w:rsidR="00BE3A0E" w:rsidRPr="00BE3A0E" w:rsidRDefault="00BE3A0E" w:rsidP="00BE3A0E">
      <w:pPr>
        <w:rPr>
          <w:lang w:val="en-US"/>
        </w:rPr>
      </w:pPr>
    </w:p>
    <w:p w14:paraId="07F27A93" w14:textId="03A0F1DC" w:rsidR="00D05839" w:rsidRPr="00BA1C45" w:rsidRDefault="00D05839" w:rsidP="00D05839">
      <w:pPr>
        <w:rPr>
          <w:rFonts w:asciiTheme="majorHAnsi" w:hAnsiTheme="majorHAnsi" w:cstheme="minorHAnsi"/>
          <w:sz w:val="22"/>
          <w:szCs w:val="22"/>
        </w:rPr>
      </w:pPr>
      <w:r w:rsidRPr="00BA1C45">
        <w:rPr>
          <w:rFonts w:asciiTheme="majorHAnsi" w:hAnsiTheme="majorHAnsi" w:cstheme="minorHAnsi"/>
          <w:sz w:val="22"/>
          <w:szCs w:val="22"/>
        </w:rPr>
        <w:t xml:space="preserve">The </w:t>
      </w:r>
      <w:r w:rsidR="0076674D">
        <w:rPr>
          <w:rFonts w:asciiTheme="majorHAnsi" w:hAnsiTheme="majorHAnsi" w:cstheme="minorHAnsi"/>
          <w:sz w:val="22"/>
          <w:szCs w:val="22"/>
        </w:rPr>
        <w:t>MA</w:t>
      </w:r>
      <w:r w:rsidR="00F13DEC" w:rsidRPr="00BA1C45">
        <w:rPr>
          <w:rFonts w:asciiTheme="majorHAnsi" w:hAnsiTheme="majorHAnsi" w:cstheme="minorHAnsi"/>
          <w:sz w:val="22"/>
          <w:szCs w:val="22"/>
        </w:rPr>
        <w:t xml:space="preserve">C has </w:t>
      </w:r>
      <w:r w:rsidRPr="00BA1C45">
        <w:rPr>
          <w:rFonts w:asciiTheme="majorHAnsi" w:hAnsiTheme="majorHAnsi" w:cstheme="minorHAnsi"/>
          <w:sz w:val="22"/>
          <w:szCs w:val="22"/>
        </w:rPr>
        <w:t xml:space="preserve">trustees </w:t>
      </w:r>
      <w:r w:rsidR="00F13DEC" w:rsidRPr="00BA1C45">
        <w:rPr>
          <w:rFonts w:asciiTheme="majorHAnsi" w:hAnsiTheme="majorHAnsi" w:cstheme="minorHAnsi"/>
          <w:sz w:val="22"/>
          <w:szCs w:val="22"/>
        </w:rPr>
        <w:t>who</w:t>
      </w:r>
      <w:r w:rsidRPr="00BA1C45">
        <w:rPr>
          <w:rFonts w:asciiTheme="majorHAnsi" w:hAnsiTheme="majorHAnsi" w:cstheme="minorHAnsi"/>
          <w:sz w:val="22"/>
          <w:szCs w:val="22"/>
        </w:rPr>
        <w:t xml:space="preserve"> have overall control and responsibility for finance.</w:t>
      </w:r>
    </w:p>
    <w:p w14:paraId="7C550562" w14:textId="70EA0D3E" w:rsidR="00D05839" w:rsidRPr="00BA1C45" w:rsidRDefault="00D05839" w:rsidP="00D05839">
      <w:pPr>
        <w:rPr>
          <w:rFonts w:asciiTheme="majorHAnsi" w:hAnsiTheme="majorHAnsi"/>
          <w:sz w:val="22"/>
          <w:szCs w:val="22"/>
          <w:lang w:val="en-US"/>
        </w:rPr>
      </w:pPr>
      <w:r w:rsidRPr="00BA1C45">
        <w:rPr>
          <w:rFonts w:asciiTheme="majorHAnsi" w:hAnsiTheme="majorHAnsi" w:cstheme="minorHAnsi"/>
          <w:sz w:val="22"/>
          <w:szCs w:val="22"/>
        </w:rPr>
        <w:t xml:space="preserve">Within a Ministry </w:t>
      </w:r>
      <w:r w:rsidR="0076674D">
        <w:rPr>
          <w:rFonts w:asciiTheme="majorHAnsi" w:hAnsiTheme="majorHAnsi" w:cstheme="minorHAnsi"/>
          <w:sz w:val="22"/>
          <w:szCs w:val="22"/>
        </w:rPr>
        <w:t>A</w:t>
      </w:r>
      <w:r w:rsidRPr="00BA1C45">
        <w:rPr>
          <w:rFonts w:asciiTheme="majorHAnsi" w:hAnsiTheme="majorHAnsi" w:cstheme="minorHAnsi"/>
          <w:sz w:val="22"/>
          <w:szCs w:val="22"/>
        </w:rPr>
        <w:t xml:space="preserve">rea </w:t>
      </w:r>
      <w:proofErr w:type="gramStart"/>
      <w:r w:rsidRPr="00BA1C45">
        <w:rPr>
          <w:rFonts w:asciiTheme="majorHAnsi" w:hAnsiTheme="majorHAnsi" w:cstheme="minorHAnsi"/>
          <w:sz w:val="22"/>
          <w:szCs w:val="22"/>
        </w:rPr>
        <w:t>context</w:t>
      </w:r>
      <w:proofErr w:type="gramEnd"/>
      <w:r w:rsidRPr="00BA1C45">
        <w:rPr>
          <w:rFonts w:asciiTheme="majorHAnsi" w:hAnsiTheme="majorHAnsi" w:cstheme="minorHAnsi"/>
          <w:sz w:val="22"/>
          <w:szCs w:val="22"/>
        </w:rPr>
        <w:t xml:space="preserve"> </w:t>
      </w:r>
      <w:r w:rsidR="00F13DEC" w:rsidRPr="00BA1C45">
        <w:rPr>
          <w:rFonts w:asciiTheme="majorHAnsi" w:hAnsiTheme="majorHAnsi" w:cstheme="minorHAnsi"/>
          <w:sz w:val="22"/>
          <w:szCs w:val="22"/>
        </w:rPr>
        <w:t>it is</w:t>
      </w:r>
      <w:r w:rsidRPr="00BA1C45">
        <w:rPr>
          <w:rFonts w:asciiTheme="majorHAnsi" w:hAnsiTheme="majorHAnsi" w:cstheme="minorHAnsi"/>
          <w:sz w:val="22"/>
          <w:szCs w:val="22"/>
        </w:rPr>
        <w:t xml:space="preserve"> expect</w:t>
      </w:r>
      <w:r w:rsidR="00F13DEC" w:rsidRPr="00BA1C45">
        <w:rPr>
          <w:rFonts w:asciiTheme="majorHAnsi" w:hAnsiTheme="majorHAnsi" w:cstheme="minorHAnsi"/>
          <w:sz w:val="22"/>
          <w:szCs w:val="22"/>
        </w:rPr>
        <w:t>ed</w:t>
      </w:r>
      <w:r w:rsidR="00DC74A2" w:rsidRPr="00BA1C45">
        <w:rPr>
          <w:rFonts w:asciiTheme="majorHAnsi" w:hAnsiTheme="majorHAnsi" w:cstheme="minorHAnsi"/>
          <w:sz w:val="22"/>
          <w:szCs w:val="22"/>
        </w:rPr>
        <w:t xml:space="preserve"> </w:t>
      </w:r>
      <w:r w:rsidRPr="00BA1C45">
        <w:rPr>
          <w:rFonts w:asciiTheme="majorHAnsi" w:hAnsiTheme="majorHAnsi" w:cstheme="minorHAnsi"/>
          <w:sz w:val="22"/>
          <w:szCs w:val="22"/>
        </w:rPr>
        <w:t xml:space="preserve">there </w:t>
      </w:r>
      <w:r w:rsidR="00DC74A2" w:rsidRPr="00BA1C45">
        <w:rPr>
          <w:rFonts w:asciiTheme="majorHAnsi" w:hAnsiTheme="majorHAnsi" w:cstheme="minorHAnsi"/>
          <w:sz w:val="22"/>
          <w:szCs w:val="22"/>
        </w:rPr>
        <w:t>will</w:t>
      </w:r>
      <w:r w:rsidRPr="00BA1C45">
        <w:rPr>
          <w:rFonts w:asciiTheme="majorHAnsi" w:hAnsiTheme="majorHAnsi" w:cstheme="minorHAnsi"/>
          <w:sz w:val="22"/>
          <w:szCs w:val="22"/>
        </w:rPr>
        <w:t xml:space="preserve"> be a Ministry Area Treasurer supported by a number of local </w:t>
      </w:r>
      <w:r w:rsidRPr="00BA1C45">
        <w:rPr>
          <w:rFonts w:asciiTheme="majorHAnsi" w:hAnsiTheme="majorHAnsi"/>
          <w:sz w:val="22"/>
          <w:szCs w:val="22"/>
          <w:lang w:val="en-US"/>
        </w:rPr>
        <w:t xml:space="preserve">Church Treasurers. They would provide timely information to the </w:t>
      </w:r>
      <w:r w:rsidR="0076674D">
        <w:rPr>
          <w:rFonts w:asciiTheme="majorHAnsi" w:hAnsiTheme="majorHAnsi"/>
          <w:sz w:val="22"/>
          <w:szCs w:val="22"/>
          <w:lang w:val="en-US"/>
        </w:rPr>
        <w:t>MA</w:t>
      </w:r>
      <w:r w:rsidRPr="00BA1C45">
        <w:rPr>
          <w:rFonts w:asciiTheme="majorHAnsi" w:hAnsiTheme="majorHAnsi"/>
          <w:sz w:val="22"/>
          <w:szCs w:val="22"/>
          <w:lang w:val="en-US"/>
        </w:rPr>
        <w:t>C to ensure they meet their financial governance responsibilities.</w:t>
      </w:r>
    </w:p>
    <w:p w14:paraId="4F4D7328" w14:textId="77777777" w:rsidR="001A4BE6" w:rsidRPr="00DC74A2" w:rsidRDefault="001A4BE6" w:rsidP="001A4BE6">
      <w:pPr>
        <w:rPr>
          <w:b/>
          <w:bCs/>
          <w:lang w:val="en-US"/>
        </w:rPr>
      </w:pPr>
    </w:p>
    <w:p w14:paraId="5986BECB" w14:textId="6CE05402" w:rsidR="001A4BE6" w:rsidRDefault="00DE581E" w:rsidP="00BE3A0E">
      <w:pPr>
        <w:pStyle w:val="Heading2"/>
        <w:rPr>
          <w:lang w:val="en-US"/>
        </w:rPr>
      </w:pPr>
      <w:bookmarkStart w:id="18" w:name="_Toc67323081"/>
      <w:r w:rsidRPr="00DC74A2">
        <w:rPr>
          <w:lang w:val="en-US"/>
        </w:rPr>
        <w:t>6</w:t>
      </w:r>
      <w:r w:rsidR="001A4BE6" w:rsidRPr="00DC74A2">
        <w:rPr>
          <w:lang w:val="en-US"/>
        </w:rPr>
        <w:t>.2 Accounts</w:t>
      </w:r>
      <w:bookmarkEnd w:id="18"/>
    </w:p>
    <w:p w14:paraId="7503C889" w14:textId="77777777" w:rsidR="00BE3A0E" w:rsidRPr="00BE3A0E" w:rsidRDefault="00BE3A0E" w:rsidP="00BE3A0E">
      <w:pPr>
        <w:rPr>
          <w:lang w:val="en-US"/>
        </w:rPr>
      </w:pPr>
    </w:p>
    <w:p w14:paraId="444B0C45" w14:textId="77777777" w:rsidR="00D05839" w:rsidRPr="00BA1C45" w:rsidRDefault="00D05839" w:rsidP="00D05839">
      <w:pPr>
        <w:rPr>
          <w:rFonts w:asciiTheme="majorHAnsi" w:hAnsiTheme="majorHAnsi"/>
          <w:sz w:val="22"/>
          <w:szCs w:val="22"/>
          <w:lang w:val="en-US"/>
        </w:rPr>
      </w:pPr>
      <w:r w:rsidRPr="00BA1C45">
        <w:rPr>
          <w:rFonts w:asciiTheme="majorHAnsi" w:hAnsiTheme="majorHAnsi"/>
          <w:sz w:val="22"/>
          <w:szCs w:val="22"/>
          <w:lang w:val="en-US"/>
        </w:rPr>
        <w:t xml:space="preserve">Accounts will be produced annually to 31 December as currently. </w:t>
      </w:r>
    </w:p>
    <w:p w14:paraId="0E229B12" w14:textId="3C0EAB49" w:rsidR="00D05839" w:rsidRPr="00BA1C45" w:rsidRDefault="00D05839" w:rsidP="00D05839">
      <w:pPr>
        <w:rPr>
          <w:rFonts w:asciiTheme="majorHAnsi" w:hAnsiTheme="majorHAnsi"/>
          <w:sz w:val="22"/>
          <w:szCs w:val="22"/>
          <w:lang w:val="en-US"/>
        </w:rPr>
      </w:pPr>
      <w:r w:rsidRPr="00BA1C45">
        <w:rPr>
          <w:rFonts w:asciiTheme="majorHAnsi" w:hAnsiTheme="majorHAnsi"/>
          <w:sz w:val="22"/>
          <w:szCs w:val="22"/>
          <w:lang w:val="en-US"/>
        </w:rPr>
        <w:t>If the legal entity is not already registered with the Charity Commission, it will need to do so in preparation for this date</w:t>
      </w:r>
      <w:r w:rsidR="0080798C">
        <w:rPr>
          <w:rFonts w:asciiTheme="majorHAnsi" w:hAnsiTheme="majorHAnsi"/>
          <w:sz w:val="22"/>
          <w:szCs w:val="22"/>
          <w:lang w:val="en-US"/>
        </w:rPr>
        <w:t xml:space="preserve"> (see section 5.3.2</w:t>
      </w:r>
      <w:r w:rsidR="00A523C7" w:rsidRPr="00BA1C45">
        <w:rPr>
          <w:rFonts w:asciiTheme="majorHAnsi" w:hAnsiTheme="majorHAnsi"/>
          <w:sz w:val="22"/>
          <w:szCs w:val="22"/>
          <w:lang w:val="en-US"/>
        </w:rPr>
        <w:t>)</w:t>
      </w:r>
      <w:r w:rsidRPr="00BA1C45">
        <w:rPr>
          <w:rFonts w:asciiTheme="majorHAnsi" w:hAnsiTheme="majorHAnsi"/>
          <w:sz w:val="22"/>
          <w:szCs w:val="22"/>
          <w:lang w:val="en-US"/>
        </w:rPr>
        <w:t>. Registration with HMRC is also required for the Ministry Area to continue to collect Gift Aid and GASDS. Further guidance will be issued as to how this will be carried out.</w:t>
      </w:r>
    </w:p>
    <w:p w14:paraId="7E74F874" w14:textId="60A3B982" w:rsidR="001A4BE6" w:rsidRPr="00DC74A2" w:rsidRDefault="00D05839" w:rsidP="00D05839">
      <w:pPr>
        <w:pStyle w:val="NoSpacing"/>
        <w:rPr>
          <w:rFonts w:cstheme="minorHAnsi"/>
          <w:color w:val="FF0000"/>
        </w:rPr>
      </w:pPr>
      <w:r w:rsidRPr="00BA1C45">
        <w:rPr>
          <w:rFonts w:asciiTheme="majorHAnsi" w:hAnsiTheme="majorHAnsi" w:cstheme="minorHAnsi"/>
          <w:sz w:val="22"/>
          <w:szCs w:val="22"/>
        </w:rPr>
        <w:t>The Diocese is looking to invest in software to allow Ministry Areas to prepare and consolidate accounts on a streamlined basis.</w:t>
      </w:r>
      <w:r w:rsidR="001A4BE6" w:rsidRPr="00DC74A2">
        <w:rPr>
          <w:rFonts w:cstheme="minorHAnsi"/>
          <w:color w:val="FF0000"/>
        </w:rPr>
        <w:br/>
      </w:r>
    </w:p>
    <w:p w14:paraId="0FDDC584" w14:textId="77777777" w:rsidR="00A523C7" w:rsidRPr="00DC74A2" w:rsidRDefault="00A523C7" w:rsidP="001A4BE6">
      <w:pPr>
        <w:rPr>
          <w:b/>
          <w:bCs/>
          <w:lang w:val="en-US"/>
        </w:rPr>
      </w:pPr>
    </w:p>
    <w:p w14:paraId="686C8295" w14:textId="738A734C" w:rsidR="001A4BE6" w:rsidRDefault="00DE581E" w:rsidP="00BE3A0E">
      <w:pPr>
        <w:pStyle w:val="Heading2"/>
        <w:rPr>
          <w:lang w:val="en-US"/>
        </w:rPr>
      </w:pPr>
      <w:bookmarkStart w:id="19" w:name="_Toc67323082"/>
      <w:r w:rsidRPr="00DC74A2">
        <w:rPr>
          <w:lang w:val="en-US"/>
        </w:rPr>
        <w:t>6</w:t>
      </w:r>
      <w:r w:rsidR="001A4BE6" w:rsidRPr="00DC74A2">
        <w:rPr>
          <w:lang w:val="en-US"/>
        </w:rPr>
        <w:t>.3 Bank Account Changes</w:t>
      </w:r>
      <w:bookmarkEnd w:id="19"/>
    </w:p>
    <w:p w14:paraId="217623C5" w14:textId="77777777" w:rsidR="00BE3A0E" w:rsidRPr="00BE3A0E" w:rsidRDefault="00BE3A0E" w:rsidP="00BE3A0E">
      <w:pPr>
        <w:rPr>
          <w:lang w:val="en-US"/>
        </w:rPr>
      </w:pPr>
    </w:p>
    <w:p w14:paraId="6B2AA50B" w14:textId="77777777" w:rsidR="00D05839" w:rsidRPr="00BA1C45" w:rsidRDefault="00D05839" w:rsidP="00D05839">
      <w:pPr>
        <w:pStyle w:val="NoSpacing"/>
        <w:rPr>
          <w:rFonts w:asciiTheme="majorHAnsi" w:hAnsiTheme="majorHAnsi" w:cstheme="minorHAnsi"/>
          <w:sz w:val="22"/>
          <w:szCs w:val="22"/>
        </w:rPr>
      </w:pPr>
      <w:r w:rsidRPr="00BA1C45">
        <w:rPr>
          <w:rFonts w:asciiTheme="majorHAnsi" w:hAnsiTheme="majorHAnsi" w:cstheme="minorHAnsi"/>
          <w:sz w:val="22"/>
          <w:szCs w:val="22"/>
        </w:rPr>
        <w:t xml:space="preserve">The aim is for the Ministry Area to operate one set of bank accounts in the name of the Ministry Area. Of these, one current account should be used for all payments and receipts which can be analysed into the various church funds </w:t>
      </w:r>
      <w:proofErr w:type="gramStart"/>
      <w:r w:rsidRPr="00BA1C45">
        <w:rPr>
          <w:rFonts w:asciiTheme="majorHAnsi" w:hAnsiTheme="majorHAnsi" w:cstheme="minorHAnsi"/>
          <w:sz w:val="22"/>
          <w:szCs w:val="22"/>
        </w:rPr>
        <w:t>through the use of</w:t>
      </w:r>
      <w:proofErr w:type="gramEnd"/>
      <w:r w:rsidRPr="00BA1C45">
        <w:rPr>
          <w:rFonts w:asciiTheme="majorHAnsi" w:hAnsiTheme="majorHAnsi" w:cstheme="minorHAnsi"/>
          <w:sz w:val="22"/>
          <w:szCs w:val="22"/>
        </w:rPr>
        <w:t xml:space="preserve"> the accounting system.</w:t>
      </w:r>
    </w:p>
    <w:p w14:paraId="5E0A8B82" w14:textId="77777777" w:rsidR="00D05839" w:rsidRPr="00BA1C45" w:rsidRDefault="00D05839" w:rsidP="00D05839">
      <w:pPr>
        <w:pStyle w:val="NoSpacing"/>
        <w:rPr>
          <w:rFonts w:asciiTheme="majorHAnsi" w:hAnsiTheme="majorHAnsi" w:cstheme="minorHAnsi"/>
          <w:sz w:val="22"/>
          <w:szCs w:val="22"/>
        </w:rPr>
      </w:pPr>
    </w:p>
    <w:p w14:paraId="5596E573" w14:textId="39F3D4AA" w:rsidR="00D05839" w:rsidRPr="00BA1C45" w:rsidRDefault="00D05839" w:rsidP="00D05839">
      <w:pPr>
        <w:pStyle w:val="NoSpacing"/>
        <w:rPr>
          <w:rFonts w:asciiTheme="majorHAnsi" w:hAnsiTheme="majorHAnsi" w:cstheme="minorHAnsi"/>
          <w:sz w:val="22"/>
          <w:szCs w:val="22"/>
        </w:rPr>
      </w:pPr>
      <w:r w:rsidRPr="00BA1C45">
        <w:rPr>
          <w:rFonts w:asciiTheme="majorHAnsi" w:hAnsiTheme="majorHAnsi" w:cstheme="minorHAnsi"/>
          <w:sz w:val="22"/>
          <w:szCs w:val="22"/>
        </w:rPr>
        <w:t xml:space="preserve">In the short to medium term the Ministry Area may allow the churches to operate their own bank accounts, however the funds are under the control of the </w:t>
      </w:r>
      <w:r w:rsidR="0076674D">
        <w:rPr>
          <w:rFonts w:asciiTheme="majorHAnsi" w:hAnsiTheme="majorHAnsi" w:cstheme="minorHAnsi"/>
          <w:sz w:val="22"/>
          <w:szCs w:val="22"/>
        </w:rPr>
        <w:t>MA</w:t>
      </w:r>
      <w:r w:rsidRPr="00BA1C45">
        <w:rPr>
          <w:rFonts w:asciiTheme="majorHAnsi" w:hAnsiTheme="majorHAnsi" w:cstheme="minorHAnsi"/>
          <w:sz w:val="22"/>
          <w:szCs w:val="22"/>
        </w:rPr>
        <w:t>C and as such</w:t>
      </w:r>
      <w:r w:rsidR="00A523C7" w:rsidRPr="00BA1C45">
        <w:rPr>
          <w:rFonts w:asciiTheme="majorHAnsi" w:hAnsiTheme="majorHAnsi" w:cstheme="minorHAnsi"/>
          <w:sz w:val="22"/>
          <w:szCs w:val="22"/>
        </w:rPr>
        <w:t>,</w:t>
      </w:r>
      <w:r w:rsidRPr="00BA1C45">
        <w:rPr>
          <w:rFonts w:asciiTheme="majorHAnsi" w:hAnsiTheme="majorHAnsi" w:cstheme="minorHAnsi"/>
          <w:sz w:val="22"/>
          <w:szCs w:val="22"/>
        </w:rPr>
        <w:t xml:space="preserve"> operational controls and safeguards should be put in place. </w:t>
      </w:r>
    </w:p>
    <w:p w14:paraId="18ED43D9" w14:textId="77777777" w:rsidR="00D05839" w:rsidRPr="00BA1C45" w:rsidRDefault="00D05839" w:rsidP="00D05839">
      <w:pPr>
        <w:pStyle w:val="NoSpacing"/>
        <w:rPr>
          <w:rFonts w:asciiTheme="majorHAnsi" w:hAnsiTheme="majorHAnsi" w:cstheme="minorHAnsi"/>
          <w:sz w:val="22"/>
          <w:szCs w:val="22"/>
        </w:rPr>
      </w:pPr>
    </w:p>
    <w:p w14:paraId="615091DB" w14:textId="19FA56BC" w:rsidR="00D05839" w:rsidRPr="00BA1C45" w:rsidRDefault="00D05839" w:rsidP="00D05839">
      <w:pPr>
        <w:pStyle w:val="NoSpacing"/>
        <w:rPr>
          <w:rFonts w:asciiTheme="majorHAnsi" w:hAnsiTheme="majorHAnsi" w:cstheme="minorHAnsi"/>
          <w:sz w:val="22"/>
          <w:szCs w:val="22"/>
        </w:rPr>
      </w:pPr>
      <w:r w:rsidRPr="00BA1C45">
        <w:rPr>
          <w:rFonts w:asciiTheme="majorHAnsi" w:hAnsiTheme="majorHAnsi" w:cstheme="minorHAnsi"/>
          <w:sz w:val="22"/>
          <w:szCs w:val="22"/>
        </w:rPr>
        <w:t xml:space="preserve">All accounts held should continue to operate under a dual authorization system, under the responsibility of the </w:t>
      </w:r>
      <w:r w:rsidR="0076674D">
        <w:rPr>
          <w:rFonts w:asciiTheme="majorHAnsi" w:hAnsiTheme="majorHAnsi" w:cstheme="minorHAnsi"/>
          <w:sz w:val="22"/>
          <w:szCs w:val="22"/>
        </w:rPr>
        <w:t>MA</w:t>
      </w:r>
      <w:r w:rsidRPr="00BA1C45">
        <w:rPr>
          <w:rFonts w:asciiTheme="majorHAnsi" w:hAnsiTheme="majorHAnsi" w:cstheme="minorHAnsi"/>
          <w:sz w:val="22"/>
          <w:szCs w:val="22"/>
        </w:rPr>
        <w:t>C.</w:t>
      </w:r>
    </w:p>
    <w:p w14:paraId="4B3FF3D0" w14:textId="77777777" w:rsidR="001A4BE6" w:rsidRDefault="001A4BE6" w:rsidP="001A4BE6">
      <w:pPr>
        <w:pStyle w:val="NoSpacing"/>
        <w:rPr>
          <w:rFonts w:cstheme="minorHAnsi"/>
          <w:sz w:val="24"/>
          <w:szCs w:val="24"/>
        </w:rPr>
      </w:pPr>
    </w:p>
    <w:p w14:paraId="19867356" w14:textId="77777777" w:rsidR="001A4BE6" w:rsidRDefault="001A4BE6" w:rsidP="001A4BE6">
      <w:pPr>
        <w:pStyle w:val="NoSpacing"/>
        <w:rPr>
          <w:rFonts w:cstheme="minorHAnsi"/>
          <w:sz w:val="24"/>
          <w:szCs w:val="24"/>
        </w:rPr>
      </w:pPr>
    </w:p>
    <w:p w14:paraId="40F5401A" w14:textId="4C470B77" w:rsidR="001A4BE6" w:rsidRDefault="00DE581E" w:rsidP="00BE3A0E">
      <w:pPr>
        <w:pStyle w:val="Heading2"/>
        <w:rPr>
          <w:lang w:val="en-US"/>
        </w:rPr>
      </w:pPr>
      <w:bookmarkStart w:id="20" w:name="_Toc67323083"/>
      <w:r>
        <w:rPr>
          <w:lang w:val="en-US"/>
        </w:rPr>
        <w:t>6</w:t>
      </w:r>
      <w:r w:rsidR="001A4BE6">
        <w:rPr>
          <w:lang w:val="en-US"/>
        </w:rPr>
        <w:t>.4 Fairer Share</w:t>
      </w:r>
      <w:bookmarkEnd w:id="20"/>
    </w:p>
    <w:p w14:paraId="5C8FB855" w14:textId="77777777" w:rsidR="00BE3A0E" w:rsidRPr="00BE3A0E" w:rsidRDefault="00BE3A0E" w:rsidP="00BE3A0E">
      <w:pPr>
        <w:rPr>
          <w:lang w:val="en-US"/>
        </w:rPr>
      </w:pPr>
    </w:p>
    <w:p w14:paraId="018061FC" w14:textId="3E853149" w:rsidR="00D05839" w:rsidRPr="00BA1C45" w:rsidRDefault="00D05839" w:rsidP="00D05839">
      <w:pPr>
        <w:rPr>
          <w:rFonts w:asciiTheme="majorHAnsi" w:eastAsia="Times New Roman" w:hAnsiTheme="majorHAnsi"/>
          <w:color w:val="000000"/>
          <w:sz w:val="22"/>
          <w:szCs w:val="22"/>
        </w:rPr>
      </w:pPr>
      <w:r w:rsidRPr="00BA1C45">
        <w:rPr>
          <w:rFonts w:asciiTheme="majorHAnsi" w:eastAsia="Times New Roman" w:hAnsiTheme="majorHAnsi"/>
          <w:color w:val="000000"/>
          <w:sz w:val="22"/>
          <w:szCs w:val="22"/>
        </w:rPr>
        <w:t xml:space="preserve">In 2021 the calculation </w:t>
      </w:r>
      <w:r w:rsidR="0034796D">
        <w:rPr>
          <w:rFonts w:asciiTheme="majorHAnsi" w:eastAsia="Times New Roman" w:hAnsiTheme="majorHAnsi"/>
          <w:color w:val="000000"/>
          <w:sz w:val="22"/>
          <w:szCs w:val="22"/>
        </w:rPr>
        <w:t>was</w:t>
      </w:r>
      <w:r w:rsidRPr="00BA1C45">
        <w:rPr>
          <w:rFonts w:asciiTheme="majorHAnsi" w:eastAsia="Times New Roman" w:hAnsiTheme="majorHAnsi"/>
          <w:color w:val="000000"/>
          <w:sz w:val="22"/>
          <w:szCs w:val="22"/>
        </w:rPr>
        <w:t xml:space="preserve"> on the same basis as 2020 (unless </w:t>
      </w:r>
      <w:r w:rsidR="00DC74A2" w:rsidRPr="00BA1C45">
        <w:rPr>
          <w:rFonts w:asciiTheme="majorHAnsi" w:eastAsia="Times New Roman" w:hAnsiTheme="majorHAnsi"/>
          <w:color w:val="000000"/>
          <w:sz w:val="22"/>
          <w:szCs w:val="22"/>
        </w:rPr>
        <w:t>the</w:t>
      </w:r>
      <w:r w:rsidRPr="00BA1C45">
        <w:rPr>
          <w:rFonts w:asciiTheme="majorHAnsi" w:eastAsia="Times New Roman" w:hAnsiTheme="majorHAnsi"/>
          <w:color w:val="000000"/>
          <w:sz w:val="22"/>
          <w:szCs w:val="22"/>
        </w:rPr>
        <w:t xml:space="preserve"> parish structure </w:t>
      </w:r>
      <w:r w:rsidR="0034796D">
        <w:rPr>
          <w:rFonts w:asciiTheme="majorHAnsi" w:eastAsia="Times New Roman" w:hAnsiTheme="majorHAnsi"/>
          <w:color w:val="000000"/>
          <w:sz w:val="22"/>
          <w:szCs w:val="22"/>
        </w:rPr>
        <w:t>wa</w:t>
      </w:r>
      <w:r w:rsidR="00DC74A2" w:rsidRPr="00BA1C45">
        <w:rPr>
          <w:rFonts w:asciiTheme="majorHAnsi" w:eastAsia="Times New Roman" w:hAnsiTheme="majorHAnsi"/>
          <w:color w:val="000000"/>
          <w:sz w:val="22"/>
          <w:szCs w:val="22"/>
        </w:rPr>
        <w:t xml:space="preserve">s </w:t>
      </w:r>
      <w:r w:rsidRPr="00BA1C45">
        <w:rPr>
          <w:rFonts w:asciiTheme="majorHAnsi" w:eastAsia="Times New Roman" w:hAnsiTheme="majorHAnsi"/>
          <w:color w:val="000000"/>
          <w:sz w:val="22"/>
          <w:szCs w:val="22"/>
        </w:rPr>
        <w:t>changed in 2020).</w:t>
      </w:r>
    </w:p>
    <w:p w14:paraId="4E0600E5" w14:textId="47D14854" w:rsidR="00D05839" w:rsidRPr="00BA1C45" w:rsidRDefault="00D05839" w:rsidP="00D05839">
      <w:pPr>
        <w:rPr>
          <w:rFonts w:asciiTheme="majorHAnsi" w:hAnsiTheme="majorHAnsi" w:cstheme="minorHAnsi"/>
          <w:sz w:val="22"/>
          <w:szCs w:val="22"/>
        </w:rPr>
      </w:pPr>
      <w:r w:rsidRPr="00BA1C45">
        <w:rPr>
          <w:rFonts w:asciiTheme="majorHAnsi" w:hAnsiTheme="majorHAnsi" w:cstheme="minorHAnsi"/>
          <w:sz w:val="22"/>
          <w:szCs w:val="22"/>
        </w:rPr>
        <w:t xml:space="preserve">From 2022 onwards the principles of the Fairer share calculation will not change. However, the cost of ministry provided will be allocated to the whole Ministry Area </w:t>
      </w:r>
      <w:proofErr w:type="gramStart"/>
      <w:r w:rsidRPr="00BA1C45">
        <w:rPr>
          <w:rFonts w:asciiTheme="majorHAnsi" w:hAnsiTheme="majorHAnsi" w:cstheme="minorHAnsi"/>
          <w:sz w:val="22"/>
          <w:szCs w:val="22"/>
        </w:rPr>
        <w:t>i.e.</w:t>
      </w:r>
      <w:proofErr w:type="gramEnd"/>
      <w:r w:rsidRPr="00BA1C45">
        <w:rPr>
          <w:rFonts w:asciiTheme="majorHAnsi" w:hAnsiTheme="majorHAnsi" w:cstheme="minorHAnsi"/>
          <w:sz w:val="22"/>
          <w:szCs w:val="22"/>
        </w:rPr>
        <w:t xml:space="preserve"> individual clergy will no longer be charged to specific churches/groups of churches. </w:t>
      </w:r>
    </w:p>
    <w:p w14:paraId="575D3D59" w14:textId="1ADD7DC5" w:rsidR="00D05839" w:rsidRPr="00BA1C45" w:rsidRDefault="00D05839" w:rsidP="00D05839">
      <w:pPr>
        <w:rPr>
          <w:rFonts w:asciiTheme="majorHAnsi" w:hAnsiTheme="majorHAnsi" w:cstheme="minorHAnsi"/>
          <w:sz w:val="22"/>
          <w:szCs w:val="22"/>
        </w:rPr>
      </w:pPr>
      <w:r w:rsidRPr="00BA1C45">
        <w:rPr>
          <w:rFonts w:asciiTheme="majorHAnsi" w:hAnsiTheme="majorHAnsi" w:cstheme="minorHAnsi"/>
          <w:sz w:val="22"/>
          <w:szCs w:val="22"/>
        </w:rPr>
        <w:lastRenderedPageBreak/>
        <w:t xml:space="preserve">The Ministry Area will </w:t>
      </w:r>
      <w:r w:rsidR="00DC74A2" w:rsidRPr="00BA1C45">
        <w:rPr>
          <w:rFonts w:asciiTheme="majorHAnsi" w:hAnsiTheme="majorHAnsi" w:cstheme="minorHAnsi"/>
          <w:sz w:val="22"/>
          <w:szCs w:val="22"/>
        </w:rPr>
        <w:t xml:space="preserve">need to </w:t>
      </w:r>
      <w:r w:rsidRPr="00BA1C45">
        <w:rPr>
          <w:rFonts w:asciiTheme="majorHAnsi" w:hAnsiTheme="majorHAnsi" w:cstheme="minorHAnsi"/>
          <w:sz w:val="22"/>
          <w:szCs w:val="22"/>
        </w:rPr>
        <w:t xml:space="preserve">decide the contribution that each church will make to the overall Share. Each church will be expected to be realistic and generous. If one church wants to pay less, then others in the Ministry Area will have to pay more. </w:t>
      </w:r>
    </w:p>
    <w:p w14:paraId="2F0773EC" w14:textId="6B42B53D" w:rsidR="00D05839" w:rsidRPr="00BA1C45" w:rsidRDefault="00D05839" w:rsidP="00D05839">
      <w:pPr>
        <w:rPr>
          <w:rFonts w:asciiTheme="majorHAnsi" w:hAnsiTheme="majorHAnsi" w:cstheme="minorHAnsi"/>
          <w:sz w:val="22"/>
          <w:szCs w:val="22"/>
        </w:rPr>
      </w:pPr>
      <w:r w:rsidRPr="00BA1C45">
        <w:rPr>
          <w:rFonts w:asciiTheme="majorHAnsi" w:hAnsiTheme="majorHAnsi" w:cstheme="minorHAnsi"/>
          <w:sz w:val="22"/>
          <w:szCs w:val="22"/>
        </w:rPr>
        <w:t xml:space="preserve">The Ministry Area will be responsible for ensuring that Ministry Area Share is paid in full and on time to the Diocese. Ministry Area Share should be paid directly as one payment to the diocese by the Ministry Area Treasurer on behalf of the Ministry Area. If in the </w:t>
      </w:r>
      <w:r w:rsidR="00BA1C45" w:rsidRPr="00BA1C45">
        <w:rPr>
          <w:rFonts w:asciiTheme="majorHAnsi" w:hAnsiTheme="majorHAnsi" w:cstheme="minorHAnsi"/>
          <w:sz w:val="22"/>
          <w:szCs w:val="22"/>
        </w:rPr>
        <w:t>short-term</w:t>
      </w:r>
      <w:r w:rsidRPr="00BA1C45">
        <w:rPr>
          <w:rFonts w:asciiTheme="majorHAnsi" w:hAnsiTheme="majorHAnsi" w:cstheme="minorHAnsi"/>
          <w:sz w:val="22"/>
          <w:szCs w:val="22"/>
        </w:rPr>
        <w:t xml:space="preserve"> churches have separate bank </w:t>
      </w:r>
      <w:proofErr w:type="gramStart"/>
      <w:r w:rsidRPr="00BA1C45">
        <w:rPr>
          <w:rFonts w:asciiTheme="majorHAnsi" w:hAnsiTheme="majorHAnsi" w:cstheme="minorHAnsi"/>
          <w:sz w:val="22"/>
          <w:szCs w:val="22"/>
        </w:rPr>
        <w:t>accounts</w:t>
      </w:r>
      <w:proofErr w:type="gramEnd"/>
      <w:r w:rsidRPr="00BA1C45">
        <w:rPr>
          <w:rFonts w:asciiTheme="majorHAnsi" w:hAnsiTheme="majorHAnsi" w:cstheme="minorHAnsi"/>
          <w:sz w:val="22"/>
          <w:szCs w:val="22"/>
        </w:rPr>
        <w:t xml:space="preserve"> they will need to transfer money in advance to the Ministry Area account.</w:t>
      </w:r>
    </w:p>
    <w:p w14:paraId="4BF6F07D" w14:textId="77777777" w:rsidR="00D05839" w:rsidRPr="00BA1C45" w:rsidRDefault="00D05839" w:rsidP="00D05839">
      <w:pPr>
        <w:rPr>
          <w:rFonts w:asciiTheme="majorHAnsi" w:hAnsiTheme="majorHAnsi"/>
          <w:b/>
          <w:bCs/>
          <w:sz w:val="22"/>
          <w:szCs w:val="22"/>
          <w:lang w:val="en-US"/>
        </w:rPr>
      </w:pPr>
      <w:r w:rsidRPr="00BA1C45">
        <w:rPr>
          <w:rFonts w:asciiTheme="majorHAnsi" w:hAnsiTheme="majorHAnsi" w:cstheme="minorHAnsi"/>
          <w:sz w:val="22"/>
          <w:szCs w:val="22"/>
        </w:rPr>
        <w:t>The rebate scheme will continue to apply on the same basis to any Ministry Area who pays Fairer Share by standing order monthly.</w:t>
      </w:r>
    </w:p>
    <w:p w14:paraId="14E723F8" w14:textId="77777777" w:rsidR="00A523C7" w:rsidRPr="00BA1C45" w:rsidRDefault="00A523C7" w:rsidP="00D05839">
      <w:pPr>
        <w:rPr>
          <w:rFonts w:asciiTheme="majorHAnsi" w:eastAsia="Times New Roman" w:hAnsiTheme="majorHAnsi"/>
          <w:color w:val="000000"/>
          <w:sz w:val="22"/>
          <w:szCs w:val="22"/>
        </w:rPr>
      </w:pPr>
    </w:p>
    <w:p w14:paraId="6517B86B" w14:textId="5EE9AEC7" w:rsidR="00213A32" w:rsidRDefault="00D05839" w:rsidP="00D05839">
      <w:pPr>
        <w:rPr>
          <w:rFonts w:asciiTheme="majorHAnsi" w:eastAsia="Times New Roman" w:hAnsiTheme="majorHAnsi"/>
          <w:color w:val="000000"/>
          <w:sz w:val="22"/>
          <w:szCs w:val="22"/>
        </w:rPr>
      </w:pPr>
      <w:r w:rsidRPr="00BA1C45">
        <w:rPr>
          <w:rFonts w:asciiTheme="majorHAnsi" w:eastAsia="Times New Roman" w:hAnsiTheme="majorHAnsi"/>
          <w:color w:val="000000"/>
          <w:sz w:val="22"/>
          <w:szCs w:val="22"/>
        </w:rPr>
        <w:t xml:space="preserve">More detailed information on finances </w:t>
      </w:r>
      <w:r w:rsidR="00213A32">
        <w:rPr>
          <w:rFonts w:asciiTheme="majorHAnsi" w:eastAsia="Times New Roman" w:hAnsiTheme="majorHAnsi"/>
          <w:color w:val="000000"/>
          <w:sz w:val="22"/>
          <w:szCs w:val="22"/>
        </w:rPr>
        <w:t xml:space="preserve">can be found in the </w:t>
      </w:r>
      <w:r w:rsidR="00213A32" w:rsidRPr="00213A32">
        <w:rPr>
          <w:rFonts w:asciiTheme="majorHAnsi" w:eastAsia="Times New Roman" w:hAnsiTheme="majorHAnsi"/>
          <w:b/>
          <w:bCs/>
          <w:color w:val="000000"/>
          <w:sz w:val="22"/>
          <w:szCs w:val="22"/>
        </w:rPr>
        <w:t xml:space="preserve">Finance How </w:t>
      </w:r>
      <w:proofErr w:type="gramStart"/>
      <w:r w:rsidR="00213A32" w:rsidRPr="00213A32">
        <w:rPr>
          <w:rFonts w:asciiTheme="majorHAnsi" w:eastAsia="Times New Roman" w:hAnsiTheme="majorHAnsi"/>
          <w:b/>
          <w:bCs/>
          <w:color w:val="000000"/>
          <w:sz w:val="22"/>
          <w:szCs w:val="22"/>
        </w:rPr>
        <w:t>To</w:t>
      </w:r>
      <w:proofErr w:type="gramEnd"/>
      <w:r w:rsidR="00213A32" w:rsidRPr="00213A32">
        <w:rPr>
          <w:rFonts w:asciiTheme="majorHAnsi" w:eastAsia="Times New Roman" w:hAnsiTheme="majorHAnsi"/>
          <w:b/>
          <w:bCs/>
          <w:color w:val="000000"/>
          <w:sz w:val="22"/>
          <w:szCs w:val="22"/>
        </w:rPr>
        <w:t xml:space="preserve"> Guide</w:t>
      </w:r>
      <w:r w:rsidR="00213A32">
        <w:rPr>
          <w:rFonts w:asciiTheme="majorHAnsi" w:eastAsia="Times New Roman" w:hAnsiTheme="majorHAnsi"/>
          <w:color w:val="000000"/>
          <w:sz w:val="22"/>
          <w:szCs w:val="22"/>
        </w:rPr>
        <w:t xml:space="preserve"> available here:</w:t>
      </w:r>
    </w:p>
    <w:p w14:paraId="46830F7E" w14:textId="10169A8A" w:rsidR="00213A32" w:rsidRDefault="00AC165C" w:rsidP="00D05839">
      <w:pPr>
        <w:rPr>
          <w:rFonts w:asciiTheme="majorHAnsi" w:eastAsia="Times New Roman" w:hAnsiTheme="majorHAnsi"/>
          <w:color w:val="000000"/>
          <w:sz w:val="22"/>
          <w:szCs w:val="22"/>
        </w:rPr>
      </w:pPr>
      <w:hyperlink r:id="rId13" w:history="1">
        <w:r w:rsidR="00213A32" w:rsidRPr="008413BD">
          <w:rPr>
            <w:rStyle w:val="Hyperlink"/>
            <w:rFonts w:asciiTheme="majorHAnsi" w:eastAsia="Times New Roman" w:hAnsiTheme="majorHAnsi"/>
            <w:sz w:val="22"/>
            <w:szCs w:val="22"/>
          </w:rPr>
          <w:t>https://llandaff.contentfiles.net/media/documents/Ministry_Areas_Finance_Guide.pdf</w:t>
        </w:r>
      </w:hyperlink>
    </w:p>
    <w:p w14:paraId="2E81ED9B" w14:textId="77777777" w:rsidR="00213A32" w:rsidRDefault="00213A32" w:rsidP="00D05839">
      <w:pPr>
        <w:rPr>
          <w:rFonts w:asciiTheme="majorHAnsi" w:eastAsia="Times New Roman" w:hAnsiTheme="majorHAnsi"/>
          <w:color w:val="000000"/>
          <w:sz w:val="22"/>
          <w:szCs w:val="22"/>
        </w:rPr>
      </w:pPr>
    </w:p>
    <w:p w14:paraId="5B74B763" w14:textId="668B7BAA" w:rsidR="00D05839" w:rsidRPr="00BA1C45" w:rsidRDefault="00213A32" w:rsidP="00D05839">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This document can be found on the Diocesan Website </w:t>
      </w:r>
      <w:hyperlink r:id="rId14" w:history="1">
        <w:r w:rsidRPr="008413BD">
          <w:rPr>
            <w:rStyle w:val="Hyperlink"/>
            <w:rFonts w:asciiTheme="majorHAnsi" w:eastAsia="Times New Roman" w:hAnsiTheme="majorHAnsi"/>
            <w:sz w:val="22"/>
            <w:szCs w:val="22"/>
          </w:rPr>
          <w:t>https://llandaff.churchinwales.org.uk/</w:t>
        </w:r>
      </w:hyperlink>
      <w:r>
        <w:rPr>
          <w:rFonts w:asciiTheme="majorHAnsi" w:eastAsia="Times New Roman" w:hAnsiTheme="majorHAnsi"/>
          <w:color w:val="000000"/>
          <w:sz w:val="22"/>
          <w:szCs w:val="22"/>
        </w:rPr>
        <w:t xml:space="preserve"> under Ministry Area Support/Ministry Areas/Toolkits.</w:t>
      </w:r>
    </w:p>
    <w:p w14:paraId="4029BF86" w14:textId="77777777" w:rsidR="001A4BE6" w:rsidRDefault="001A4BE6" w:rsidP="001A4BE6">
      <w:pPr>
        <w:rPr>
          <w:rFonts w:eastAsia="Times New Roman"/>
          <w:color w:val="000000"/>
          <w:sz w:val="24"/>
          <w:szCs w:val="24"/>
        </w:rPr>
      </w:pPr>
      <w:r>
        <w:rPr>
          <w:rFonts w:eastAsia="Times New Roman"/>
          <w:color w:val="000000"/>
          <w:sz w:val="24"/>
          <w:szCs w:val="24"/>
        </w:rPr>
        <w:t> </w:t>
      </w:r>
    </w:p>
    <w:p w14:paraId="02971365" w14:textId="77777777" w:rsidR="00D60E3C" w:rsidRDefault="00D60E3C">
      <w:pPr>
        <w:rPr>
          <w:rFonts w:eastAsiaTheme="majorEastAsia" w:cstheme="majorBidi"/>
          <w:color w:val="00A7E2"/>
          <w:sz w:val="36"/>
          <w:szCs w:val="36"/>
        </w:rPr>
      </w:pPr>
      <w:r>
        <w:rPr>
          <w:color w:val="00A7E2"/>
        </w:rPr>
        <w:br w:type="page"/>
      </w:r>
    </w:p>
    <w:p w14:paraId="2EF5D0D5" w14:textId="3C96DC88" w:rsidR="006A6A2C" w:rsidRPr="00294304" w:rsidRDefault="006A6A2C" w:rsidP="00BE3A0E">
      <w:pPr>
        <w:pStyle w:val="Heading1"/>
        <w:rPr>
          <w:rFonts w:asciiTheme="minorHAnsi" w:hAnsiTheme="minorHAnsi"/>
          <w:color w:val="00A7E2"/>
        </w:rPr>
      </w:pPr>
      <w:bookmarkStart w:id="21" w:name="_Toc67323084"/>
      <w:r w:rsidRPr="00294304">
        <w:rPr>
          <w:rFonts w:asciiTheme="minorHAnsi" w:hAnsiTheme="minorHAnsi"/>
          <w:color w:val="00A7E2"/>
        </w:rPr>
        <w:lastRenderedPageBreak/>
        <w:t xml:space="preserve">Section </w:t>
      </w:r>
      <w:r w:rsidR="00DE581E" w:rsidRPr="00294304">
        <w:rPr>
          <w:rFonts w:asciiTheme="minorHAnsi" w:hAnsiTheme="minorHAnsi"/>
          <w:color w:val="00A7E2"/>
        </w:rPr>
        <w:t>7</w:t>
      </w:r>
      <w:r w:rsidRPr="00294304">
        <w:rPr>
          <w:rFonts w:asciiTheme="minorHAnsi" w:hAnsiTheme="minorHAnsi"/>
          <w:color w:val="00A7E2"/>
        </w:rPr>
        <w:t xml:space="preserve"> – Help and Support</w:t>
      </w:r>
      <w:bookmarkEnd w:id="21"/>
    </w:p>
    <w:p w14:paraId="53442E07" w14:textId="77777777" w:rsidR="00BE3A0E" w:rsidRPr="00BE3A0E" w:rsidRDefault="00BE3A0E" w:rsidP="00BE3A0E"/>
    <w:p w14:paraId="47813CB0" w14:textId="5A5B6FFB" w:rsidR="008B61DF" w:rsidRDefault="00DE581E" w:rsidP="00BE3A0E">
      <w:pPr>
        <w:pStyle w:val="Heading2"/>
      </w:pPr>
      <w:bookmarkStart w:id="22" w:name="_Toc67323085"/>
      <w:r>
        <w:t>7</w:t>
      </w:r>
      <w:r w:rsidR="008B61DF" w:rsidRPr="008B61DF">
        <w:t xml:space="preserve">.1 </w:t>
      </w:r>
      <w:r w:rsidR="006A6A2C" w:rsidRPr="008B61DF">
        <w:t>Training</w:t>
      </w:r>
      <w:bookmarkEnd w:id="22"/>
    </w:p>
    <w:p w14:paraId="10165019" w14:textId="58BE2CA4" w:rsidR="00637459" w:rsidRPr="00BA1C45" w:rsidRDefault="00637459" w:rsidP="00637459">
      <w:pPr>
        <w:spacing w:before="100" w:beforeAutospacing="1" w:after="100" w:afterAutospacing="1" w:line="240" w:lineRule="auto"/>
        <w:rPr>
          <w:rFonts w:asciiTheme="majorHAnsi" w:eastAsia="Times New Roman" w:hAnsiTheme="majorHAnsi" w:cstheme="minorHAnsi"/>
          <w:color w:val="000000"/>
          <w:sz w:val="22"/>
          <w:szCs w:val="22"/>
          <w:lang w:eastAsia="en-GB"/>
        </w:rPr>
      </w:pPr>
      <w:r w:rsidRPr="00BA1C45">
        <w:rPr>
          <w:rFonts w:asciiTheme="majorHAnsi" w:eastAsia="Times New Roman" w:hAnsiTheme="majorHAnsi" w:cstheme="minorHAnsi"/>
          <w:color w:val="000000"/>
          <w:sz w:val="22"/>
          <w:szCs w:val="22"/>
          <w:lang w:eastAsia="en-GB"/>
        </w:rPr>
        <w:t>Training for Ministry and training within Ministry (Lay and Ordained) will have elements that can be engaged in locally and which relate to the needs of the Ministry Area. The Training Officer and the Mission Enablers will be able to access and deliver many of these elements. It is also hoped that the online elements of training which have developed in recent months</w:t>
      </w:r>
      <w:r w:rsidR="00DC74A2" w:rsidRPr="00BA1C45">
        <w:rPr>
          <w:rFonts w:asciiTheme="majorHAnsi" w:eastAsia="Times New Roman" w:hAnsiTheme="majorHAnsi" w:cstheme="minorHAnsi"/>
          <w:color w:val="000000"/>
          <w:sz w:val="22"/>
          <w:szCs w:val="22"/>
          <w:lang w:eastAsia="en-GB"/>
        </w:rPr>
        <w:t xml:space="preserve"> can also be maintained</w:t>
      </w:r>
      <w:r w:rsidRPr="00BA1C45">
        <w:rPr>
          <w:rFonts w:asciiTheme="majorHAnsi" w:eastAsia="Times New Roman" w:hAnsiTheme="majorHAnsi" w:cstheme="minorHAnsi"/>
          <w:color w:val="000000"/>
          <w:sz w:val="22"/>
          <w:szCs w:val="22"/>
          <w:lang w:eastAsia="en-GB"/>
        </w:rPr>
        <w:t>.</w:t>
      </w:r>
    </w:p>
    <w:p w14:paraId="430B8482" w14:textId="77777777" w:rsidR="00637459" w:rsidRPr="00BA1C45" w:rsidRDefault="00637459" w:rsidP="00637459">
      <w:pPr>
        <w:spacing w:before="100" w:beforeAutospacing="1" w:after="100" w:afterAutospacing="1" w:line="240" w:lineRule="auto"/>
        <w:rPr>
          <w:rFonts w:asciiTheme="majorHAnsi" w:eastAsia="Times New Roman" w:hAnsiTheme="majorHAnsi" w:cstheme="minorHAnsi"/>
          <w:color w:val="000000"/>
          <w:sz w:val="22"/>
          <w:szCs w:val="22"/>
          <w:lang w:eastAsia="en-GB"/>
        </w:rPr>
      </w:pPr>
      <w:r w:rsidRPr="00BA1C45">
        <w:rPr>
          <w:rFonts w:asciiTheme="majorHAnsi" w:eastAsia="Times New Roman" w:hAnsiTheme="majorHAnsi" w:cstheme="minorHAnsi"/>
          <w:color w:val="000000"/>
          <w:sz w:val="22"/>
          <w:szCs w:val="22"/>
          <w:lang w:eastAsia="en-GB"/>
        </w:rPr>
        <w:t>Ministry Area Leaders will continue to engage with Leadership Training which will have an increasingly missional element to it. There will be network meetings to share good practice and to learn from each other.</w:t>
      </w:r>
    </w:p>
    <w:p w14:paraId="3A63573B" w14:textId="77777777" w:rsidR="00637459" w:rsidRPr="008B61DF" w:rsidRDefault="00637459" w:rsidP="008B61DF">
      <w:pPr>
        <w:spacing w:before="240"/>
        <w:ind w:firstLine="720"/>
        <w:rPr>
          <w:b/>
          <w:bCs/>
        </w:rPr>
      </w:pPr>
    </w:p>
    <w:p w14:paraId="2441CF67" w14:textId="5CDC7178" w:rsidR="006A6A2C" w:rsidRPr="008B61DF" w:rsidRDefault="00DE581E" w:rsidP="00294304">
      <w:pPr>
        <w:pStyle w:val="Heading2"/>
      </w:pPr>
      <w:bookmarkStart w:id="23" w:name="_Toc67323086"/>
      <w:r>
        <w:t>7</w:t>
      </w:r>
      <w:r w:rsidR="006A6A2C" w:rsidRPr="008B61DF">
        <w:t xml:space="preserve">.2 </w:t>
      </w:r>
      <w:r w:rsidR="00637459">
        <w:t>Supporting</w:t>
      </w:r>
      <w:r w:rsidR="006A6A2C" w:rsidRPr="008B61DF">
        <w:t xml:space="preserve"> each other</w:t>
      </w:r>
      <w:bookmarkEnd w:id="23"/>
    </w:p>
    <w:p w14:paraId="6CCBFA63" w14:textId="6C231B59" w:rsidR="00637459" w:rsidRPr="00BA1C45" w:rsidRDefault="00637459" w:rsidP="00BE3A0E">
      <w:pPr>
        <w:spacing w:before="100" w:beforeAutospacing="1" w:after="100" w:afterAutospacing="1" w:line="240" w:lineRule="auto"/>
        <w:rPr>
          <w:rFonts w:asciiTheme="majorHAnsi" w:eastAsia="Times New Roman" w:hAnsiTheme="majorHAnsi" w:cstheme="minorHAnsi"/>
          <w:color w:val="000000"/>
          <w:sz w:val="22"/>
          <w:szCs w:val="22"/>
          <w:lang w:eastAsia="en-GB"/>
        </w:rPr>
      </w:pPr>
      <w:proofErr w:type="gramStart"/>
      <w:r w:rsidRPr="00BA1C45">
        <w:rPr>
          <w:rFonts w:asciiTheme="majorHAnsi" w:eastAsia="Times New Roman" w:hAnsiTheme="majorHAnsi" w:cstheme="minorHAnsi"/>
          <w:color w:val="000000"/>
          <w:sz w:val="22"/>
          <w:szCs w:val="22"/>
          <w:lang w:eastAsia="en-GB"/>
        </w:rPr>
        <w:t>In order to</w:t>
      </w:r>
      <w:proofErr w:type="gramEnd"/>
      <w:r w:rsidRPr="00BA1C45">
        <w:rPr>
          <w:rFonts w:asciiTheme="majorHAnsi" w:eastAsia="Times New Roman" w:hAnsiTheme="majorHAnsi" w:cstheme="minorHAnsi"/>
          <w:color w:val="000000"/>
          <w:sz w:val="22"/>
          <w:szCs w:val="22"/>
          <w:lang w:eastAsia="en-GB"/>
        </w:rPr>
        <w:t xml:space="preserve"> support this new way of working it will be possible for Ministry Area </w:t>
      </w:r>
      <w:r w:rsidR="0076674D">
        <w:rPr>
          <w:rFonts w:asciiTheme="majorHAnsi" w:eastAsia="Times New Roman" w:hAnsiTheme="majorHAnsi" w:cstheme="minorHAnsi"/>
          <w:color w:val="000000"/>
          <w:sz w:val="22"/>
          <w:szCs w:val="22"/>
          <w:lang w:eastAsia="en-GB"/>
        </w:rPr>
        <w:t>L</w:t>
      </w:r>
      <w:r w:rsidRPr="00BA1C45">
        <w:rPr>
          <w:rFonts w:asciiTheme="majorHAnsi" w:eastAsia="Times New Roman" w:hAnsiTheme="majorHAnsi" w:cstheme="minorHAnsi"/>
          <w:color w:val="000000"/>
          <w:sz w:val="22"/>
          <w:szCs w:val="22"/>
          <w:lang w:eastAsia="en-GB"/>
        </w:rPr>
        <w:t>eaders to make use of mentors or partnership working in order to progress the work and culture of the Ministry Area.</w:t>
      </w:r>
    </w:p>
    <w:p w14:paraId="03BBC1AE" w14:textId="77777777" w:rsidR="00637459" w:rsidRDefault="00637459" w:rsidP="006A6A2C">
      <w:pPr>
        <w:spacing w:before="240"/>
        <w:ind w:firstLine="720"/>
        <w:contextualSpacing/>
        <w:rPr>
          <w:b/>
          <w:bCs/>
        </w:rPr>
      </w:pPr>
    </w:p>
    <w:p w14:paraId="24AF0D4A" w14:textId="01F77C69" w:rsidR="006A6A2C" w:rsidRPr="008B61DF" w:rsidRDefault="00DE581E" w:rsidP="00BE3A0E">
      <w:pPr>
        <w:pStyle w:val="Heading2"/>
      </w:pPr>
      <w:bookmarkStart w:id="24" w:name="_Toc67323087"/>
      <w:r>
        <w:t>7</w:t>
      </w:r>
      <w:r w:rsidR="006A6A2C" w:rsidRPr="008B61DF">
        <w:t>.</w:t>
      </w:r>
      <w:r w:rsidR="00637459">
        <w:t>3</w:t>
      </w:r>
      <w:r w:rsidR="008B61DF">
        <w:t xml:space="preserve"> </w:t>
      </w:r>
      <w:r w:rsidR="006A6A2C" w:rsidRPr="008B61DF">
        <w:t xml:space="preserve">Focussed </w:t>
      </w:r>
      <w:r w:rsidR="002426B6">
        <w:t>support</w:t>
      </w:r>
      <w:bookmarkEnd w:id="24"/>
    </w:p>
    <w:p w14:paraId="4EE17671" w14:textId="05C4AC8F" w:rsidR="00637459" w:rsidRPr="00BA1C45" w:rsidRDefault="004A57E9" w:rsidP="00BE3A0E">
      <w:pPr>
        <w:spacing w:before="100" w:beforeAutospacing="1" w:after="100" w:afterAutospacing="1" w:line="240" w:lineRule="auto"/>
        <w:rPr>
          <w:rFonts w:asciiTheme="majorHAnsi" w:eastAsia="Times New Roman" w:hAnsiTheme="majorHAnsi" w:cstheme="minorHAnsi"/>
          <w:color w:val="000000"/>
          <w:sz w:val="22"/>
          <w:szCs w:val="22"/>
          <w:lang w:eastAsia="en-GB"/>
        </w:rPr>
      </w:pPr>
      <w:r w:rsidRPr="00BA1C45">
        <w:rPr>
          <w:rFonts w:asciiTheme="majorHAnsi" w:eastAsia="Times New Roman" w:hAnsiTheme="majorHAnsi" w:cstheme="minorHAnsi"/>
          <w:color w:val="000000"/>
          <w:sz w:val="22"/>
          <w:szCs w:val="22"/>
          <w:lang w:eastAsia="en-GB"/>
        </w:rPr>
        <w:t xml:space="preserve">Resources and support will be available to help Ministry Areas in their development and growth. </w:t>
      </w:r>
    </w:p>
    <w:p w14:paraId="5C035878" w14:textId="15B9E30A" w:rsidR="00637459" w:rsidRPr="00BA1C45" w:rsidRDefault="00637459" w:rsidP="00BE3A0E">
      <w:pPr>
        <w:spacing w:before="100" w:beforeAutospacing="1" w:after="100" w:afterAutospacing="1" w:line="240" w:lineRule="auto"/>
        <w:rPr>
          <w:rFonts w:asciiTheme="majorHAnsi" w:eastAsia="Times New Roman" w:hAnsiTheme="majorHAnsi" w:cstheme="minorHAnsi"/>
          <w:color w:val="000000"/>
          <w:sz w:val="22"/>
          <w:szCs w:val="22"/>
          <w:lang w:eastAsia="en-GB"/>
        </w:rPr>
      </w:pPr>
      <w:r w:rsidRPr="00BA1C45">
        <w:rPr>
          <w:rFonts w:asciiTheme="majorHAnsi" w:eastAsia="Times New Roman" w:hAnsiTheme="majorHAnsi" w:cstheme="minorHAnsi"/>
          <w:color w:val="000000"/>
          <w:sz w:val="22"/>
          <w:szCs w:val="22"/>
          <w:lang w:eastAsia="en-GB"/>
        </w:rPr>
        <w:t xml:space="preserve">The Diocese is embarking on a new system of Ministerial Review some of which is common to the whole of Wales and some of which is specific to the context of our Vision. </w:t>
      </w:r>
      <w:r w:rsidR="00DC74A2" w:rsidRPr="00BA1C45">
        <w:rPr>
          <w:rFonts w:asciiTheme="majorHAnsi" w:eastAsia="Times New Roman" w:hAnsiTheme="majorHAnsi" w:cstheme="minorHAnsi"/>
          <w:color w:val="000000"/>
          <w:sz w:val="22"/>
          <w:szCs w:val="22"/>
          <w:lang w:eastAsia="en-GB"/>
        </w:rPr>
        <w:t>A</w:t>
      </w:r>
      <w:r w:rsidRPr="00BA1C45">
        <w:rPr>
          <w:rFonts w:asciiTheme="majorHAnsi" w:eastAsia="Times New Roman" w:hAnsiTheme="majorHAnsi" w:cstheme="minorHAnsi"/>
          <w:color w:val="000000"/>
          <w:sz w:val="22"/>
          <w:szCs w:val="22"/>
          <w:lang w:eastAsia="en-GB"/>
        </w:rPr>
        <w:t xml:space="preserve"> form of Parish Review </w:t>
      </w:r>
      <w:r w:rsidR="00DC74A2" w:rsidRPr="00BA1C45">
        <w:rPr>
          <w:rFonts w:asciiTheme="majorHAnsi" w:eastAsia="Times New Roman" w:hAnsiTheme="majorHAnsi" w:cstheme="minorHAnsi"/>
          <w:color w:val="000000"/>
          <w:sz w:val="22"/>
          <w:szCs w:val="22"/>
          <w:lang w:eastAsia="en-GB"/>
        </w:rPr>
        <w:t xml:space="preserve">is also being developed </w:t>
      </w:r>
      <w:r w:rsidRPr="00BA1C45">
        <w:rPr>
          <w:rFonts w:asciiTheme="majorHAnsi" w:eastAsia="Times New Roman" w:hAnsiTheme="majorHAnsi" w:cstheme="minorHAnsi"/>
          <w:color w:val="000000"/>
          <w:sz w:val="22"/>
          <w:szCs w:val="22"/>
          <w:lang w:eastAsia="en-GB"/>
        </w:rPr>
        <w:t xml:space="preserve">to support the implementation of the Vision. The Diocese sees it as important to provide resources to enable Mission and to address conflict all within a positive pastoral culture so that once Ministry Areas are established the deeper development of the Leadership Team (Lay and Ordained) becomes a priority </w:t>
      </w:r>
      <w:proofErr w:type="gramStart"/>
      <w:r w:rsidRPr="00BA1C45">
        <w:rPr>
          <w:rFonts w:asciiTheme="majorHAnsi" w:eastAsia="Times New Roman" w:hAnsiTheme="majorHAnsi" w:cstheme="minorHAnsi"/>
          <w:color w:val="000000"/>
          <w:sz w:val="22"/>
          <w:szCs w:val="22"/>
          <w:lang w:eastAsia="en-GB"/>
        </w:rPr>
        <w:t>in order to</w:t>
      </w:r>
      <w:proofErr w:type="gramEnd"/>
      <w:r w:rsidRPr="00BA1C45">
        <w:rPr>
          <w:rFonts w:asciiTheme="majorHAnsi" w:eastAsia="Times New Roman" w:hAnsiTheme="majorHAnsi" w:cstheme="minorHAnsi"/>
          <w:color w:val="000000"/>
          <w:sz w:val="22"/>
          <w:szCs w:val="22"/>
          <w:lang w:eastAsia="en-GB"/>
        </w:rPr>
        <w:t xml:space="preserve"> Grow the Kingdom of God.</w:t>
      </w:r>
    </w:p>
    <w:p w14:paraId="6A9D9C88" w14:textId="77777777" w:rsidR="006A6A2C" w:rsidRDefault="006A6A2C" w:rsidP="006A6A2C"/>
    <w:p w14:paraId="338907D7" w14:textId="77777777" w:rsidR="00D60E3C" w:rsidRDefault="00D60E3C">
      <w:pPr>
        <w:rPr>
          <w:rFonts w:eastAsiaTheme="majorEastAsia" w:cstheme="majorBidi"/>
          <w:color w:val="00A7E2"/>
          <w:sz w:val="36"/>
          <w:szCs w:val="36"/>
        </w:rPr>
      </w:pPr>
      <w:r>
        <w:rPr>
          <w:color w:val="00A7E2"/>
        </w:rPr>
        <w:br w:type="page"/>
      </w:r>
    </w:p>
    <w:p w14:paraId="3B8B06A4" w14:textId="0C65AC20" w:rsidR="006A6A2C" w:rsidRPr="00294304" w:rsidRDefault="006A6A2C" w:rsidP="00BE3A0E">
      <w:pPr>
        <w:pStyle w:val="Heading1"/>
        <w:rPr>
          <w:rFonts w:asciiTheme="minorHAnsi" w:hAnsiTheme="minorHAnsi"/>
          <w:color w:val="00A7E2"/>
        </w:rPr>
      </w:pPr>
      <w:bookmarkStart w:id="25" w:name="_Toc67323088"/>
      <w:r w:rsidRPr="00294304">
        <w:rPr>
          <w:rFonts w:asciiTheme="minorHAnsi" w:hAnsiTheme="minorHAnsi"/>
          <w:color w:val="00A7E2"/>
        </w:rPr>
        <w:lastRenderedPageBreak/>
        <w:t xml:space="preserve">Section </w:t>
      </w:r>
      <w:r w:rsidR="00DE581E" w:rsidRPr="00294304">
        <w:rPr>
          <w:rFonts w:asciiTheme="minorHAnsi" w:hAnsiTheme="minorHAnsi"/>
          <w:color w:val="00A7E2"/>
        </w:rPr>
        <w:t>8</w:t>
      </w:r>
      <w:r w:rsidRPr="00294304">
        <w:rPr>
          <w:rFonts w:asciiTheme="minorHAnsi" w:hAnsiTheme="minorHAnsi"/>
          <w:color w:val="00A7E2"/>
        </w:rPr>
        <w:t xml:space="preserve"> – Ministry Areas</w:t>
      </w:r>
      <w:bookmarkEnd w:id="25"/>
    </w:p>
    <w:p w14:paraId="657D06F3" w14:textId="77777777" w:rsidR="00BE3A0E" w:rsidRPr="00BE3A0E" w:rsidRDefault="00BE3A0E" w:rsidP="00BE3A0E"/>
    <w:p w14:paraId="248DA550" w14:textId="088083E1" w:rsidR="00C405B7" w:rsidRDefault="00DE581E" w:rsidP="00BE3A0E">
      <w:pPr>
        <w:pStyle w:val="Heading2"/>
      </w:pPr>
      <w:bookmarkStart w:id="26" w:name="_Toc67323089"/>
      <w:r>
        <w:t>8</w:t>
      </w:r>
      <w:r w:rsidR="006A6A2C" w:rsidRPr="008B61DF">
        <w:t xml:space="preserve">.1 </w:t>
      </w:r>
      <w:r w:rsidR="00C405B7" w:rsidRPr="008B61DF">
        <w:t>Formation - Timetable, milestones</w:t>
      </w:r>
      <w:bookmarkEnd w:id="26"/>
    </w:p>
    <w:p w14:paraId="454FFBEC" w14:textId="77777777" w:rsidR="00BE3A0E" w:rsidRPr="00BE3A0E" w:rsidRDefault="00BE3A0E" w:rsidP="00BE3A0E"/>
    <w:p w14:paraId="4A39B76F" w14:textId="21B817B5" w:rsidR="00BB1CE6" w:rsidRPr="00BA1C45" w:rsidRDefault="00C405B7" w:rsidP="00C405B7">
      <w:pPr>
        <w:pStyle w:val="ListParagraph"/>
        <w:numPr>
          <w:ilvl w:val="0"/>
          <w:numId w:val="15"/>
        </w:numPr>
        <w:rPr>
          <w:rFonts w:asciiTheme="majorHAnsi" w:hAnsiTheme="majorHAnsi"/>
          <w:sz w:val="22"/>
          <w:szCs w:val="22"/>
        </w:rPr>
      </w:pPr>
      <w:r w:rsidRPr="00BA1C45">
        <w:rPr>
          <w:rFonts w:asciiTheme="majorHAnsi" w:hAnsiTheme="majorHAnsi"/>
          <w:sz w:val="22"/>
          <w:szCs w:val="22"/>
        </w:rPr>
        <w:t>All Ministry Areas will be formed legally by 1</w:t>
      </w:r>
      <w:r w:rsidRPr="00BA1C45">
        <w:rPr>
          <w:rFonts w:asciiTheme="majorHAnsi" w:hAnsiTheme="majorHAnsi"/>
          <w:sz w:val="22"/>
          <w:szCs w:val="22"/>
          <w:vertAlign w:val="superscript"/>
        </w:rPr>
        <w:t>st</w:t>
      </w:r>
      <w:r w:rsidRPr="00BA1C45">
        <w:rPr>
          <w:rFonts w:asciiTheme="majorHAnsi" w:hAnsiTheme="majorHAnsi"/>
          <w:sz w:val="22"/>
          <w:szCs w:val="22"/>
        </w:rPr>
        <w:t xml:space="preserve"> January 2022</w:t>
      </w:r>
      <w:r w:rsidR="00BB1CE6" w:rsidRPr="00BA1C45">
        <w:rPr>
          <w:rFonts w:asciiTheme="majorHAnsi" w:hAnsiTheme="majorHAnsi"/>
          <w:sz w:val="22"/>
          <w:szCs w:val="22"/>
        </w:rPr>
        <w:t xml:space="preserve"> by decree</w:t>
      </w:r>
      <w:r w:rsidRPr="00BA1C45">
        <w:rPr>
          <w:rFonts w:asciiTheme="majorHAnsi" w:hAnsiTheme="majorHAnsi"/>
          <w:sz w:val="22"/>
          <w:szCs w:val="22"/>
        </w:rPr>
        <w:t xml:space="preserve">. </w:t>
      </w:r>
    </w:p>
    <w:p w14:paraId="7410EB13" w14:textId="0EDBE519" w:rsidR="00BB1CE6" w:rsidRPr="00BA1C45" w:rsidRDefault="00BB1CE6" w:rsidP="00BB1CE6">
      <w:pPr>
        <w:pStyle w:val="ListParagraph"/>
        <w:numPr>
          <w:ilvl w:val="0"/>
          <w:numId w:val="15"/>
        </w:numPr>
        <w:rPr>
          <w:rFonts w:asciiTheme="majorHAnsi" w:hAnsiTheme="majorHAnsi"/>
          <w:sz w:val="22"/>
          <w:szCs w:val="22"/>
        </w:rPr>
      </w:pPr>
      <w:r w:rsidRPr="00BA1C45">
        <w:rPr>
          <w:rFonts w:asciiTheme="majorHAnsi" w:hAnsiTheme="majorHAnsi"/>
          <w:sz w:val="22"/>
          <w:szCs w:val="22"/>
        </w:rPr>
        <w:t xml:space="preserve">Some are already more advanced in the process and will be established </w:t>
      </w:r>
      <w:r w:rsidR="0034796D">
        <w:rPr>
          <w:rFonts w:asciiTheme="majorHAnsi" w:hAnsiTheme="majorHAnsi"/>
          <w:sz w:val="22"/>
          <w:szCs w:val="22"/>
        </w:rPr>
        <w:t>earlier</w:t>
      </w:r>
      <w:r w:rsidRPr="00BA1C45">
        <w:rPr>
          <w:rFonts w:asciiTheme="majorHAnsi" w:hAnsiTheme="majorHAnsi"/>
          <w:sz w:val="22"/>
          <w:szCs w:val="22"/>
        </w:rPr>
        <w:t>.</w:t>
      </w:r>
    </w:p>
    <w:p w14:paraId="041060C8" w14:textId="77777777" w:rsidR="00BB1CE6" w:rsidRPr="00BA1C45" w:rsidRDefault="00C405B7" w:rsidP="00C405B7">
      <w:pPr>
        <w:pStyle w:val="ListParagraph"/>
        <w:numPr>
          <w:ilvl w:val="0"/>
          <w:numId w:val="15"/>
        </w:numPr>
        <w:rPr>
          <w:rFonts w:asciiTheme="majorHAnsi" w:hAnsiTheme="majorHAnsi"/>
          <w:sz w:val="22"/>
          <w:szCs w:val="22"/>
        </w:rPr>
      </w:pPr>
      <w:r w:rsidRPr="00BA1C45">
        <w:rPr>
          <w:rFonts w:asciiTheme="majorHAnsi" w:hAnsiTheme="majorHAnsi"/>
          <w:sz w:val="22"/>
          <w:szCs w:val="22"/>
        </w:rPr>
        <w:t>Some are already in place,</w:t>
      </w:r>
      <w:r w:rsidR="00BB1CE6" w:rsidRPr="00BA1C45">
        <w:rPr>
          <w:rFonts w:asciiTheme="majorHAnsi" w:hAnsiTheme="majorHAnsi"/>
          <w:sz w:val="22"/>
          <w:szCs w:val="22"/>
        </w:rPr>
        <w:t xml:space="preserve"> so nothing further needs to be done. </w:t>
      </w:r>
    </w:p>
    <w:p w14:paraId="24F940AD" w14:textId="27E9E1CE" w:rsidR="00BB1CE6" w:rsidRPr="00BA1C45" w:rsidRDefault="00BB1CE6" w:rsidP="00C405B7">
      <w:pPr>
        <w:pStyle w:val="ListParagraph"/>
        <w:numPr>
          <w:ilvl w:val="0"/>
          <w:numId w:val="15"/>
        </w:numPr>
        <w:rPr>
          <w:rFonts w:asciiTheme="majorHAnsi" w:hAnsiTheme="majorHAnsi"/>
          <w:sz w:val="22"/>
          <w:szCs w:val="22"/>
        </w:rPr>
      </w:pPr>
      <w:r w:rsidRPr="00BA1C45">
        <w:rPr>
          <w:rFonts w:asciiTheme="majorHAnsi" w:hAnsiTheme="majorHAnsi"/>
          <w:sz w:val="22"/>
          <w:szCs w:val="22"/>
        </w:rPr>
        <w:t>Before the legal formation</w:t>
      </w:r>
      <w:r w:rsidR="00C405B7" w:rsidRPr="00BA1C45">
        <w:rPr>
          <w:rFonts w:asciiTheme="majorHAnsi" w:hAnsiTheme="majorHAnsi"/>
          <w:sz w:val="22"/>
          <w:szCs w:val="22"/>
        </w:rPr>
        <w:t xml:space="preserve">, appropriate charities will be set up ready for the new Ministry Areas to register with the Charity Commission as noted above. </w:t>
      </w:r>
    </w:p>
    <w:p w14:paraId="488133D7" w14:textId="77777777" w:rsidR="00BB1CE6" w:rsidRPr="00BA1C45" w:rsidRDefault="00C405B7" w:rsidP="00C405B7">
      <w:pPr>
        <w:rPr>
          <w:rFonts w:asciiTheme="majorHAnsi" w:hAnsiTheme="majorHAnsi"/>
          <w:sz w:val="22"/>
          <w:szCs w:val="22"/>
        </w:rPr>
      </w:pPr>
      <w:r w:rsidRPr="00BA1C45">
        <w:rPr>
          <w:rFonts w:asciiTheme="majorHAnsi" w:hAnsiTheme="majorHAnsi"/>
          <w:sz w:val="22"/>
          <w:szCs w:val="22"/>
        </w:rPr>
        <w:t>These legal steps mark important stages on the pilgrimage journey of growing closer and more effective collaborative work in the Ministry Area.</w:t>
      </w:r>
      <w:r w:rsidR="00BB1CE6" w:rsidRPr="00BA1C45">
        <w:rPr>
          <w:rFonts w:asciiTheme="majorHAnsi" w:hAnsiTheme="majorHAnsi"/>
          <w:sz w:val="22"/>
          <w:szCs w:val="22"/>
        </w:rPr>
        <w:t xml:space="preserve"> </w:t>
      </w:r>
      <w:r w:rsidRPr="00BA1C45">
        <w:rPr>
          <w:rFonts w:asciiTheme="majorHAnsi" w:hAnsiTheme="majorHAnsi"/>
          <w:sz w:val="22"/>
          <w:szCs w:val="22"/>
        </w:rPr>
        <w:t>While there are no other formal milestones, each Ministry Area will pass other significant markers of progress on the way, including</w:t>
      </w:r>
      <w:r w:rsidR="00BB1CE6" w:rsidRPr="00BA1C45">
        <w:rPr>
          <w:rFonts w:asciiTheme="majorHAnsi" w:hAnsiTheme="majorHAnsi"/>
          <w:sz w:val="22"/>
          <w:szCs w:val="22"/>
        </w:rPr>
        <w:t>:</w:t>
      </w:r>
    </w:p>
    <w:p w14:paraId="3CACFDD0" w14:textId="4D882AD4" w:rsidR="00BB1CE6" w:rsidRPr="00BA1C45" w:rsidRDefault="0080798C" w:rsidP="00BB1CE6">
      <w:pPr>
        <w:pStyle w:val="ListParagraph"/>
        <w:numPr>
          <w:ilvl w:val="0"/>
          <w:numId w:val="16"/>
        </w:numPr>
        <w:rPr>
          <w:rFonts w:asciiTheme="majorHAnsi" w:hAnsiTheme="majorHAnsi"/>
          <w:sz w:val="22"/>
          <w:szCs w:val="22"/>
        </w:rPr>
      </w:pPr>
      <w:r>
        <w:rPr>
          <w:rFonts w:asciiTheme="majorHAnsi" w:hAnsiTheme="majorHAnsi"/>
          <w:sz w:val="22"/>
          <w:szCs w:val="22"/>
        </w:rPr>
        <w:t>i</w:t>
      </w:r>
      <w:r w:rsidR="00C405B7" w:rsidRPr="00BA1C45">
        <w:rPr>
          <w:rFonts w:asciiTheme="majorHAnsi" w:hAnsiTheme="majorHAnsi"/>
          <w:sz w:val="22"/>
          <w:szCs w:val="22"/>
        </w:rPr>
        <w:t>dentifying clerical and lay leaders</w:t>
      </w:r>
    </w:p>
    <w:p w14:paraId="4F6374A9" w14:textId="1D2FAA2C" w:rsidR="00BB1CE6" w:rsidRPr="00BA1C45" w:rsidRDefault="0080798C" w:rsidP="00BB1CE6">
      <w:pPr>
        <w:pStyle w:val="ListParagraph"/>
        <w:numPr>
          <w:ilvl w:val="0"/>
          <w:numId w:val="16"/>
        </w:numPr>
        <w:rPr>
          <w:rFonts w:asciiTheme="majorHAnsi" w:hAnsiTheme="majorHAnsi"/>
          <w:sz w:val="22"/>
          <w:szCs w:val="22"/>
        </w:rPr>
      </w:pPr>
      <w:r>
        <w:rPr>
          <w:rFonts w:asciiTheme="majorHAnsi" w:hAnsiTheme="majorHAnsi"/>
          <w:sz w:val="22"/>
          <w:szCs w:val="22"/>
        </w:rPr>
        <w:t>i</w:t>
      </w:r>
      <w:r w:rsidR="00C405B7" w:rsidRPr="00BA1C45">
        <w:rPr>
          <w:rFonts w:asciiTheme="majorHAnsi" w:hAnsiTheme="majorHAnsi"/>
          <w:sz w:val="22"/>
          <w:szCs w:val="22"/>
        </w:rPr>
        <w:t xml:space="preserve">dentifying and assembling a </w:t>
      </w:r>
      <w:r w:rsidR="0076674D">
        <w:rPr>
          <w:rFonts w:asciiTheme="majorHAnsi" w:hAnsiTheme="majorHAnsi"/>
          <w:sz w:val="22"/>
          <w:szCs w:val="22"/>
        </w:rPr>
        <w:t>MA</w:t>
      </w:r>
      <w:r w:rsidR="00C405B7" w:rsidRPr="00BA1C45">
        <w:rPr>
          <w:rFonts w:asciiTheme="majorHAnsi" w:hAnsiTheme="majorHAnsi"/>
          <w:sz w:val="22"/>
          <w:szCs w:val="22"/>
        </w:rPr>
        <w:t>C</w:t>
      </w:r>
    </w:p>
    <w:p w14:paraId="03794411" w14:textId="6C8B3458" w:rsidR="00BB1CE6" w:rsidRPr="00BA1C45" w:rsidRDefault="0080798C" w:rsidP="00BB1CE6">
      <w:pPr>
        <w:pStyle w:val="ListParagraph"/>
        <w:numPr>
          <w:ilvl w:val="0"/>
          <w:numId w:val="16"/>
        </w:numPr>
        <w:rPr>
          <w:rFonts w:asciiTheme="majorHAnsi" w:hAnsiTheme="majorHAnsi"/>
          <w:sz w:val="22"/>
          <w:szCs w:val="22"/>
        </w:rPr>
      </w:pPr>
      <w:r>
        <w:rPr>
          <w:rFonts w:asciiTheme="majorHAnsi" w:hAnsiTheme="majorHAnsi"/>
          <w:sz w:val="22"/>
          <w:szCs w:val="22"/>
        </w:rPr>
        <w:t>d</w:t>
      </w:r>
      <w:r w:rsidR="00C405B7" w:rsidRPr="00BA1C45">
        <w:rPr>
          <w:rFonts w:asciiTheme="majorHAnsi" w:hAnsiTheme="majorHAnsi"/>
          <w:sz w:val="22"/>
          <w:szCs w:val="22"/>
        </w:rPr>
        <w:t>rawing up a strategic plan</w:t>
      </w:r>
    </w:p>
    <w:p w14:paraId="20016A29" w14:textId="5F5BDC91" w:rsidR="00BB1CE6" w:rsidRPr="00BA1C45" w:rsidRDefault="0080798C" w:rsidP="00BB1CE6">
      <w:pPr>
        <w:pStyle w:val="ListParagraph"/>
        <w:numPr>
          <w:ilvl w:val="0"/>
          <w:numId w:val="16"/>
        </w:numPr>
        <w:rPr>
          <w:rFonts w:asciiTheme="majorHAnsi" w:hAnsiTheme="majorHAnsi"/>
          <w:sz w:val="22"/>
          <w:szCs w:val="22"/>
        </w:rPr>
      </w:pPr>
      <w:r>
        <w:rPr>
          <w:rFonts w:asciiTheme="majorHAnsi" w:hAnsiTheme="majorHAnsi"/>
          <w:sz w:val="22"/>
          <w:szCs w:val="22"/>
        </w:rPr>
        <w:t>l</w:t>
      </w:r>
      <w:r w:rsidR="00C405B7" w:rsidRPr="00BA1C45">
        <w:rPr>
          <w:rFonts w:asciiTheme="majorHAnsi" w:hAnsiTheme="majorHAnsi"/>
          <w:sz w:val="22"/>
          <w:szCs w:val="22"/>
        </w:rPr>
        <w:t>aunching to the whole Ministry Area</w:t>
      </w:r>
    </w:p>
    <w:p w14:paraId="690BA356" w14:textId="306AF8BC" w:rsidR="00C405B7" w:rsidRPr="00BA1C45" w:rsidRDefault="0080798C" w:rsidP="00BB1CE6">
      <w:pPr>
        <w:pStyle w:val="ListParagraph"/>
        <w:numPr>
          <w:ilvl w:val="0"/>
          <w:numId w:val="16"/>
        </w:numPr>
        <w:rPr>
          <w:rFonts w:asciiTheme="majorHAnsi" w:hAnsiTheme="majorHAnsi"/>
          <w:sz w:val="22"/>
          <w:szCs w:val="22"/>
        </w:rPr>
      </w:pPr>
      <w:r>
        <w:rPr>
          <w:rFonts w:asciiTheme="majorHAnsi" w:hAnsiTheme="majorHAnsi"/>
          <w:sz w:val="22"/>
          <w:szCs w:val="22"/>
        </w:rPr>
        <w:t>d</w:t>
      </w:r>
      <w:r w:rsidR="00C405B7" w:rsidRPr="00BA1C45">
        <w:rPr>
          <w:rFonts w:asciiTheme="majorHAnsi" w:hAnsiTheme="majorHAnsi"/>
          <w:sz w:val="22"/>
          <w:szCs w:val="22"/>
        </w:rPr>
        <w:t xml:space="preserve">eciding on what committees and working groups are required to support that plan and deliver the </w:t>
      </w:r>
      <w:r w:rsidR="002426B6" w:rsidRPr="00BA1C45">
        <w:rPr>
          <w:rFonts w:asciiTheme="majorHAnsi" w:hAnsiTheme="majorHAnsi"/>
          <w:sz w:val="22"/>
          <w:szCs w:val="22"/>
        </w:rPr>
        <w:t>D</w:t>
      </w:r>
      <w:r w:rsidR="00C405B7" w:rsidRPr="00BA1C45">
        <w:rPr>
          <w:rFonts w:asciiTheme="majorHAnsi" w:hAnsiTheme="majorHAnsi"/>
          <w:sz w:val="22"/>
          <w:szCs w:val="22"/>
        </w:rPr>
        <w:t>iocesan Vision in your area.</w:t>
      </w:r>
    </w:p>
    <w:p w14:paraId="5E37263D" w14:textId="76DE357F" w:rsidR="00BE3A0E" w:rsidRDefault="00BE3A0E" w:rsidP="00BE3A0E"/>
    <w:p w14:paraId="786725B7" w14:textId="7E85F9B3" w:rsidR="00C405B7" w:rsidRDefault="00C405B7" w:rsidP="006A6A2C">
      <w:pPr>
        <w:pStyle w:val="ListParagraph"/>
      </w:pPr>
    </w:p>
    <w:p w14:paraId="5F8A975F" w14:textId="48A01E05" w:rsidR="006A6A2C" w:rsidRDefault="00DE581E" w:rsidP="00BE3A0E">
      <w:pPr>
        <w:pStyle w:val="Heading2"/>
      </w:pPr>
      <w:bookmarkStart w:id="27" w:name="_Toc67323090"/>
      <w:r>
        <w:t>8</w:t>
      </w:r>
      <w:r w:rsidR="00C405B7" w:rsidRPr="008B61DF">
        <w:t xml:space="preserve">.2 </w:t>
      </w:r>
      <w:r w:rsidR="006A6A2C" w:rsidRPr="008B61DF">
        <w:t>MA lists</w:t>
      </w:r>
      <w:bookmarkEnd w:id="27"/>
    </w:p>
    <w:p w14:paraId="41AC7CF5" w14:textId="792324FF" w:rsidR="0076674D" w:rsidRDefault="0076674D" w:rsidP="0076674D"/>
    <w:p w14:paraId="017E05DA" w14:textId="6E4B3501" w:rsidR="00D924F3" w:rsidRPr="001D0DE3" w:rsidRDefault="00D924F3" w:rsidP="00D924F3">
      <w:r w:rsidRPr="001D0DE3">
        <w:t>Information current at time of issue</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492"/>
        <w:gridCol w:w="3173"/>
        <w:gridCol w:w="3361"/>
      </w:tblGrid>
      <w:tr w:rsidR="00EE1125" w:rsidRPr="00EE1125" w14:paraId="54BC700C" w14:textId="77777777" w:rsidTr="004377F9">
        <w:trPr>
          <w:trHeight w:val="285"/>
        </w:trPr>
        <w:tc>
          <w:tcPr>
            <w:tcW w:w="9026" w:type="dxa"/>
            <w:gridSpan w:val="3"/>
            <w:shd w:val="clear" w:color="auto" w:fill="0D5672" w:themeFill="accent1" w:themeFillShade="80"/>
            <w:noWrap/>
            <w:vAlign w:val="bottom"/>
          </w:tcPr>
          <w:p w14:paraId="6F1A0847" w14:textId="3DC28FEE" w:rsidR="00EE1125" w:rsidRPr="00691ABC" w:rsidRDefault="00EE1125" w:rsidP="00EE1125">
            <w:pPr>
              <w:spacing w:after="0" w:line="240" w:lineRule="auto"/>
              <w:jc w:val="center"/>
              <w:rPr>
                <w:rFonts w:asciiTheme="majorHAnsi" w:eastAsia="Times New Roman" w:hAnsiTheme="majorHAnsi" w:cs="Calibri"/>
                <w:b/>
                <w:bCs/>
                <w:color w:val="000000"/>
                <w:sz w:val="28"/>
                <w:szCs w:val="28"/>
                <w:lang w:eastAsia="en-GB"/>
              </w:rPr>
            </w:pPr>
            <w:r w:rsidRPr="00691ABC">
              <w:rPr>
                <w:rFonts w:asciiTheme="majorHAnsi" w:eastAsia="Times New Roman" w:hAnsiTheme="majorHAnsi" w:cs="Calibri"/>
                <w:b/>
                <w:bCs/>
                <w:color w:val="FFFFFF" w:themeColor="background1"/>
                <w:sz w:val="28"/>
                <w:szCs w:val="28"/>
                <w:lang w:eastAsia="en-GB"/>
              </w:rPr>
              <w:t>Archdeaconry - Llandaff</w:t>
            </w:r>
          </w:p>
        </w:tc>
      </w:tr>
      <w:tr w:rsidR="00EE1125" w:rsidRPr="00EE1125" w14:paraId="090EB83B" w14:textId="77777777" w:rsidTr="004377F9">
        <w:trPr>
          <w:trHeight w:val="680"/>
        </w:trPr>
        <w:tc>
          <w:tcPr>
            <w:tcW w:w="2492" w:type="dxa"/>
            <w:tcBorders>
              <w:top w:val="single" w:sz="4" w:space="0" w:color="FFFFFF" w:themeColor="background1"/>
              <w:right w:val="single" w:sz="4" w:space="0" w:color="FFFFFF" w:themeColor="background1"/>
            </w:tcBorders>
            <w:shd w:val="clear" w:color="auto" w:fill="76CDEE" w:themeFill="accent1" w:themeFillTint="99"/>
            <w:noWrap/>
            <w:vAlign w:val="bottom"/>
            <w:hideMark/>
          </w:tcPr>
          <w:p w14:paraId="23AF27D9" w14:textId="77777777" w:rsidR="00EE1125" w:rsidRPr="00691ABC" w:rsidRDefault="00EE1125" w:rsidP="004377F9">
            <w:pPr>
              <w:spacing w:after="0" w:line="360" w:lineRule="auto"/>
              <w:jc w:val="center"/>
              <w:rPr>
                <w:rFonts w:asciiTheme="majorHAnsi" w:eastAsia="Times New Roman" w:hAnsiTheme="majorHAnsi" w:cs="Calibri"/>
                <w:b/>
                <w:bCs/>
                <w:color w:val="FFFFFF" w:themeColor="background1"/>
                <w:sz w:val="24"/>
                <w:szCs w:val="24"/>
                <w:lang w:eastAsia="en-GB"/>
              </w:rPr>
            </w:pPr>
            <w:r w:rsidRPr="00691ABC">
              <w:rPr>
                <w:rFonts w:asciiTheme="majorHAnsi" w:eastAsia="Times New Roman" w:hAnsiTheme="majorHAnsi" w:cs="Calibri"/>
                <w:b/>
                <w:bCs/>
                <w:color w:val="FFFFFF" w:themeColor="background1"/>
                <w:sz w:val="24"/>
                <w:szCs w:val="24"/>
                <w:lang w:eastAsia="en-GB"/>
              </w:rPr>
              <w:t>Deanery</w:t>
            </w:r>
          </w:p>
        </w:tc>
        <w:tc>
          <w:tcPr>
            <w:tcW w:w="3173" w:type="dxa"/>
            <w:tcBorders>
              <w:left w:val="single" w:sz="4" w:space="0" w:color="FFFFFF" w:themeColor="background1"/>
              <w:right w:val="single" w:sz="4" w:space="0" w:color="FFFFFF" w:themeColor="background1"/>
            </w:tcBorders>
            <w:shd w:val="clear" w:color="auto" w:fill="76CDEE" w:themeFill="accent1" w:themeFillTint="99"/>
            <w:noWrap/>
            <w:vAlign w:val="bottom"/>
            <w:hideMark/>
          </w:tcPr>
          <w:p w14:paraId="11987F2F" w14:textId="78A60465" w:rsidR="0076674D" w:rsidRPr="00691ABC" w:rsidRDefault="00EE1125" w:rsidP="0076674D">
            <w:pPr>
              <w:spacing w:after="0" w:line="360" w:lineRule="auto"/>
              <w:jc w:val="center"/>
              <w:rPr>
                <w:rFonts w:asciiTheme="majorHAnsi" w:eastAsia="Times New Roman" w:hAnsiTheme="majorHAnsi" w:cs="Calibri"/>
                <w:b/>
                <w:bCs/>
                <w:color w:val="FFFFFF" w:themeColor="background1"/>
                <w:sz w:val="24"/>
                <w:szCs w:val="24"/>
                <w:lang w:eastAsia="en-GB"/>
              </w:rPr>
            </w:pPr>
            <w:r w:rsidRPr="00691ABC">
              <w:rPr>
                <w:rFonts w:asciiTheme="majorHAnsi" w:eastAsia="Times New Roman" w:hAnsiTheme="majorHAnsi" w:cs="Calibri"/>
                <w:b/>
                <w:bCs/>
                <w:color w:val="FFFFFF" w:themeColor="background1"/>
                <w:sz w:val="24"/>
                <w:szCs w:val="24"/>
                <w:lang w:eastAsia="en-GB"/>
              </w:rPr>
              <w:t>New Min</w:t>
            </w:r>
            <w:r w:rsidR="00F7351D" w:rsidRPr="00691ABC">
              <w:rPr>
                <w:rFonts w:asciiTheme="majorHAnsi" w:eastAsia="Times New Roman" w:hAnsiTheme="majorHAnsi" w:cs="Calibri"/>
                <w:b/>
                <w:bCs/>
                <w:color w:val="FFFFFF" w:themeColor="background1"/>
                <w:sz w:val="24"/>
                <w:szCs w:val="24"/>
                <w:lang w:eastAsia="en-GB"/>
              </w:rPr>
              <w:t>istry</w:t>
            </w:r>
            <w:r w:rsidRPr="00691ABC">
              <w:rPr>
                <w:rFonts w:asciiTheme="majorHAnsi" w:eastAsia="Times New Roman" w:hAnsiTheme="majorHAnsi" w:cs="Calibri"/>
                <w:b/>
                <w:bCs/>
                <w:color w:val="FFFFFF" w:themeColor="background1"/>
                <w:sz w:val="24"/>
                <w:szCs w:val="24"/>
                <w:lang w:eastAsia="en-GB"/>
              </w:rPr>
              <w:t xml:space="preserve"> Area</w:t>
            </w:r>
          </w:p>
        </w:tc>
        <w:tc>
          <w:tcPr>
            <w:tcW w:w="3361" w:type="dxa"/>
            <w:tcBorders>
              <w:left w:val="single" w:sz="4" w:space="0" w:color="FFFFFF" w:themeColor="background1"/>
            </w:tcBorders>
            <w:shd w:val="clear" w:color="auto" w:fill="76CDEE" w:themeFill="accent1" w:themeFillTint="99"/>
            <w:noWrap/>
            <w:vAlign w:val="bottom"/>
            <w:hideMark/>
          </w:tcPr>
          <w:p w14:paraId="2253EF44" w14:textId="77777777" w:rsidR="00EE1125" w:rsidRPr="00691ABC" w:rsidRDefault="00EE1125" w:rsidP="004377F9">
            <w:pPr>
              <w:spacing w:after="0" w:line="360" w:lineRule="auto"/>
              <w:jc w:val="center"/>
              <w:rPr>
                <w:rFonts w:asciiTheme="majorHAnsi" w:eastAsia="Times New Roman" w:hAnsiTheme="majorHAnsi" w:cs="Calibri"/>
                <w:b/>
                <w:bCs/>
                <w:color w:val="FFFFFF" w:themeColor="background1"/>
                <w:sz w:val="24"/>
                <w:szCs w:val="24"/>
                <w:lang w:eastAsia="en-GB"/>
              </w:rPr>
            </w:pPr>
            <w:r w:rsidRPr="00691ABC">
              <w:rPr>
                <w:rFonts w:asciiTheme="majorHAnsi" w:eastAsia="Times New Roman" w:hAnsiTheme="majorHAnsi" w:cs="Calibri"/>
                <w:b/>
                <w:bCs/>
                <w:color w:val="FFFFFF" w:themeColor="background1"/>
                <w:sz w:val="24"/>
                <w:szCs w:val="24"/>
                <w:lang w:eastAsia="en-GB"/>
              </w:rPr>
              <w:t>Existing Benefice(s)</w:t>
            </w:r>
          </w:p>
        </w:tc>
      </w:tr>
      <w:tr w:rsidR="00EE1125" w:rsidRPr="00EE1125" w14:paraId="246EC8A6" w14:textId="77777777" w:rsidTr="00F26015">
        <w:trPr>
          <w:trHeight w:val="285"/>
        </w:trPr>
        <w:tc>
          <w:tcPr>
            <w:tcW w:w="2492" w:type="dxa"/>
            <w:tcBorders>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C9044CB" w14:textId="77777777"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Cardiff</w:t>
            </w:r>
          </w:p>
        </w:tc>
        <w:tc>
          <w:tcPr>
            <w:tcW w:w="3173" w:type="dxa"/>
            <w:tcBorders>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5ABF4CA" w14:textId="46316A9D"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Roath</w:t>
            </w:r>
            <w:r w:rsidR="004E3B9B">
              <w:rPr>
                <w:rFonts w:asciiTheme="majorHAnsi" w:eastAsia="Times New Roman" w:hAnsiTheme="majorHAnsi" w:cs="Calibri"/>
                <w:b/>
                <w:bCs/>
                <w:color w:val="000000"/>
                <w:lang w:eastAsia="en-GB"/>
              </w:rPr>
              <w:t xml:space="preserve"> and Cathays</w:t>
            </w:r>
          </w:p>
        </w:tc>
        <w:tc>
          <w:tcPr>
            <w:tcW w:w="3361" w:type="dxa"/>
            <w:tcBorders>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0DAC971"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Roath</w:t>
            </w:r>
          </w:p>
        </w:tc>
      </w:tr>
      <w:tr w:rsidR="00EE1125" w:rsidRPr="00EE1125" w14:paraId="32263E03" w14:textId="77777777" w:rsidTr="00F26015">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9143E8D" w14:textId="06CA0CD3"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w:t>
            </w:r>
            <w:r w:rsidR="00F7351D" w:rsidRPr="00691ABC">
              <w:rPr>
                <w:rFonts w:asciiTheme="majorHAnsi" w:eastAsia="Times New Roman" w:hAnsiTheme="majorHAnsi" w:cs="Calibri"/>
                <w:color w:val="000000"/>
                <w:lang w:eastAsia="en-GB"/>
              </w:rPr>
              <w:t xml:space="preserve">The Revd  </w:t>
            </w:r>
            <w:r w:rsidR="00715791">
              <w:rPr>
                <w:rFonts w:asciiTheme="majorHAnsi" w:eastAsia="Times New Roman" w:hAnsiTheme="majorHAnsi" w:cs="Calibri"/>
                <w:color w:val="000000"/>
                <w:lang w:eastAsia="en-GB"/>
              </w:rPr>
              <w:t xml:space="preserve"> Dyfrig Lloyd</w:t>
            </w:r>
            <w:r w:rsidR="00F7351D" w:rsidRPr="00691ABC">
              <w:rPr>
                <w:rFonts w:asciiTheme="majorHAnsi" w:eastAsia="Times New Roman" w:hAnsiTheme="majorHAnsi" w:cs="Calibri"/>
                <w:color w:val="000000"/>
                <w:lang w:eastAsia="en-GB"/>
              </w:rPr>
              <w:t xml:space="preserve"> Area Dean</w:t>
            </w:r>
            <w:r w:rsidRPr="00691ABC">
              <w:rPr>
                <w:rFonts w:asciiTheme="majorHAnsi" w:eastAsia="Times New Roman" w:hAnsiTheme="majorHAnsi" w:cs="Calibri"/>
                <w:color w:val="000000"/>
                <w:lang w:eastAsia="en-GB"/>
              </w:rPr>
              <w:t>]</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664C20B" w14:textId="77777777" w:rsidR="00BF747C" w:rsidRPr="00997C6B" w:rsidRDefault="00AF640B"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 xml:space="preserve">Clerical Leader: </w:t>
            </w:r>
          </w:p>
          <w:p w14:paraId="28B0948B" w14:textId="1CAD10A8" w:rsidR="00EE1125" w:rsidRPr="00691ABC" w:rsidRDefault="00AF640B" w:rsidP="00EE1125">
            <w:pPr>
              <w:spacing w:after="0" w:line="240" w:lineRule="auto"/>
              <w:rPr>
                <w:rFonts w:asciiTheme="majorHAnsi" w:eastAsia="Times New Roman" w:hAnsiTheme="majorHAnsi" w:cs="Calibri"/>
                <w:b/>
                <w:bCs/>
                <w:color w:val="000000"/>
                <w:lang w:eastAsia="en-GB"/>
              </w:rPr>
            </w:pPr>
            <w:r w:rsidRPr="00997C6B">
              <w:rPr>
                <w:rFonts w:asciiTheme="majorHAnsi" w:eastAsia="Times New Roman" w:hAnsiTheme="majorHAnsi" w:cs="Calibri"/>
                <w:color w:val="000000"/>
                <w:lang w:eastAsia="en-GB"/>
              </w:rPr>
              <w:t>The Revd Canon Stewart Lisk</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93F72DD"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Roath St Martin's</w:t>
            </w:r>
          </w:p>
        </w:tc>
      </w:tr>
      <w:tr w:rsidR="00EE1125" w:rsidRPr="00EE1125" w14:paraId="5C4FD95A" w14:textId="77777777" w:rsidTr="00F26015">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025B5A3"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1B5D8B3"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847247D"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Cathays</w:t>
            </w:r>
          </w:p>
        </w:tc>
      </w:tr>
      <w:tr w:rsidR="002F7582" w:rsidRPr="00EE1125" w14:paraId="4D8FF97A" w14:textId="77777777" w:rsidTr="00F26015">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tcPr>
          <w:p w14:paraId="56CA5C70" w14:textId="77777777" w:rsidR="002F7582" w:rsidRPr="00691ABC" w:rsidRDefault="002F7582"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tcPr>
          <w:p w14:paraId="2C490C0E" w14:textId="77777777" w:rsidR="002F7582" w:rsidRPr="00691ABC" w:rsidRDefault="002F7582"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tcPr>
          <w:p w14:paraId="096046FC" w14:textId="28536C93" w:rsidR="002F7582" w:rsidRPr="00691ABC" w:rsidRDefault="002F7582" w:rsidP="00EE1125">
            <w:pPr>
              <w:spacing w:after="0" w:line="240" w:lineRule="auto"/>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Roath, St German’s</w:t>
            </w:r>
          </w:p>
        </w:tc>
      </w:tr>
      <w:tr w:rsidR="00EE1125" w:rsidRPr="00EE1125" w14:paraId="751EA70B" w14:textId="77777777" w:rsidTr="00F26015">
        <w:trPr>
          <w:trHeight w:val="105"/>
        </w:trPr>
        <w:tc>
          <w:tcPr>
            <w:tcW w:w="2492" w:type="dxa"/>
            <w:tcBorders>
              <w:top w:val="single" w:sz="4" w:space="0" w:color="1CADE4" w:themeColor="accent1"/>
              <w:left w:val="nil"/>
              <w:bottom w:val="single" w:sz="4" w:space="0" w:color="1CADE4" w:themeColor="accent1"/>
              <w:right w:val="nil"/>
            </w:tcBorders>
            <w:noWrap/>
            <w:vAlign w:val="bottom"/>
            <w:hideMark/>
          </w:tcPr>
          <w:p w14:paraId="7E523AF7"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33AD1DCD"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135D15EB"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1C8096B2" w14:textId="77777777" w:rsidTr="00F26015">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3FB468F"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9CEB5A3" w14:textId="105ABB05" w:rsidR="00EE1125" w:rsidRPr="00691ABC" w:rsidRDefault="008367E0" w:rsidP="00EE1125">
            <w:pPr>
              <w:spacing w:after="0" w:line="240" w:lineRule="auto"/>
              <w:rPr>
                <w:rFonts w:asciiTheme="majorHAnsi" w:eastAsia="Times New Roman" w:hAnsiTheme="majorHAnsi" w:cs="Calibri"/>
                <w:b/>
                <w:bCs/>
                <w:color w:val="000000"/>
                <w:lang w:eastAsia="en-GB"/>
              </w:rPr>
            </w:pPr>
            <w:r>
              <w:rPr>
                <w:rFonts w:asciiTheme="majorHAnsi" w:eastAsia="Times New Roman" w:hAnsiTheme="majorHAnsi" w:cs="Calibri"/>
                <w:b/>
                <w:bCs/>
                <w:color w:val="000000"/>
                <w:lang w:eastAsia="en-GB"/>
              </w:rPr>
              <w:t xml:space="preserve">MAST </w:t>
            </w:r>
            <w:r w:rsidR="00EE1125" w:rsidRPr="00691ABC">
              <w:rPr>
                <w:rFonts w:asciiTheme="majorHAnsi" w:eastAsia="Times New Roman" w:hAnsiTheme="majorHAnsi" w:cs="Calibri"/>
                <w:b/>
                <w:bCs/>
                <w:color w:val="000000"/>
                <w:lang w:eastAsia="en-GB"/>
              </w:rPr>
              <w:t>North Cardiff</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A1B1851"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Llanishen</w:t>
            </w:r>
          </w:p>
        </w:tc>
      </w:tr>
      <w:tr w:rsidR="00EE1125" w:rsidRPr="00EE1125" w14:paraId="487F68AA" w14:textId="77777777" w:rsidTr="00F26015">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C21F825"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BBA1C57" w14:textId="77777777" w:rsidR="00BF747C" w:rsidRPr="00997C6B" w:rsidRDefault="00AF640B" w:rsidP="00EE1125">
            <w:pPr>
              <w:spacing w:after="0" w:line="240" w:lineRule="auto"/>
              <w:rPr>
                <w:rFonts w:asciiTheme="majorHAnsi" w:eastAsia="Times New Roman" w:hAnsiTheme="majorHAnsi" w:cs="Times New Roman"/>
                <w:sz w:val="20"/>
                <w:szCs w:val="20"/>
                <w:lang w:eastAsia="en-GB"/>
              </w:rPr>
            </w:pPr>
            <w:r w:rsidRPr="00997C6B">
              <w:rPr>
                <w:rFonts w:asciiTheme="majorHAnsi" w:eastAsia="Times New Roman" w:hAnsiTheme="majorHAnsi" w:cs="Times New Roman"/>
                <w:sz w:val="20"/>
                <w:szCs w:val="20"/>
                <w:lang w:eastAsia="en-GB"/>
              </w:rPr>
              <w:t xml:space="preserve">Clerical Leader: </w:t>
            </w:r>
          </w:p>
          <w:p w14:paraId="0E394FE1" w14:textId="15EF631D" w:rsidR="00EE1125" w:rsidRPr="00691ABC" w:rsidRDefault="00AF640B" w:rsidP="00EE1125">
            <w:pPr>
              <w:spacing w:after="0" w:line="240" w:lineRule="auto"/>
              <w:rPr>
                <w:rFonts w:asciiTheme="majorHAnsi" w:eastAsia="Times New Roman" w:hAnsiTheme="majorHAnsi" w:cs="Times New Roman"/>
                <w:b/>
                <w:bCs/>
                <w:sz w:val="20"/>
                <w:szCs w:val="20"/>
                <w:lang w:eastAsia="en-GB"/>
              </w:rPr>
            </w:pPr>
            <w:r w:rsidRPr="00997C6B">
              <w:rPr>
                <w:rFonts w:asciiTheme="majorHAnsi" w:eastAsia="Times New Roman" w:hAnsiTheme="majorHAnsi" w:cs="Times New Roman"/>
                <w:sz w:val="20"/>
                <w:szCs w:val="20"/>
                <w:lang w:eastAsia="en-GB"/>
              </w:rPr>
              <w:t>The Revd Jim Griffiths</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7BA1333"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Lisvane</w:t>
            </w:r>
          </w:p>
        </w:tc>
      </w:tr>
      <w:tr w:rsidR="00EE1125" w:rsidRPr="00EE1125" w14:paraId="6083E6AD" w14:textId="77777777" w:rsidTr="00F26015">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ADF1321"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AEDBCDE"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D736F5B"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Christ Church, Roath Park</w:t>
            </w:r>
          </w:p>
        </w:tc>
      </w:tr>
      <w:tr w:rsidR="00EE1125" w:rsidRPr="00EE1125" w14:paraId="535653A5" w14:textId="77777777" w:rsidTr="00F26015">
        <w:trPr>
          <w:trHeight w:val="90"/>
        </w:trPr>
        <w:tc>
          <w:tcPr>
            <w:tcW w:w="2492" w:type="dxa"/>
            <w:tcBorders>
              <w:top w:val="single" w:sz="4" w:space="0" w:color="1CADE4" w:themeColor="accent1"/>
              <w:left w:val="nil"/>
              <w:bottom w:val="single" w:sz="4" w:space="0" w:color="1CADE4" w:themeColor="accent1"/>
              <w:right w:val="nil"/>
            </w:tcBorders>
            <w:noWrap/>
            <w:vAlign w:val="bottom"/>
            <w:hideMark/>
          </w:tcPr>
          <w:p w14:paraId="3F3554E9"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7C075538"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405D38BC"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67A1769C" w14:textId="77777777" w:rsidTr="00F26015">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1D3C87E"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4BF64AA" w14:textId="03C5636C"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 xml:space="preserve">South Cardiff </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D858DE5" w14:textId="3D07B980"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Grangetown w SS Dyfrig &amp; Samson</w:t>
            </w:r>
          </w:p>
        </w:tc>
      </w:tr>
      <w:tr w:rsidR="00EE1125" w:rsidRPr="00EE1125" w14:paraId="5B26D4BD" w14:textId="77777777" w:rsidTr="00F26015">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8503882"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64EF046" w14:textId="77777777" w:rsidR="00BF747C" w:rsidRPr="00997C6B" w:rsidRDefault="00AF640B" w:rsidP="00EE1125">
            <w:pPr>
              <w:spacing w:after="0" w:line="240" w:lineRule="auto"/>
              <w:rPr>
                <w:rFonts w:asciiTheme="majorHAnsi" w:eastAsia="Times New Roman" w:hAnsiTheme="majorHAnsi" w:cs="Times New Roman"/>
                <w:sz w:val="20"/>
                <w:szCs w:val="20"/>
                <w:lang w:eastAsia="en-GB"/>
              </w:rPr>
            </w:pPr>
            <w:r w:rsidRPr="00997C6B">
              <w:rPr>
                <w:rFonts w:asciiTheme="majorHAnsi" w:eastAsia="Times New Roman" w:hAnsiTheme="majorHAnsi" w:cs="Times New Roman"/>
                <w:sz w:val="20"/>
                <w:szCs w:val="20"/>
                <w:lang w:eastAsia="en-GB"/>
              </w:rPr>
              <w:t xml:space="preserve">Clerical Leader: </w:t>
            </w:r>
          </w:p>
          <w:p w14:paraId="78949409" w14:textId="4DDDF00D" w:rsidR="00EE1125" w:rsidRPr="00691ABC" w:rsidRDefault="00AF640B" w:rsidP="00EE1125">
            <w:pPr>
              <w:spacing w:after="0" w:line="240" w:lineRule="auto"/>
              <w:rPr>
                <w:rFonts w:asciiTheme="majorHAnsi" w:eastAsia="Times New Roman" w:hAnsiTheme="majorHAnsi" w:cs="Times New Roman"/>
                <w:b/>
                <w:bCs/>
                <w:sz w:val="20"/>
                <w:szCs w:val="20"/>
                <w:lang w:eastAsia="en-GB"/>
              </w:rPr>
            </w:pPr>
            <w:r w:rsidRPr="00997C6B">
              <w:rPr>
                <w:rFonts w:asciiTheme="majorHAnsi" w:eastAsia="Times New Roman" w:hAnsiTheme="majorHAnsi" w:cs="Times New Roman"/>
                <w:sz w:val="20"/>
                <w:szCs w:val="20"/>
                <w:lang w:eastAsia="en-GB"/>
              </w:rPr>
              <w:t>The Revd Phelim O’Hare</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700220A"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Cardiff, St Mary</w:t>
            </w:r>
          </w:p>
        </w:tc>
      </w:tr>
      <w:tr w:rsidR="00EE1125" w:rsidRPr="00EE1125" w14:paraId="230A1B44" w14:textId="77777777" w:rsidTr="00F26015">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BBC4148"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0215335"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981C909" w14:textId="6F0ABA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Roath, St Saviour's</w:t>
            </w:r>
          </w:p>
        </w:tc>
      </w:tr>
      <w:tr w:rsidR="00EE1125" w:rsidRPr="00EE1125" w14:paraId="05D629DA" w14:textId="77777777" w:rsidTr="00F26015">
        <w:trPr>
          <w:trHeight w:val="45"/>
        </w:trPr>
        <w:tc>
          <w:tcPr>
            <w:tcW w:w="2492" w:type="dxa"/>
            <w:tcBorders>
              <w:top w:val="single" w:sz="4" w:space="0" w:color="1CADE4" w:themeColor="accent1"/>
              <w:left w:val="nil"/>
              <w:bottom w:val="single" w:sz="4" w:space="0" w:color="1CADE4" w:themeColor="accent1"/>
              <w:right w:val="nil"/>
            </w:tcBorders>
            <w:noWrap/>
            <w:vAlign w:val="bottom"/>
            <w:hideMark/>
          </w:tcPr>
          <w:p w14:paraId="55C4BC00"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776D362C"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33C41E96"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50990BEA" w14:textId="77777777" w:rsidTr="00DA6E7B">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4103D02"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4439920" w14:textId="77777777" w:rsidR="00BF747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Cardiff Central Churches</w:t>
            </w:r>
          </w:p>
          <w:p w14:paraId="74D671F1" w14:textId="77777777" w:rsidR="005659EA" w:rsidRPr="00997C6B" w:rsidRDefault="00AF640B"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Clerical Leader</w:t>
            </w:r>
            <w:r w:rsidR="00BF747C" w:rsidRPr="00997C6B">
              <w:rPr>
                <w:rFonts w:asciiTheme="majorHAnsi" w:eastAsia="Times New Roman" w:hAnsiTheme="majorHAnsi" w:cs="Calibri"/>
                <w:color w:val="000000"/>
                <w:lang w:eastAsia="en-GB"/>
              </w:rPr>
              <w:t>:</w:t>
            </w:r>
          </w:p>
          <w:p w14:paraId="7E011AAA" w14:textId="12A23BA2" w:rsidR="00EE1125" w:rsidRPr="00691ABC" w:rsidRDefault="00AF640B" w:rsidP="00EE1125">
            <w:pPr>
              <w:spacing w:after="0" w:line="240" w:lineRule="auto"/>
              <w:rPr>
                <w:rFonts w:asciiTheme="majorHAnsi" w:eastAsia="Times New Roman" w:hAnsiTheme="majorHAnsi" w:cs="Calibri"/>
                <w:b/>
                <w:bCs/>
                <w:color w:val="000000"/>
                <w:lang w:eastAsia="en-GB"/>
              </w:rPr>
            </w:pPr>
            <w:r w:rsidRPr="00997C6B">
              <w:rPr>
                <w:rFonts w:asciiTheme="majorHAnsi" w:eastAsia="Times New Roman" w:hAnsiTheme="majorHAnsi" w:cs="Calibri"/>
                <w:color w:val="000000"/>
                <w:lang w:eastAsia="en-GB"/>
              </w:rPr>
              <w:t>The Revd Canon Sarah Jones</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B68DAA8"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City Centre, St John's</w:t>
            </w:r>
          </w:p>
        </w:tc>
      </w:tr>
      <w:tr w:rsidR="00EE1125" w:rsidRPr="00EE1125" w14:paraId="7DB4B05B" w14:textId="77777777" w:rsidTr="00DA6E7B">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A6AE248"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177A892" w14:textId="59CA9DF3"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w:t>
            </w:r>
            <w:proofErr w:type="gramStart"/>
            <w:r w:rsidRPr="00691ABC">
              <w:rPr>
                <w:rFonts w:asciiTheme="majorHAnsi" w:eastAsia="Times New Roman" w:hAnsiTheme="majorHAnsi" w:cs="Calibri"/>
                <w:b/>
                <w:bCs/>
                <w:color w:val="000000"/>
                <w:lang w:eastAsia="en-GB"/>
              </w:rPr>
              <w:t>clustered</w:t>
            </w:r>
            <w:proofErr w:type="gramEnd"/>
            <w:r w:rsidRPr="00691ABC">
              <w:rPr>
                <w:rFonts w:asciiTheme="majorHAnsi" w:eastAsia="Times New Roman" w:hAnsiTheme="majorHAnsi" w:cs="Calibri"/>
                <w:b/>
                <w:bCs/>
                <w:color w:val="000000"/>
                <w:lang w:eastAsia="en-GB"/>
              </w:rPr>
              <w:t xml:space="preserve"> parishes &amp; Conventional Districts)</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68A964C"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 xml:space="preserve">Cardiff </w:t>
            </w:r>
            <w:proofErr w:type="spellStart"/>
            <w:r w:rsidRPr="00691ABC">
              <w:rPr>
                <w:rFonts w:asciiTheme="majorHAnsi" w:eastAsia="Times New Roman" w:hAnsiTheme="majorHAnsi" w:cs="Calibri"/>
                <w:color w:val="000000"/>
                <w:lang w:eastAsia="en-GB"/>
              </w:rPr>
              <w:t>Dewi</w:t>
            </w:r>
            <w:proofErr w:type="spellEnd"/>
            <w:r w:rsidRPr="00691ABC">
              <w:rPr>
                <w:rFonts w:asciiTheme="majorHAnsi" w:eastAsia="Times New Roman" w:hAnsiTheme="majorHAnsi" w:cs="Calibri"/>
                <w:color w:val="000000"/>
                <w:lang w:eastAsia="en-GB"/>
              </w:rPr>
              <w:t xml:space="preserve"> Sant</w:t>
            </w:r>
          </w:p>
        </w:tc>
      </w:tr>
      <w:tr w:rsidR="00EE1125" w:rsidRPr="00EE1125" w14:paraId="6FBCEDC0" w14:textId="77777777" w:rsidTr="00DA6E7B">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7DE8F98"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037697F"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8D71E93"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Gabalfa &amp; Tremorfa</w:t>
            </w:r>
          </w:p>
        </w:tc>
      </w:tr>
      <w:tr w:rsidR="00EE1125" w:rsidRPr="00EE1125" w14:paraId="64E01012" w14:textId="77777777" w:rsidTr="00DA6E7B">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DF9E4CC"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6CB3E4D"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E21E1CC" w14:textId="7B605388"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Citizen Church</w:t>
            </w:r>
          </w:p>
        </w:tc>
      </w:tr>
      <w:tr w:rsidR="00EE1125" w:rsidRPr="00EE1125" w14:paraId="73184A94" w14:textId="77777777" w:rsidTr="00DA6E7B">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2D56EE4"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10BC6F7"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BDCDD08" w14:textId="1DF0E180"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Urban Crofters</w:t>
            </w:r>
            <w:r w:rsidR="00882063" w:rsidRPr="00691ABC">
              <w:rPr>
                <w:rFonts w:asciiTheme="majorHAnsi" w:eastAsia="Times New Roman" w:hAnsiTheme="majorHAnsi" w:cs="Calibri"/>
                <w:color w:val="000000"/>
                <w:lang w:eastAsia="en-GB"/>
              </w:rPr>
              <w:t xml:space="preserve"> </w:t>
            </w:r>
            <w:r w:rsidR="00882063">
              <w:rPr>
                <w:rFonts w:asciiTheme="majorHAnsi" w:eastAsia="Times New Roman" w:hAnsiTheme="majorHAnsi" w:cs="Calibri"/>
                <w:color w:val="000000"/>
                <w:lang w:eastAsia="en-GB"/>
              </w:rPr>
              <w:t>(</w:t>
            </w:r>
            <w:r w:rsidR="00882063" w:rsidRPr="00691ABC">
              <w:rPr>
                <w:rFonts w:asciiTheme="majorHAnsi" w:eastAsia="Times New Roman" w:hAnsiTheme="majorHAnsi" w:cs="Calibri"/>
                <w:color w:val="000000"/>
                <w:lang w:eastAsia="en-GB"/>
              </w:rPr>
              <w:t>St Anne's</w:t>
            </w:r>
            <w:r w:rsidR="00882063">
              <w:rPr>
                <w:rFonts w:asciiTheme="majorHAnsi" w:eastAsia="Times New Roman" w:hAnsiTheme="majorHAnsi" w:cs="Calibri"/>
                <w:color w:val="000000"/>
                <w:lang w:eastAsia="en-GB"/>
              </w:rPr>
              <w:t>)</w:t>
            </w:r>
          </w:p>
        </w:tc>
      </w:tr>
      <w:tr w:rsidR="00EE1125" w:rsidRPr="00EE1125" w14:paraId="73BB388A" w14:textId="77777777" w:rsidTr="00F26015">
        <w:trPr>
          <w:trHeight w:val="55"/>
        </w:trPr>
        <w:tc>
          <w:tcPr>
            <w:tcW w:w="2492" w:type="dxa"/>
            <w:tcBorders>
              <w:top w:val="single" w:sz="4" w:space="0" w:color="1CADE4" w:themeColor="accent1"/>
              <w:left w:val="nil"/>
              <w:bottom w:val="single" w:sz="4" w:space="0" w:color="1CADE4" w:themeColor="accent1"/>
              <w:right w:val="nil"/>
            </w:tcBorders>
            <w:noWrap/>
            <w:vAlign w:val="bottom"/>
            <w:hideMark/>
          </w:tcPr>
          <w:p w14:paraId="05F20555"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30C34135"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4DA951FD"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72AB8D79"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074F9F8" w14:textId="77777777"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Llandaff</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2A69867" w14:textId="4683C6FA"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 xml:space="preserve">West Cardiff </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C318441"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RB of Canton</w:t>
            </w:r>
          </w:p>
        </w:tc>
      </w:tr>
      <w:tr w:rsidR="00EE1125" w:rsidRPr="00EE1125" w14:paraId="6D39F541"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A5F4F52" w14:textId="571C721B"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w:t>
            </w:r>
            <w:r w:rsidR="00F7351D" w:rsidRPr="00691ABC">
              <w:rPr>
                <w:rFonts w:asciiTheme="majorHAnsi" w:eastAsia="Times New Roman" w:hAnsiTheme="majorHAnsi" w:cs="Calibri"/>
                <w:color w:val="000000"/>
                <w:lang w:eastAsia="en-GB"/>
              </w:rPr>
              <w:t xml:space="preserve">The Revd </w:t>
            </w:r>
            <w:r w:rsidR="00D57C77">
              <w:rPr>
                <w:rFonts w:asciiTheme="majorHAnsi" w:eastAsia="Times New Roman" w:hAnsiTheme="majorHAnsi" w:cs="Calibri"/>
                <w:color w:val="000000"/>
                <w:lang w:eastAsia="en-GB"/>
              </w:rPr>
              <w:t xml:space="preserve">Canon </w:t>
            </w:r>
            <w:r w:rsidR="008367E0">
              <w:rPr>
                <w:rFonts w:asciiTheme="majorHAnsi" w:eastAsia="Times New Roman" w:hAnsiTheme="majorHAnsi" w:cs="Calibri"/>
                <w:color w:val="000000"/>
                <w:lang w:eastAsia="en-GB"/>
              </w:rPr>
              <w:t xml:space="preserve">Janice van der Lely </w:t>
            </w:r>
            <w:r w:rsidR="00F7351D" w:rsidRPr="00691ABC">
              <w:rPr>
                <w:rFonts w:asciiTheme="majorHAnsi" w:eastAsia="Times New Roman" w:hAnsiTheme="majorHAnsi" w:cs="Calibri"/>
                <w:color w:val="000000"/>
                <w:lang w:eastAsia="en-GB"/>
              </w:rPr>
              <w:t>Area Dean</w:t>
            </w:r>
            <w:r w:rsidRPr="00691ABC">
              <w:rPr>
                <w:rFonts w:asciiTheme="majorHAnsi" w:eastAsia="Times New Roman" w:hAnsiTheme="majorHAnsi" w:cs="Calibri"/>
                <w:color w:val="000000"/>
                <w:lang w:eastAsia="en-GB"/>
              </w:rPr>
              <w:t>]</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13DD555" w14:textId="77777777" w:rsidR="005659EA" w:rsidRPr="00997C6B" w:rsidRDefault="00AF640B"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 xml:space="preserve">Clerical Leader: </w:t>
            </w:r>
          </w:p>
          <w:p w14:paraId="7572DA12" w14:textId="61DE1E50" w:rsidR="00EE1125" w:rsidRPr="00691ABC" w:rsidRDefault="00AF640B" w:rsidP="00EE1125">
            <w:pPr>
              <w:spacing w:after="0" w:line="240" w:lineRule="auto"/>
              <w:rPr>
                <w:rFonts w:asciiTheme="majorHAnsi" w:eastAsia="Times New Roman" w:hAnsiTheme="majorHAnsi" w:cs="Calibri"/>
                <w:b/>
                <w:bCs/>
                <w:color w:val="000000"/>
                <w:lang w:eastAsia="en-GB"/>
              </w:rPr>
            </w:pPr>
            <w:r w:rsidRPr="00997C6B">
              <w:rPr>
                <w:rFonts w:asciiTheme="majorHAnsi" w:eastAsia="Times New Roman" w:hAnsiTheme="majorHAnsi" w:cs="Calibri"/>
                <w:color w:val="000000"/>
                <w:lang w:eastAsia="en-GB"/>
              </w:rPr>
              <w:t>The Revd Frances Wilson</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224EA36"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Caerau &amp; Ely</w:t>
            </w:r>
          </w:p>
        </w:tc>
      </w:tr>
      <w:tr w:rsidR="00EE1125" w:rsidRPr="00EE1125" w14:paraId="3A5928DB"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3829E12"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4F70244"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31EA97F"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Glan Ely</w:t>
            </w:r>
          </w:p>
        </w:tc>
      </w:tr>
      <w:tr w:rsidR="00EE1125" w:rsidRPr="00EE1125" w14:paraId="1273A477"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9812A7C"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B47911E"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396FCF9"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Fairwater</w:t>
            </w:r>
          </w:p>
        </w:tc>
      </w:tr>
      <w:tr w:rsidR="00EE1125" w:rsidRPr="00EE1125" w14:paraId="251F5CCC" w14:textId="77777777" w:rsidTr="00DA6E7B">
        <w:trPr>
          <w:trHeight w:val="208"/>
        </w:trPr>
        <w:tc>
          <w:tcPr>
            <w:tcW w:w="2492" w:type="dxa"/>
            <w:tcBorders>
              <w:top w:val="single" w:sz="4" w:space="0" w:color="1CADE4" w:themeColor="accent1"/>
              <w:left w:val="nil"/>
              <w:bottom w:val="single" w:sz="4" w:space="0" w:color="1CADE4" w:themeColor="accent1"/>
              <w:right w:val="nil"/>
            </w:tcBorders>
            <w:noWrap/>
            <w:vAlign w:val="bottom"/>
            <w:hideMark/>
          </w:tcPr>
          <w:p w14:paraId="7979320F"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39825892"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588C9AE6"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6115293E"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F37BF86"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1898636" w14:textId="77777777" w:rsidR="005659EA"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Whitchurch</w:t>
            </w:r>
            <w:r w:rsidR="00AF640B">
              <w:rPr>
                <w:rFonts w:asciiTheme="majorHAnsi" w:eastAsia="Times New Roman" w:hAnsiTheme="majorHAnsi" w:cs="Calibri"/>
                <w:b/>
                <w:bCs/>
                <w:color w:val="000000"/>
                <w:lang w:eastAsia="en-GB"/>
              </w:rPr>
              <w:t xml:space="preserve"> </w:t>
            </w:r>
          </w:p>
          <w:p w14:paraId="1808942E" w14:textId="77777777" w:rsidR="005659EA" w:rsidRPr="00997C6B" w:rsidRDefault="00AF640B"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Clerical Leader:</w:t>
            </w:r>
          </w:p>
          <w:p w14:paraId="58BB411C" w14:textId="08C8BD08" w:rsidR="00EE1125" w:rsidRPr="00691ABC" w:rsidRDefault="00AF640B" w:rsidP="00EE1125">
            <w:pPr>
              <w:spacing w:after="0" w:line="240" w:lineRule="auto"/>
              <w:rPr>
                <w:rFonts w:asciiTheme="majorHAnsi" w:eastAsia="Times New Roman" w:hAnsiTheme="majorHAnsi" w:cs="Calibri"/>
                <w:b/>
                <w:bCs/>
                <w:color w:val="000000"/>
                <w:lang w:eastAsia="en-GB"/>
              </w:rPr>
            </w:pPr>
            <w:r w:rsidRPr="00997C6B">
              <w:rPr>
                <w:rFonts w:asciiTheme="majorHAnsi" w:eastAsia="Times New Roman" w:hAnsiTheme="majorHAnsi" w:cs="Calibri"/>
                <w:color w:val="000000"/>
                <w:lang w:eastAsia="en-GB"/>
              </w:rPr>
              <w:t>The Revd John Davis</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2BDA950"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RB of Whitchurch</w:t>
            </w:r>
          </w:p>
        </w:tc>
      </w:tr>
      <w:tr w:rsidR="00EE1125" w:rsidRPr="00EE1125" w14:paraId="13B2AC69" w14:textId="77777777" w:rsidTr="00DA6E7B">
        <w:trPr>
          <w:trHeight w:val="120"/>
        </w:trPr>
        <w:tc>
          <w:tcPr>
            <w:tcW w:w="2492" w:type="dxa"/>
            <w:tcBorders>
              <w:top w:val="single" w:sz="4" w:space="0" w:color="1CADE4" w:themeColor="accent1"/>
              <w:left w:val="nil"/>
              <w:bottom w:val="single" w:sz="4" w:space="0" w:color="1CADE4" w:themeColor="accent1"/>
              <w:right w:val="nil"/>
            </w:tcBorders>
            <w:noWrap/>
            <w:vAlign w:val="bottom"/>
            <w:hideMark/>
          </w:tcPr>
          <w:p w14:paraId="03DC1ECC"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2E962179"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508EDC9F"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00E3D50C"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88CFA28"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308C81F" w14:textId="77777777" w:rsidR="001E3FE5"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Cathedral Parish of Llandaff</w:t>
            </w:r>
          </w:p>
          <w:p w14:paraId="7C20F3D1" w14:textId="1A859DF0" w:rsidR="005659EA" w:rsidRDefault="00AF640B"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 xml:space="preserve">Clerical Leader: </w:t>
            </w:r>
          </w:p>
          <w:p w14:paraId="6365AB58" w14:textId="1C296C00" w:rsidR="00EE1125" w:rsidRPr="00691ABC" w:rsidRDefault="00AF640B" w:rsidP="00EE1125">
            <w:pPr>
              <w:spacing w:after="0" w:line="240" w:lineRule="auto"/>
              <w:rPr>
                <w:rFonts w:asciiTheme="majorHAnsi" w:eastAsia="Times New Roman" w:hAnsiTheme="majorHAnsi" w:cs="Calibri"/>
                <w:b/>
                <w:bCs/>
                <w:color w:val="000000"/>
                <w:lang w:eastAsia="en-GB"/>
              </w:rPr>
            </w:pPr>
            <w:r w:rsidRPr="00997C6B">
              <w:rPr>
                <w:rFonts w:asciiTheme="majorHAnsi" w:eastAsia="Times New Roman" w:hAnsiTheme="majorHAnsi" w:cs="Calibri"/>
                <w:color w:val="000000"/>
                <w:lang w:eastAsia="en-GB"/>
              </w:rPr>
              <w:t>The Dean; The Very Reverend Gerwyn Capon</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E6B2E80"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Llandaff Cathedral &amp; Parish</w:t>
            </w:r>
          </w:p>
        </w:tc>
      </w:tr>
      <w:tr w:rsidR="00EE1125" w:rsidRPr="00EE1125" w14:paraId="744E69BE" w14:textId="77777777" w:rsidTr="00DA6E7B">
        <w:trPr>
          <w:trHeight w:val="75"/>
        </w:trPr>
        <w:tc>
          <w:tcPr>
            <w:tcW w:w="2492" w:type="dxa"/>
            <w:tcBorders>
              <w:top w:val="single" w:sz="4" w:space="0" w:color="1CADE4" w:themeColor="accent1"/>
              <w:left w:val="nil"/>
              <w:bottom w:val="single" w:sz="4" w:space="0" w:color="1CADE4" w:themeColor="accent1"/>
              <w:right w:val="nil"/>
            </w:tcBorders>
            <w:noWrap/>
            <w:vAlign w:val="bottom"/>
            <w:hideMark/>
          </w:tcPr>
          <w:p w14:paraId="3F70DA18"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676B8F0D"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245BE434"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52BF8E38"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F3B8978"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A15ACB8" w14:textId="673EF408" w:rsidR="00EE1125" w:rsidRPr="00691ABC" w:rsidRDefault="008367E0" w:rsidP="00EE1125">
            <w:pPr>
              <w:spacing w:after="0" w:line="240" w:lineRule="auto"/>
              <w:rPr>
                <w:rFonts w:asciiTheme="majorHAnsi" w:eastAsia="Times New Roman" w:hAnsiTheme="majorHAnsi" w:cs="Calibri"/>
                <w:b/>
                <w:bCs/>
                <w:color w:val="000000"/>
                <w:lang w:eastAsia="en-GB"/>
              </w:rPr>
            </w:pPr>
            <w:r>
              <w:rPr>
                <w:rFonts w:asciiTheme="majorHAnsi" w:eastAsia="Times New Roman" w:hAnsiTheme="majorHAnsi" w:cs="Calibri"/>
                <w:b/>
                <w:bCs/>
                <w:color w:val="000000"/>
                <w:lang w:eastAsia="en-GB"/>
              </w:rPr>
              <w:t xml:space="preserve"> Garth </w:t>
            </w:r>
          </w:p>
        </w:tc>
        <w:tc>
          <w:tcPr>
            <w:tcW w:w="3361" w:type="dxa"/>
            <w:tcBorders>
              <w:top w:val="single" w:sz="4" w:space="0" w:color="1CADE4" w:themeColor="accent1"/>
              <w:left w:val="single" w:sz="4" w:space="0" w:color="1CADE4" w:themeColor="accent1"/>
              <w:bottom w:val="single" w:sz="4" w:space="0" w:color="1CADE4" w:themeColor="accent1"/>
            </w:tcBorders>
            <w:shd w:val="clear" w:color="auto" w:fill="F6F8FC"/>
            <w:noWrap/>
            <w:vAlign w:val="bottom"/>
            <w:hideMark/>
          </w:tcPr>
          <w:p w14:paraId="1C8FC685"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Radyr</w:t>
            </w:r>
          </w:p>
        </w:tc>
      </w:tr>
      <w:tr w:rsidR="001E3FE5" w:rsidRPr="001E3FE5" w14:paraId="1D41B5C2"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9BFD323" w14:textId="77777777" w:rsidR="00EE1125" w:rsidRPr="001E3FE5" w:rsidRDefault="00EE1125" w:rsidP="00EE1125">
            <w:pPr>
              <w:spacing w:after="0" w:line="240" w:lineRule="auto"/>
              <w:rPr>
                <w:rFonts w:asciiTheme="majorHAnsi" w:eastAsia="Times New Roman" w:hAnsiTheme="majorHAnsi" w:cs="Calibri"/>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6C164BE" w14:textId="77777777" w:rsidR="005659EA" w:rsidRPr="001E3FE5" w:rsidRDefault="00AF640B" w:rsidP="00EE1125">
            <w:pPr>
              <w:spacing w:after="0" w:line="240" w:lineRule="auto"/>
              <w:rPr>
                <w:rFonts w:asciiTheme="majorHAnsi" w:eastAsia="Times New Roman" w:hAnsiTheme="majorHAnsi" w:cs="Times New Roman"/>
                <w:sz w:val="20"/>
                <w:szCs w:val="20"/>
                <w:lang w:eastAsia="en-GB"/>
              </w:rPr>
            </w:pPr>
            <w:r w:rsidRPr="001E3FE5">
              <w:rPr>
                <w:rFonts w:asciiTheme="majorHAnsi" w:eastAsia="Times New Roman" w:hAnsiTheme="majorHAnsi" w:cs="Times New Roman"/>
                <w:sz w:val="20"/>
                <w:szCs w:val="20"/>
                <w:lang w:eastAsia="en-GB"/>
              </w:rPr>
              <w:t>Clerical Leader:</w:t>
            </w:r>
          </w:p>
          <w:p w14:paraId="6F13A28E" w14:textId="2677A353" w:rsidR="00EE1125" w:rsidRPr="001E3FE5" w:rsidRDefault="00AF640B" w:rsidP="00EE1125">
            <w:pPr>
              <w:spacing w:after="0" w:line="240" w:lineRule="auto"/>
              <w:rPr>
                <w:rFonts w:asciiTheme="majorHAnsi" w:eastAsia="Times New Roman" w:hAnsiTheme="majorHAnsi" w:cs="Times New Roman"/>
                <w:b/>
                <w:bCs/>
                <w:sz w:val="20"/>
                <w:szCs w:val="20"/>
                <w:lang w:eastAsia="en-GB"/>
              </w:rPr>
            </w:pPr>
            <w:r w:rsidRPr="001E3FE5">
              <w:rPr>
                <w:rFonts w:asciiTheme="majorHAnsi" w:eastAsia="Times New Roman" w:hAnsiTheme="majorHAnsi" w:cs="Times New Roman"/>
                <w:sz w:val="20"/>
                <w:szCs w:val="20"/>
                <w:lang w:eastAsia="en-GB"/>
              </w:rPr>
              <w:t>The Revd Vicki Borrows</w:t>
            </w:r>
            <w:r w:rsidRPr="001E3FE5">
              <w:rPr>
                <w:rFonts w:asciiTheme="majorHAnsi" w:eastAsia="Times New Roman" w:hAnsiTheme="majorHAnsi" w:cs="Times New Roman"/>
                <w:b/>
                <w:bCs/>
                <w:sz w:val="20"/>
                <w:szCs w:val="20"/>
                <w:lang w:eastAsia="en-GB"/>
              </w:rPr>
              <w:t xml:space="preserve"> </w:t>
            </w:r>
          </w:p>
        </w:tc>
        <w:tc>
          <w:tcPr>
            <w:tcW w:w="3361" w:type="dxa"/>
            <w:tcBorders>
              <w:top w:val="single" w:sz="4" w:space="0" w:color="1CADE4" w:themeColor="accent1"/>
              <w:left w:val="single" w:sz="4" w:space="0" w:color="1CADE4" w:themeColor="accent1"/>
              <w:bottom w:val="single" w:sz="4" w:space="0" w:color="1CADE4" w:themeColor="accent1"/>
            </w:tcBorders>
            <w:shd w:val="clear" w:color="auto" w:fill="F6F8FC"/>
            <w:noWrap/>
            <w:vAlign w:val="bottom"/>
            <w:hideMark/>
          </w:tcPr>
          <w:p w14:paraId="5F500E4E" w14:textId="09A0687C" w:rsidR="00EE1125" w:rsidRPr="001E3FE5" w:rsidRDefault="00EE1125" w:rsidP="00EE1125">
            <w:pPr>
              <w:spacing w:after="0" w:line="240" w:lineRule="auto"/>
              <w:rPr>
                <w:rFonts w:asciiTheme="majorHAnsi" w:eastAsia="Times New Roman" w:hAnsiTheme="majorHAnsi" w:cs="Calibri"/>
                <w:lang w:eastAsia="en-GB"/>
              </w:rPr>
            </w:pPr>
            <w:proofErr w:type="spellStart"/>
            <w:r w:rsidRPr="001E3FE5">
              <w:rPr>
                <w:rFonts w:asciiTheme="majorHAnsi" w:eastAsia="Times New Roman" w:hAnsiTheme="majorHAnsi" w:cs="Calibri"/>
                <w:lang w:eastAsia="en-GB"/>
              </w:rPr>
              <w:t>Penty</w:t>
            </w:r>
            <w:r w:rsidR="00F943D5" w:rsidRPr="001E3FE5">
              <w:rPr>
                <w:rFonts w:asciiTheme="majorHAnsi" w:eastAsia="Times New Roman" w:hAnsiTheme="majorHAnsi" w:cs="Calibri"/>
                <w:lang w:eastAsia="en-GB"/>
              </w:rPr>
              <w:t>r</w:t>
            </w:r>
            <w:r w:rsidRPr="001E3FE5">
              <w:rPr>
                <w:rFonts w:asciiTheme="majorHAnsi" w:eastAsia="Times New Roman" w:hAnsiTheme="majorHAnsi" w:cs="Calibri"/>
                <w:lang w:eastAsia="en-GB"/>
              </w:rPr>
              <w:t>ch</w:t>
            </w:r>
            <w:proofErr w:type="spellEnd"/>
            <w:r w:rsidRPr="001E3FE5">
              <w:rPr>
                <w:rFonts w:asciiTheme="majorHAnsi" w:eastAsia="Times New Roman" w:hAnsiTheme="majorHAnsi" w:cs="Calibri"/>
                <w:lang w:eastAsia="en-GB"/>
              </w:rPr>
              <w:t xml:space="preserve"> &amp; Capel </w:t>
            </w:r>
            <w:proofErr w:type="spellStart"/>
            <w:r w:rsidRPr="001E3FE5">
              <w:rPr>
                <w:rFonts w:asciiTheme="majorHAnsi" w:eastAsia="Times New Roman" w:hAnsiTheme="majorHAnsi" w:cs="Calibri"/>
                <w:lang w:eastAsia="en-GB"/>
              </w:rPr>
              <w:t>Llanilltern</w:t>
            </w:r>
            <w:proofErr w:type="spellEnd"/>
          </w:p>
        </w:tc>
      </w:tr>
      <w:tr w:rsidR="00EE1125" w:rsidRPr="00EE1125" w14:paraId="336F5894"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CE68AC5" w14:textId="77777777" w:rsidR="00EE1125" w:rsidRPr="00997C6B" w:rsidRDefault="00EE1125" w:rsidP="00EE1125">
            <w:pPr>
              <w:spacing w:after="0" w:line="240" w:lineRule="auto"/>
              <w:rPr>
                <w:rFonts w:asciiTheme="majorHAnsi" w:eastAsia="Times New Roman" w:hAnsiTheme="majorHAnsi" w:cs="Calibri"/>
                <w:color w:val="FF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366A9B8" w14:textId="77777777" w:rsidR="00EE1125" w:rsidRPr="00997C6B" w:rsidRDefault="00EE1125" w:rsidP="00EE1125">
            <w:pPr>
              <w:spacing w:after="0" w:line="240" w:lineRule="auto"/>
              <w:rPr>
                <w:rFonts w:asciiTheme="majorHAnsi" w:eastAsia="Times New Roman" w:hAnsiTheme="majorHAnsi" w:cs="Times New Roman"/>
                <w:color w:val="FF0000"/>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tcBorders>
            <w:shd w:val="clear" w:color="auto" w:fill="F6F8FC"/>
            <w:noWrap/>
            <w:vAlign w:val="bottom"/>
            <w:hideMark/>
          </w:tcPr>
          <w:p w14:paraId="0489BEF4"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Tongwynlais</w:t>
            </w:r>
            <w:proofErr w:type="spellEnd"/>
          </w:p>
        </w:tc>
      </w:tr>
      <w:tr w:rsidR="00EE1125" w:rsidRPr="00EE1125" w14:paraId="07044169"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1A5F99C"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765B953"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tcBorders>
            <w:shd w:val="clear" w:color="auto" w:fill="F6F8FC"/>
            <w:noWrap/>
            <w:vAlign w:val="bottom"/>
            <w:hideMark/>
          </w:tcPr>
          <w:p w14:paraId="44839552"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St Fagans &amp; Michaelston-super-Ely</w:t>
            </w:r>
          </w:p>
        </w:tc>
      </w:tr>
      <w:tr w:rsidR="00EE1125" w:rsidRPr="00EE1125" w14:paraId="7208F045" w14:textId="77777777" w:rsidTr="00DA6E7B">
        <w:trPr>
          <w:trHeight w:val="98"/>
        </w:trPr>
        <w:tc>
          <w:tcPr>
            <w:tcW w:w="2492" w:type="dxa"/>
            <w:tcBorders>
              <w:top w:val="single" w:sz="4" w:space="0" w:color="1CADE4" w:themeColor="accent1"/>
              <w:left w:val="nil"/>
              <w:bottom w:val="single" w:sz="4" w:space="0" w:color="1CADE4" w:themeColor="accent1"/>
              <w:right w:val="nil"/>
            </w:tcBorders>
            <w:noWrap/>
            <w:vAlign w:val="bottom"/>
            <w:hideMark/>
          </w:tcPr>
          <w:p w14:paraId="494E0BB9"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522482FC"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5DC1E206"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23469644"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BF67D14" w14:textId="77777777"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Penarth &amp; Barry</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A294567" w14:textId="6666FA53"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Penarth</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C5851CA"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Penarth &amp; Llandough</w:t>
            </w:r>
          </w:p>
        </w:tc>
      </w:tr>
      <w:tr w:rsidR="00EE1125" w:rsidRPr="00EE1125" w14:paraId="432873AE"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5FF670C" w14:textId="4175BCC5"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w:t>
            </w:r>
            <w:r w:rsidR="00F7351D" w:rsidRPr="00691ABC">
              <w:rPr>
                <w:rFonts w:asciiTheme="majorHAnsi" w:eastAsia="Times New Roman" w:hAnsiTheme="majorHAnsi" w:cs="Calibri"/>
                <w:color w:val="000000"/>
                <w:lang w:eastAsia="en-GB"/>
              </w:rPr>
              <w:t xml:space="preserve">The Revd </w:t>
            </w:r>
            <w:r w:rsidRPr="00691ABC">
              <w:rPr>
                <w:rFonts w:asciiTheme="majorHAnsi" w:eastAsia="Times New Roman" w:hAnsiTheme="majorHAnsi" w:cs="Calibri"/>
                <w:color w:val="000000"/>
                <w:lang w:eastAsia="en-GB"/>
              </w:rPr>
              <w:t>Andrew James</w:t>
            </w:r>
            <w:r w:rsidR="00F7351D" w:rsidRPr="00691ABC">
              <w:rPr>
                <w:rFonts w:asciiTheme="majorHAnsi" w:eastAsia="Times New Roman" w:hAnsiTheme="majorHAnsi" w:cs="Calibri"/>
                <w:color w:val="000000"/>
                <w:lang w:eastAsia="en-GB"/>
              </w:rPr>
              <w:t xml:space="preserve"> Area Dean</w:t>
            </w:r>
            <w:r w:rsidRPr="00691ABC">
              <w:rPr>
                <w:rFonts w:asciiTheme="majorHAnsi" w:eastAsia="Times New Roman" w:hAnsiTheme="majorHAnsi" w:cs="Calibri"/>
                <w:color w:val="000000"/>
                <w:lang w:eastAsia="en-GB"/>
              </w:rPr>
              <w:t>]</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2B3141F" w14:textId="77777777" w:rsidR="005659EA" w:rsidRPr="00997C6B" w:rsidRDefault="00AF640B"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Clerical Leader:</w:t>
            </w:r>
          </w:p>
          <w:p w14:paraId="122127FB" w14:textId="1DCE6987" w:rsidR="00EE1125" w:rsidRPr="00691ABC" w:rsidRDefault="00AF640B" w:rsidP="00EE1125">
            <w:pPr>
              <w:spacing w:after="0" w:line="240" w:lineRule="auto"/>
              <w:rPr>
                <w:rFonts w:asciiTheme="majorHAnsi" w:eastAsia="Times New Roman" w:hAnsiTheme="majorHAnsi" w:cs="Calibri"/>
                <w:b/>
                <w:bCs/>
                <w:color w:val="000000"/>
                <w:lang w:eastAsia="en-GB"/>
              </w:rPr>
            </w:pPr>
            <w:r w:rsidRPr="00997C6B">
              <w:rPr>
                <w:rFonts w:asciiTheme="majorHAnsi" w:eastAsia="Times New Roman" w:hAnsiTheme="majorHAnsi" w:cs="Calibri"/>
                <w:color w:val="000000"/>
                <w:lang w:eastAsia="en-GB"/>
              </w:rPr>
              <w:t>The Revd Mark Jones</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D077BE3"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All Saints Penarth</w:t>
            </w:r>
          </w:p>
        </w:tc>
      </w:tr>
      <w:tr w:rsidR="00EE1125" w:rsidRPr="00EE1125" w14:paraId="0B2A6C30" w14:textId="77777777" w:rsidTr="00EA44B7">
        <w:trPr>
          <w:trHeight w:val="120"/>
        </w:trPr>
        <w:tc>
          <w:tcPr>
            <w:tcW w:w="2492" w:type="dxa"/>
            <w:tcBorders>
              <w:top w:val="single" w:sz="4" w:space="0" w:color="1CADE4" w:themeColor="accent1"/>
              <w:left w:val="nil"/>
              <w:bottom w:val="single" w:sz="4" w:space="0" w:color="1CADE4" w:themeColor="accent1"/>
              <w:right w:val="nil"/>
            </w:tcBorders>
            <w:shd w:val="clear" w:color="auto" w:fill="F6F8FC"/>
            <w:noWrap/>
            <w:vAlign w:val="bottom"/>
            <w:hideMark/>
          </w:tcPr>
          <w:p w14:paraId="01EAA73E"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shd w:val="clear" w:color="auto" w:fill="F6F8FC"/>
            <w:noWrap/>
            <w:vAlign w:val="bottom"/>
            <w:hideMark/>
          </w:tcPr>
          <w:p w14:paraId="221E9E83"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shd w:val="clear" w:color="auto" w:fill="F6F8FC"/>
            <w:noWrap/>
            <w:vAlign w:val="bottom"/>
            <w:hideMark/>
          </w:tcPr>
          <w:p w14:paraId="0BB3C8C9"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5AB079A5"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5852482"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3D2A83B" w14:textId="77777777" w:rsidR="001E3FE5"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Barry</w:t>
            </w:r>
            <w:r w:rsidR="00AF640B">
              <w:rPr>
                <w:rFonts w:asciiTheme="majorHAnsi" w:eastAsia="Times New Roman" w:hAnsiTheme="majorHAnsi" w:cs="Calibri"/>
                <w:b/>
                <w:bCs/>
                <w:color w:val="000000"/>
                <w:lang w:eastAsia="en-GB"/>
              </w:rPr>
              <w:t xml:space="preserve"> </w:t>
            </w:r>
          </w:p>
          <w:p w14:paraId="5546606D" w14:textId="2A199E17" w:rsidR="005659EA" w:rsidRPr="00997C6B" w:rsidRDefault="00AF640B"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 xml:space="preserve">Clerical Leader: </w:t>
            </w:r>
          </w:p>
          <w:p w14:paraId="0FD67C7A" w14:textId="7B17A5F3" w:rsidR="00EE1125" w:rsidRPr="00691ABC" w:rsidRDefault="00AF640B" w:rsidP="00EE1125">
            <w:pPr>
              <w:spacing w:after="0" w:line="240" w:lineRule="auto"/>
              <w:rPr>
                <w:rFonts w:asciiTheme="majorHAnsi" w:eastAsia="Times New Roman" w:hAnsiTheme="majorHAnsi" w:cs="Calibri"/>
                <w:b/>
                <w:bCs/>
                <w:color w:val="000000"/>
                <w:lang w:eastAsia="en-GB"/>
              </w:rPr>
            </w:pPr>
            <w:r w:rsidRPr="00997C6B">
              <w:rPr>
                <w:rFonts w:asciiTheme="majorHAnsi" w:eastAsia="Times New Roman" w:hAnsiTheme="majorHAnsi" w:cs="Calibri"/>
                <w:color w:val="000000"/>
                <w:lang w:eastAsia="en-GB"/>
              </w:rPr>
              <w:t>The Revd Zo</w:t>
            </w:r>
            <w:r w:rsidRPr="00997C6B">
              <w:rPr>
                <w:rFonts w:ascii="Gill Sans MT" w:eastAsia="Times New Roman" w:hAnsi="Gill Sans MT" w:cs="Calibri"/>
                <w:color w:val="000000"/>
                <w:lang w:eastAsia="en-GB"/>
              </w:rPr>
              <w:t>ë King</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2720181"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RB of Barry</w:t>
            </w:r>
          </w:p>
        </w:tc>
      </w:tr>
      <w:tr w:rsidR="00EE1125" w:rsidRPr="00EE1125" w14:paraId="25C108BA" w14:textId="77777777" w:rsidTr="00532DCA">
        <w:trPr>
          <w:trHeight w:val="120"/>
        </w:trPr>
        <w:tc>
          <w:tcPr>
            <w:tcW w:w="2492" w:type="dxa"/>
            <w:tcBorders>
              <w:top w:val="single" w:sz="4" w:space="0" w:color="1CADE4" w:themeColor="accent1"/>
              <w:left w:val="nil"/>
              <w:bottom w:val="single" w:sz="4" w:space="0" w:color="1CADE4" w:themeColor="accent1"/>
              <w:right w:val="nil"/>
            </w:tcBorders>
            <w:noWrap/>
            <w:vAlign w:val="bottom"/>
            <w:hideMark/>
          </w:tcPr>
          <w:p w14:paraId="3F37893B"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5098718D"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03491541"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198607A8" w14:textId="77777777" w:rsidTr="00997C6B">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9787E31"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tcPr>
          <w:p w14:paraId="1E8E1E9B" w14:textId="13351547" w:rsidR="00EE1125" w:rsidRPr="001E3FE5" w:rsidRDefault="008367E0" w:rsidP="00EE1125">
            <w:pPr>
              <w:spacing w:after="0" w:line="240" w:lineRule="auto"/>
              <w:rPr>
                <w:rFonts w:ascii="Calibri Light" w:hAnsi="Calibri Light" w:cs="Calibri Light"/>
                <w:b/>
                <w:bCs/>
                <w:color w:val="000000"/>
              </w:rPr>
            </w:pPr>
            <w:r w:rsidRPr="00997C6B">
              <w:rPr>
                <w:rFonts w:ascii="Calibri Light" w:hAnsi="Calibri Light" w:cs="Calibri Light"/>
                <w:b/>
                <w:bCs/>
                <w:color w:val="000000"/>
              </w:rPr>
              <w:t xml:space="preserve">De Morgannwg </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D38DD13"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St Andrew Major</w:t>
            </w:r>
          </w:p>
        </w:tc>
      </w:tr>
      <w:tr w:rsidR="00EE1125" w:rsidRPr="00EE1125" w14:paraId="23A60A7D" w14:textId="77777777" w:rsidTr="005F7312">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5E08522"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18B5C1A" w14:textId="77777777" w:rsidR="005659EA" w:rsidRPr="00997C6B" w:rsidRDefault="00F31F9D" w:rsidP="00EE1125">
            <w:pPr>
              <w:spacing w:after="0" w:line="240" w:lineRule="auto"/>
              <w:rPr>
                <w:rFonts w:asciiTheme="majorHAnsi" w:eastAsia="Times New Roman" w:hAnsiTheme="majorHAnsi" w:cs="Times New Roman"/>
                <w:lang w:eastAsia="en-GB"/>
              </w:rPr>
            </w:pPr>
            <w:r w:rsidRPr="00997C6B">
              <w:rPr>
                <w:rFonts w:asciiTheme="majorHAnsi" w:eastAsia="Times New Roman" w:hAnsiTheme="majorHAnsi" w:cs="Times New Roman"/>
                <w:lang w:eastAsia="en-GB"/>
              </w:rPr>
              <w:t xml:space="preserve">Clerical Leader: </w:t>
            </w:r>
          </w:p>
          <w:p w14:paraId="51603FAB" w14:textId="07EE06E6" w:rsidR="00EE1125" w:rsidRPr="00691ABC" w:rsidRDefault="00F31F9D" w:rsidP="00EE1125">
            <w:pPr>
              <w:spacing w:after="0" w:line="240" w:lineRule="auto"/>
              <w:rPr>
                <w:rFonts w:asciiTheme="majorHAnsi" w:eastAsia="Times New Roman" w:hAnsiTheme="majorHAnsi" w:cs="Times New Roman"/>
                <w:b/>
                <w:bCs/>
                <w:sz w:val="20"/>
                <w:szCs w:val="20"/>
                <w:lang w:eastAsia="en-GB"/>
              </w:rPr>
            </w:pPr>
            <w:r w:rsidRPr="00997C6B">
              <w:rPr>
                <w:rFonts w:asciiTheme="majorHAnsi" w:eastAsia="Times New Roman" w:hAnsiTheme="majorHAnsi" w:cs="Times New Roman"/>
                <w:lang w:eastAsia="en-GB"/>
              </w:rPr>
              <w:t>The Revd Jon Ormrod</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477668C"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Michaelston-le-Pit</w:t>
            </w:r>
          </w:p>
        </w:tc>
      </w:tr>
      <w:tr w:rsidR="00EE1125" w:rsidRPr="00EE1125" w14:paraId="370FC12D" w14:textId="77777777" w:rsidTr="005F7312">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3ED1A2E"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A12161A"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2E6B08D"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Wenvoe</w:t>
            </w:r>
            <w:proofErr w:type="spellEnd"/>
          </w:p>
        </w:tc>
      </w:tr>
      <w:tr w:rsidR="00EE1125" w:rsidRPr="00EE1125" w14:paraId="6CB61F3B"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272BEC6"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70DB38E"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3AE31B8" w14:textId="13D75A3F"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 xml:space="preserve">St </w:t>
            </w:r>
            <w:proofErr w:type="spellStart"/>
            <w:r w:rsidR="001E3FE5">
              <w:rPr>
                <w:rFonts w:asciiTheme="majorHAnsi" w:eastAsia="Times New Roman" w:hAnsiTheme="majorHAnsi" w:cs="Calibri"/>
                <w:color w:val="000000"/>
                <w:lang w:eastAsia="en-GB"/>
              </w:rPr>
              <w:t>Lythans</w:t>
            </w:r>
            <w:proofErr w:type="spellEnd"/>
          </w:p>
        </w:tc>
      </w:tr>
      <w:tr w:rsidR="00EE1125" w:rsidRPr="00EE1125" w14:paraId="722C4034"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1D90DE6"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EF706F3"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5D25C51"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Sully</w:t>
            </w:r>
          </w:p>
        </w:tc>
      </w:tr>
      <w:tr w:rsidR="00EE1125" w:rsidRPr="00EE1125" w14:paraId="0BB068CA"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6A7EE3F"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36BBB55"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6FE7A8E" w14:textId="052DD679"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Rhoose</w:t>
            </w:r>
            <w:proofErr w:type="spellEnd"/>
            <w:r w:rsidRPr="00691ABC">
              <w:rPr>
                <w:rFonts w:asciiTheme="majorHAnsi" w:eastAsia="Times New Roman" w:hAnsiTheme="majorHAnsi" w:cs="Calibri"/>
                <w:color w:val="000000"/>
                <w:lang w:eastAsia="en-GB"/>
              </w:rPr>
              <w:t>,</w:t>
            </w:r>
            <w:r w:rsidR="00882063">
              <w:rPr>
                <w:rFonts w:asciiTheme="majorHAnsi" w:eastAsia="Times New Roman" w:hAnsiTheme="majorHAnsi" w:cs="Calibri"/>
                <w:color w:val="000000"/>
                <w:lang w:eastAsia="en-GB"/>
              </w:rPr>
              <w:t xml:space="preserve"> </w:t>
            </w:r>
            <w:r w:rsidRPr="00691ABC">
              <w:rPr>
                <w:rFonts w:asciiTheme="majorHAnsi" w:eastAsia="Times New Roman" w:hAnsiTheme="majorHAnsi" w:cs="Calibri"/>
                <w:color w:val="000000"/>
                <w:lang w:eastAsia="en-GB"/>
              </w:rPr>
              <w:t xml:space="preserve">Porthkerry &amp; </w:t>
            </w:r>
            <w:proofErr w:type="spellStart"/>
            <w:r w:rsidRPr="00691ABC">
              <w:rPr>
                <w:rFonts w:asciiTheme="majorHAnsi" w:eastAsia="Times New Roman" w:hAnsiTheme="majorHAnsi" w:cs="Calibri"/>
                <w:color w:val="000000"/>
                <w:lang w:eastAsia="en-GB"/>
              </w:rPr>
              <w:t>Penmark</w:t>
            </w:r>
            <w:proofErr w:type="spellEnd"/>
          </w:p>
        </w:tc>
      </w:tr>
      <w:tr w:rsidR="00EE1125" w:rsidRPr="00EE1125" w14:paraId="58BBEF4A" w14:textId="77777777" w:rsidTr="00532DCA">
        <w:trPr>
          <w:trHeight w:val="285"/>
        </w:trPr>
        <w:tc>
          <w:tcPr>
            <w:tcW w:w="2492" w:type="dxa"/>
            <w:tcBorders>
              <w:top w:val="single" w:sz="4" w:space="0" w:color="1CADE4" w:themeColor="accent1"/>
              <w:left w:val="nil"/>
              <w:bottom w:val="single" w:sz="4" w:space="0" w:color="1CADE4" w:themeColor="accent1"/>
              <w:right w:val="nil"/>
            </w:tcBorders>
            <w:noWrap/>
            <w:vAlign w:val="bottom"/>
            <w:hideMark/>
          </w:tcPr>
          <w:p w14:paraId="5A3C9299" w14:textId="77777777" w:rsidR="00EE1125" w:rsidRDefault="00EE1125" w:rsidP="00EE1125">
            <w:pPr>
              <w:spacing w:after="0" w:line="240" w:lineRule="auto"/>
              <w:rPr>
                <w:rFonts w:asciiTheme="majorHAnsi" w:eastAsia="Times New Roman" w:hAnsiTheme="majorHAnsi" w:cs="Calibri"/>
                <w:color w:val="000000"/>
                <w:lang w:eastAsia="en-GB"/>
              </w:rPr>
            </w:pPr>
          </w:p>
          <w:p w14:paraId="456F345F" w14:textId="77777777" w:rsidR="007524C6" w:rsidRDefault="007524C6" w:rsidP="00EE1125">
            <w:pPr>
              <w:spacing w:after="0" w:line="240" w:lineRule="auto"/>
              <w:rPr>
                <w:rFonts w:asciiTheme="majorHAnsi" w:eastAsia="Times New Roman" w:hAnsiTheme="majorHAnsi" w:cs="Calibri"/>
                <w:color w:val="000000"/>
                <w:lang w:eastAsia="en-GB"/>
              </w:rPr>
            </w:pPr>
          </w:p>
          <w:p w14:paraId="09B0C0A3" w14:textId="60D0CDAC" w:rsidR="007524C6" w:rsidRPr="00691ABC" w:rsidRDefault="007524C6"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5CDAE9FB"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554F27EF"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79C4DCAE"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CD7C033" w14:textId="77777777"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Pontypridd</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BF547F5" w14:textId="77777777"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Pontypridd</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BD65D44"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RB of Pontypridd</w:t>
            </w:r>
          </w:p>
        </w:tc>
      </w:tr>
      <w:tr w:rsidR="00EE1125" w:rsidRPr="00EE1125" w14:paraId="22A89333"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052FD65" w14:textId="13DE521C"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lastRenderedPageBreak/>
              <w:t>[</w:t>
            </w:r>
            <w:r w:rsidR="00F7351D" w:rsidRPr="00691ABC">
              <w:rPr>
                <w:rFonts w:asciiTheme="majorHAnsi" w:eastAsia="Times New Roman" w:hAnsiTheme="majorHAnsi" w:cs="Calibri"/>
                <w:color w:val="000000"/>
                <w:lang w:eastAsia="en-GB"/>
              </w:rPr>
              <w:t xml:space="preserve">The Revd </w:t>
            </w:r>
            <w:r w:rsidRPr="00691ABC">
              <w:rPr>
                <w:rFonts w:asciiTheme="majorHAnsi" w:eastAsia="Times New Roman" w:hAnsiTheme="majorHAnsi" w:cs="Calibri"/>
                <w:color w:val="000000"/>
                <w:lang w:eastAsia="en-GB"/>
              </w:rPr>
              <w:t>Michael Gable</w:t>
            </w:r>
            <w:r w:rsidR="00F7351D" w:rsidRPr="00691ABC">
              <w:rPr>
                <w:rFonts w:asciiTheme="majorHAnsi" w:eastAsia="Times New Roman" w:hAnsiTheme="majorHAnsi" w:cs="Calibri"/>
                <w:color w:val="000000"/>
                <w:lang w:eastAsia="en-GB"/>
              </w:rPr>
              <w:t xml:space="preserve"> Area Dean</w:t>
            </w:r>
            <w:r w:rsidRPr="00691ABC">
              <w:rPr>
                <w:rFonts w:asciiTheme="majorHAnsi" w:eastAsia="Times New Roman" w:hAnsiTheme="majorHAnsi" w:cs="Calibri"/>
                <w:color w:val="000000"/>
                <w:lang w:eastAsia="en-GB"/>
              </w:rPr>
              <w:t>]</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4451113" w14:textId="77777777" w:rsidR="005659EA" w:rsidRPr="00997C6B" w:rsidRDefault="008D3A63"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Clerical Leader:</w:t>
            </w:r>
          </w:p>
          <w:p w14:paraId="5ACFBAAC" w14:textId="7B3751AB" w:rsidR="00EE1125" w:rsidRPr="00691ABC" w:rsidRDefault="008D3A63" w:rsidP="00EE1125">
            <w:pPr>
              <w:spacing w:after="0" w:line="240" w:lineRule="auto"/>
              <w:rPr>
                <w:rFonts w:asciiTheme="majorHAnsi" w:eastAsia="Times New Roman" w:hAnsiTheme="majorHAnsi" w:cs="Calibri"/>
                <w:b/>
                <w:bCs/>
                <w:color w:val="000000"/>
                <w:lang w:eastAsia="en-GB"/>
              </w:rPr>
            </w:pPr>
            <w:r w:rsidRPr="00997C6B">
              <w:rPr>
                <w:rFonts w:asciiTheme="majorHAnsi" w:eastAsia="Times New Roman" w:hAnsiTheme="majorHAnsi" w:cs="Calibri"/>
                <w:color w:val="000000"/>
                <w:lang w:eastAsia="en-GB"/>
              </w:rPr>
              <w:t>The Revd Charlotte Rushton</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E392E0D"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532DCA" w:rsidRPr="00EE1125" w14:paraId="078CB07C" w14:textId="77777777" w:rsidTr="00532DCA">
        <w:trPr>
          <w:trHeight w:val="285"/>
        </w:trPr>
        <w:tc>
          <w:tcPr>
            <w:tcW w:w="2492" w:type="dxa"/>
            <w:tcBorders>
              <w:top w:val="single" w:sz="4" w:space="0" w:color="1CADE4" w:themeColor="accent1"/>
              <w:left w:val="nil"/>
              <w:bottom w:val="single" w:sz="4" w:space="0" w:color="1CADE4" w:themeColor="accent1"/>
              <w:right w:val="nil"/>
            </w:tcBorders>
            <w:noWrap/>
            <w:vAlign w:val="bottom"/>
          </w:tcPr>
          <w:p w14:paraId="31171314" w14:textId="77777777" w:rsidR="00532DCA" w:rsidRPr="00691ABC" w:rsidRDefault="00532DCA"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nil"/>
              <w:bottom w:val="single" w:sz="4" w:space="0" w:color="1CADE4" w:themeColor="accent1"/>
              <w:right w:val="nil"/>
            </w:tcBorders>
            <w:noWrap/>
            <w:vAlign w:val="bottom"/>
          </w:tcPr>
          <w:p w14:paraId="5D43C340" w14:textId="77777777" w:rsidR="00532DCA" w:rsidRPr="00691ABC" w:rsidRDefault="00532DCA" w:rsidP="00EE1125">
            <w:pPr>
              <w:spacing w:after="0" w:line="240" w:lineRule="auto"/>
              <w:rPr>
                <w:rFonts w:asciiTheme="majorHAnsi" w:eastAsia="Times New Roman" w:hAnsiTheme="majorHAnsi" w:cstheme="minorHAnsi"/>
                <w:b/>
                <w:bCs/>
                <w:lang w:eastAsia="en-GB"/>
              </w:rPr>
            </w:pPr>
          </w:p>
        </w:tc>
        <w:tc>
          <w:tcPr>
            <w:tcW w:w="3361" w:type="dxa"/>
            <w:tcBorders>
              <w:top w:val="single" w:sz="4" w:space="0" w:color="1CADE4" w:themeColor="accent1"/>
              <w:left w:val="nil"/>
              <w:bottom w:val="single" w:sz="4" w:space="0" w:color="1CADE4" w:themeColor="accent1"/>
              <w:right w:val="nil"/>
            </w:tcBorders>
            <w:noWrap/>
            <w:vAlign w:val="bottom"/>
          </w:tcPr>
          <w:p w14:paraId="0BA6580D" w14:textId="77777777" w:rsidR="00532DCA" w:rsidRPr="00691ABC" w:rsidRDefault="00532DCA" w:rsidP="00EE1125">
            <w:pPr>
              <w:spacing w:after="0" w:line="240" w:lineRule="auto"/>
              <w:rPr>
                <w:rFonts w:asciiTheme="majorHAnsi" w:eastAsia="Times New Roman" w:hAnsiTheme="majorHAnsi" w:cs="Calibri"/>
                <w:color w:val="000000"/>
                <w:lang w:eastAsia="en-GB"/>
              </w:rPr>
            </w:pPr>
          </w:p>
        </w:tc>
      </w:tr>
      <w:tr w:rsidR="00EE1125" w:rsidRPr="00EE1125" w14:paraId="1535EA62"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823C35A"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F0A1389" w14:textId="47ADD610" w:rsidR="00EE1125" w:rsidRPr="00691ABC" w:rsidRDefault="008367E0" w:rsidP="00EE1125">
            <w:pPr>
              <w:spacing w:after="0" w:line="240" w:lineRule="auto"/>
              <w:rPr>
                <w:rFonts w:asciiTheme="majorHAnsi" w:eastAsia="Times New Roman" w:hAnsiTheme="majorHAnsi" w:cstheme="minorHAnsi"/>
                <w:b/>
                <w:bCs/>
                <w:lang w:eastAsia="en-GB"/>
              </w:rPr>
            </w:pPr>
            <w:r>
              <w:rPr>
                <w:rFonts w:asciiTheme="majorHAnsi" w:eastAsia="Times New Roman" w:hAnsiTheme="majorHAnsi" w:cstheme="minorHAnsi"/>
                <w:b/>
                <w:bCs/>
                <w:lang w:eastAsia="en-GB"/>
              </w:rPr>
              <w:t xml:space="preserve"> </w:t>
            </w:r>
            <w:proofErr w:type="spellStart"/>
            <w:r>
              <w:rPr>
                <w:rFonts w:asciiTheme="majorHAnsi" w:eastAsia="Times New Roman" w:hAnsiTheme="majorHAnsi" w:cstheme="minorHAnsi"/>
                <w:b/>
                <w:bCs/>
                <w:lang w:eastAsia="en-GB"/>
              </w:rPr>
              <w:t>Llan</w:t>
            </w:r>
            <w:proofErr w:type="spellEnd"/>
            <w:r>
              <w:rPr>
                <w:rFonts w:asciiTheme="majorHAnsi" w:eastAsia="Times New Roman" w:hAnsiTheme="majorHAnsi" w:cstheme="minorHAnsi"/>
                <w:b/>
                <w:bCs/>
                <w:lang w:eastAsia="en-GB"/>
              </w:rPr>
              <w:t xml:space="preserve"> </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09C3F51"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RB of Llantrisant</w:t>
            </w:r>
          </w:p>
        </w:tc>
      </w:tr>
      <w:tr w:rsidR="00882063" w:rsidRPr="00EE1125" w14:paraId="69608A61"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tcPr>
          <w:p w14:paraId="45357C82" w14:textId="77777777" w:rsidR="00882063" w:rsidRPr="00691ABC" w:rsidRDefault="00882063"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tcPr>
          <w:p w14:paraId="20866A41" w14:textId="77777777" w:rsidR="005659EA" w:rsidRDefault="008D3A63" w:rsidP="00EE1125">
            <w:pPr>
              <w:spacing w:after="0" w:line="240" w:lineRule="auto"/>
              <w:rPr>
                <w:rFonts w:asciiTheme="majorHAnsi" w:eastAsia="Times New Roman" w:hAnsiTheme="majorHAnsi" w:cstheme="minorHAnsi"/>
                <w:lang w:eastAsia="en-GB"/>
              </w:rPr>
            </w:pPr>
            <w:r w:rsidRPr="00997C6B">
              <w:rPr>
                <w:rFonts w:asciiTheme="majorHAnsi" w:eastAsia="Times New Roman" w:hAnsiTheme="majorHAnsi" w:cstheme="minorHAnsi"/>
                <w:lang w:eastAsia="en-GB"/>
              </w:rPr>
              <w:t>Clerical Leader:</w:t>
            </w:r>
          </w:p>
          <w:p w14:paraId="2FF667CF" w14:textId="2EDB7694" w:rsidR="00882063" w:rsidRPr="00997C6B" w:rsidRDefault="008D3A63" w:rsidP="00EE1125">
            <w:pPr>
              <w:spacing w:after="0" w:line="240" w:lineRule="auto"/>
              <w:rPr>
                <w:rFonts w:asciiTheme="majorHAnsi" w:eastAsia="Times New Roman" w:hAnsiTheme="majorHAnsi" w:cstheme="minorHAnsi"/>
                <w:lang w:eastAsia="en-GB"/>
              </w:rPr>
            </w:pPr>
            <w:r w:rsidRPr="00997C6B">
              <w:rPr>
                <w:rFonts w:asciiTheme="majorHAnsi" w:eastAsia="Times New Roman" w:hAnsiTheme="majorHAnsi" w:cstheme="minorHAnsi"/>
                <w:lang w:eastAsia="en-GB"/>
              </w:rPr>
              <w:t>The Revd Vincent Gardner</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tcPr>
          <w:p w14:paraId="1AF94F36" w14:textId="38CC0021" w:rsidR="00882063" w:rsidRPr="00691ABC" w:rsidRDefault="00882063" w:rsidP="00EE1125">
            <w:pPr>
              <w:spacing w:after="0" w:line="240" w:lineRule="auto"/>
              <w:rPr>
                <w:rFonts w:asciiTheme="majorHAnsi" w:eastAsia="Times New Roman" w:hAnsiTheme="majorHAnsi" w:cs="Calibri"/>
                <w:color w:val="000000"/>
                <w:lang w:eastAsia="en-GB"/>
              </w:rPr>
            </w:pPr>
            <w:proofErr w:type="spellStart"/>
            <w:r w:rsidRPr="00882063">
              <w:rPr>
                <w:rFonts w:asciiTheme="majorHAnsi" w:eastAsia="Times New Roman" w:hAnsiTheme="majorHAnsi" w:cs="Calibri"/>
                <w:color w:val="000000"/>
                <w:lang w:eastAsia="en-GB"/>
              </w:rPr>
              <w:t>Tonyrefail</w:t>
            </w:r>
            <w:proofErr w:type="spellEnd"/>
            <w:r w:rsidRPr="00882063">
              <w:rPr>
                <w:rFonts w:asciiTheme="majorHAnsi" w:eastAsia="Times New Roman" w:hAnsiTheme="majorHAnsi" w:cs="Calibri"/>
                <w:color w:val="000000"/>
                <w:lang w:eastAsia="en-GB"/>
              </w:rPr>
              <w:t xml:space="preserve"> with </w:t>
            </w:r>
            <w:proofErr w:type="spellStart"/>
            <w:r w:rsidRPr="00882063">
              <w:rPr>
                <w:rFonts w:asciiTheme="majorHAnsi" w:eastAsia="Times New Roman" w:hAnsiTheme="majorHAnsi" w:cs="Calibri"/>
                <w:color w:val="000000"/>
                <w:lang w:eastAsia="en-GB"/>
              </w:rPr>
              <w:t>Gilfach</w:t>
            </w:r>
            <w:proofErr w:type="spellEnd"/>
            <w:r w:rsidRPr="00882063">
              <w:rPr>
                <w:rFonts w:asciiTheme="majorHAnsi" w:eastAsia="Times New Roman" w:hAnsiTheme="majorHAnsi" w:cs="Calibri"/>
                <w:color w:val="000000"/>
                <w:lang w:eastAsia="en-GB"/>
              </w:rPr>
              <w:t xml:space="preserve"> Goch</w:t>
            </w:r>
          </w:p>
        </w:tc>
      </w:tr>
      <w:tr w:rsidR="00EE1125" w:rsidRPr="00EE1125" w14:paraId="27DD5508" w14:textId="77777777" w:rsidTr="00532DCA">
        <w:trPr>
          <w:trHeight w:val="285"/>
        </w:trPr>
        <w:tc>
          <w:tcPr>
            <w:tcW w:w="2492" w:type="dxa"/>
            <w:tcBorders>
              <w:top w:val="single" w:sz="4" w:space="0" w:color="1CADE4" w:themeColor="accent1"/>
              <w:left w:val="nil"/>
              <w:bottom w:val="single" w:sz="4" w:space="0" w:color="1CADE4" w:themeColor="accent1"/>
              <w:right w:val="nil"/>
            </w:tcBorders>
            <w:noWrap/>
            <w:vAlign w:val="bottom"/>
            <w:hideMark/>
          </w:tcPr>
          <w:p w14:paraId="506D70EA"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1191AD82"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1CBA084E"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46C75DE6"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113CC53" w14:textId="77777777"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Merthyr Tydfil &amp; Caerphilly</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F9283BD" w14:textId="798226A1"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 xml:space="preserve">Merthyr Tydfil </w:t>
            </w:r>
          </w:p>
        </w:tc>
        <w:tc>
          <w:tcPr>
            <w:tcW w:w="3361" w:type="dxa"/>
            <w:tcBorders>
              <w:top w:val="single" w:sz="4" w:space="0" w:color="1CADE4" w:themeColor="accent1"/>
              <w:left w:val="single" w:sz="4" w:space="0" w:color="1CADE4" w:themeColor="accent1"/>
              <w:bottom w:val="single" w:sz="4" w:space="0" w:color="1CADE4" w:themeColor="accent1"/>
            </w:tcBorders>
            <w:shd w:val="clear" w:color="auto" w:fill="F6F8FC"/>
            <w:noWrap/>
            <w:vAlign w:val="bottom"/>
            <w:hideMark/>
          </w:tcPr>
          <w:p w14:paraId="52D4BF9A"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Merthyr, St David &amp; Abercanaid</w:t>
            </w:r>
          </w:p>
        </w:tc>
      </w:tr>
      <w:tr w:rsidR="00EE1125" w:rsidRPr="00EE1125" w14:paraId="78215B5E"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96A0A0F" w14:textId="7E605416"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w:t>
            </w:r>
            <w:r w:rsidR="00F7351D" w:rsidRPr="00691ABC">
              <w:rPr>
                <w:rFonts w:asciiTheme="majorHAnsi" w:eastAsia="Times New Roman" w:hAnsiTheme="majorHAnsi" w:cs="Calibri"/>
                <w:color w:val="000000"/>
                <w:lang w:eastAsia="en-GB"/>
              </w:rPr>
              <w:t xml:space="preserve">The Revd </w:t>
            </w:r>
            <w:r w:rsidRPr="00691ABC">
              <w:rPr>
                <w:rFonts w:asciiTheme="majorHAnsi" w:eastAsia="Times New Roman" w:hAnsiTheme="majorHAnsi" w:cs="Calibri"/>
                <w:color w:val="000000"/>
                <w:lang w:eastAsia="en-GB"/>
              </w:rPr>
              <w:t>Steven Kirk</w:t>
            </w:r>
            <w:r w:rsidR="00F7351D" w:rsidRPr="00691ABC">
              <w:rPr>
                <w:rFonts w:asciiTheme="majorHAnsi" w:eastAsia="Times New Roman" w:hAnsiTheme="majorHAnsi" w:cs="Calibri"/>
                <w:color w:val="000000"/>
                <w:lang w:eastAsia="en-GB"/>
              </w:rPr>
              <w:t xml:space="preserve"> Area Dean</w:t>
            </w:r>
            <w:r w:rsidRPr="00691ABC">
              <w:rPr>
                <w:rFonts w:asciiTheme="majorHAnsi" w:eastAsia="Times New Roman" w:hAnsiTheme="majorHAnsi" w:cs="Calibri"/>
                <w:color w:val="000000"/>
                <w:lang w:eastAsia="en-GB"/>
              </w:rPr>
              <w:t>]</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3F78FFB" w14:textId="77777777" w:rsidR="005659EA" w:rsidRDefault="008D3A63"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Clerical Leader:</w:t>
            </w:r>
          </w:p>
          <w:p w14:paraId="2410C28F" w14:textId="2316278A" w:rsidR="00EE1125" w:rsidRPr="005659EA" w:rsidRDefault="008D3A63"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The Revd Mark Prevett</w:t>
            </w:r>
          </w:p>
        </w:tc>
        <w:tc>
          <w:tcPr>
            <w:tcW w:w="3361" w:type="dxa"/>
            <w:tcBorders>
              <w:top w:val="single" w:sz="4" w:space="0" w:color="1CADE4" w:themeColor="accent1"/>
              <w:left w:val="single" w:sz="4" w:space="0" w:color="1CADE4" w:themeColor="accent1"/>
              <w:bottom w:val="single" w:sz="4" w:space="0" w:color="1CADE4" w:themeColor="accent1"/>
            </w:tcBorders>
            <w:shd w:val="clear" w:color="auto" w:fill="F6F8FC"/>
            <w:noWrap/>
            <w:vAlign w:val="bottom"/>
            <w:hideMark/>
          </w:tcPr>
          <w:p w14:paraId="3204AB03"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Merthyr, Christ Church</w:t>
            </w:r>
          </w:p>
        </w:tc>
      </w:tr>
      <w:tr w:rsidR="00EE1125" w:rsidRPr="00EE1125" w14:paraId="2036AB59"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2BB17B7"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E8996FB"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tcBorders>
            <w:shd w:val="clear" w:color="auto" w:fill="F6F8FC"/>
            <w:noWrap/>
            <w:vAlign w:val="bottom"/>
            <w:hideMark/>
          </w:tcPr>
          <w:p w14:paraId="0F71EA50"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Dowlais</w:t>
            </w:r>
            <w:proofErr w:type="spellEnd"/>
            <w:r w:rsidRPr="00691ABC">
              <w:rPr>
                <w:rFonts w:asciiTheme="majorHAnsi" w:eastAsia="Times New Roman" w:hAnsiTheme="majorHAnsi" w:cs="Calibri"/>
                <w:color w:val="000000"/>
                <w:lang w:eastAsia="en-GB"/>
              </w:rPr>
              <w:t xml:space="preserve"> &amp; </w:t>
            </w:r>
            <w:proofErr w:type="spellStart"/>
            <w:r w:rsidRPr="00691ABC">
              <w:rPr>
                <w:rFonts w:asciiTheme="majorHAnsi" w:eastAsia="Times New Roman" w:hAnsiTheme="majorHAnsi" w:cs="Calibri"/>
                <w:color w:val="000000"/>
                <w:lang w:eastAsia="en-GB"/>
              </w:rPr>
              <w:t>Penydarren</w:t>
            </w:r>
            <w:proofErr w:type="spellEnd"/>
          </w:p>
        </w:tc>
      </w:tr>
      <w:tr w:rsidR="00EE1125" w:rsidRPr="00EE1125" w14:paraId="78C3B3CE"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C583638"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F24E7BA"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tcBorders>
            <w:shd w:val="clear" w:color="auto" w:fill="F6F8FC"/>
            <w:noWrap/>
            <w:vAlign w:val="bottom"/>
            <w:hideMark/>
          </w:tcPr>
          <w:p w14:paraId="15DA74E8"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Troedyrhiw</w:t>
            </w:r>
            <w:proofErr w:type="spellEnd"/>
            <w:r w:rsidRPr="00691ABC">
              <w:rPr>
                <w:rFonts w:asciiTheme="majorHAnsi" w:eastAsia="Times New Roman" w:hAnsiTheme="majorHAnsi" w:cs="Calibri"/>
                <w:color w:val="000000"/>
                <w:lang w:eastAsia="en-GB"/>
              </w:rPr>
              <w:t xml:space="preserve"> w Merthyr Vale</w:t>
            </w:r>
          </w:p>
        </w:tc>
      </w:tr>
      <w:tr w:rsidR="00EE1125" w:rsidRPr="00EE1125" w14:paraId="32E5FD6C" w14:textId="77777777" w:rsidTr="001660EC">
        <w:trPr>
          <w:trHeight w:val="120"/>
        </w:trPr>
        <w:tc>
          <w:tcPr>
            <w:tcW w:w="2492" w:type="dxa"/>
            <w:tcBorders>
              <w:top w:val="single" w:sz="4" w:space="0" w:color="1CADE4" w:themeColor="accent1"/>
              <w:left w:val="nil"/>
              <w:bottom w:val="single" w:sz="4" w:space="0" w:color="1CADE4" w:themeColor="accent1"/>
              <w:right w:val="nil"/>
            </w:tcBorders>
            <w:noWrap/>
            <w:vAlign w:val="bottom"/>
            <w:hideMark/>
          </w:tcPr>
          <w:p w14:paraId="06D5E9A3"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5770D92C"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1F48475A"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187E4EB1" w14:textId="77777777" w:rsidTr="00997C6B">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C37D4C7"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tcPr>
          <w:p w14:paraId="5BC1ADA3" w14:textId="1110DB36" w:rsidR="008367E0" w:rsidRDefault="008367E0" w:rsidP="00EE1125">
            <w:pPr>
              <w:spacing w:after="0" w:line="240" w:lineRule="auto"/>
              <w:rPr>
                <w:rFonts w:asciiTheme="majorHAnsi" w:eastAsia="Times New Roman" w:hAnsiTheme="majorHAnsi" w:cs="Calibri"/>
                <w:b/>
                <w:bCs/>
                <w:color w:val="000000"/>
                <w:lang w:eastAsia="en-GB"/>
              </w:rPr>
            </w:pPr>
          </w:p>
          <w:p w14:paraId="44EAA724" w14:textId="72F9FFF9" w:rsidR="00EE1125" w:rsidRPr="00691ABC" w:rsidRDefault="008367E0" w:rsidP="00EE1125">
            <w:pPr>
              <w:spacing w:after="0" w:line="240" w:lineRule="auto"/>
              <w:rPr>
                <w:rFonts w:asciiTheme="majorHAnsi" w:eastAsia="Times New Roman" w:hAnsiTheme="majorHAnsi" w:cs="Calibri"/>
                <w:b/>
                <w:bCs/>
                <w:color w:val="000000"/>
                <w:lang w:eastAsia="en-GB"/>
              </w:rPr>
            </w:pPr>
            <w:r w:rsidRPr="008367E0">
              <w:rPr>
                <w:rFonts w:asciiTheme="majorHAnsi" w:eastAsia="Times New Roman" w:hAnsiTheme="majorHAnsi" w:cs="Calibri"/>
                <w:b/>
                <w:bCs/>
                <w:color w:val="000000"/>
                <w:lang w:eastAsia="en-GB"/>
              </w:rPr>
              <w:t xml:space="preserve">Taff Rhymney </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91AE98A"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Ystrad</w:t>
            </w:r>
            <w:proofErr w:type="spellEnd"/>
            <w:r w:rsidRPr="00691ABC">
              <w:rPr>
                <w:rFonts w:asciiTheme="majorHAnsi" w:eastAsia="Times New Roman" w:hAnsiTheme="majorHAnsi" w:cs="Calibri"/>
                <w:color w:val="000000"/>
                <w:lang w:eastAsia="en-GB"/>
              </w:rPr>
              <w:t xml:space="preserve"> </w:t>
            </w:r>
            <w:proofErr w:type="spellStart"/>
            <w:r w:rsidRPr="00691ABC">
              <w:rPr>
                <w:rFonts w:asciiTheme="majorHAnsi" w:eastAsia="Times New Roman" w:hAnsiTheme="majorHAnsi" w:cs="Calibri"/>
                <w:color w:val="000000"/>
                <w:lang w:eastAsia="en-GB"/>
              </w:rPr>
              <w:t>Mynach</w:t>
            </w:r>
            <w:proofErr w:type="spellEnd"/>
            <w:r w:rsidRPr="00691ABC">
              <w:rPr>
                <w:rFonts w:asciiTheme="majorHAnsi" w:eastAsia="Times New Roman" w:hAnsiTheme="majorHAnsi" w:cs="Calibri"/>
                <w:color w:val="000000"/>
                <w:lang w:eastAsia="en-GB"/>
              </w:rPr>
              <w:t xml:space="preserve"> &amp; </w:t>
            </w:r>
            <w:proofErr w:type="spellStart"/>
            <w:r w:rsidRPr="00691ABC">
              <w:rPr>
                <w:rFonts w:asciiTheme="majorHAnsi" w:eastAsia="Times New Roman" w:hAnsiTheme="majorHAnsi" w:cs="Calibri"/>
                <w:color w:val="000000"/>
                <w:lang w:eastAsia="en-GB"/>
              </w:rPr>
              <w:t>Llanbradoch</w:t>
            </w:r>
            <w:proofErr w:type="spellEnd"/>
          </w:p>
        </w:tc>
      </w:tr>
      <w:tr w:rsidR="00EE1125" w:rsidRPr="00EE1125" w14:paraId="01161950"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09DA402"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8DAF3EC" w14:textId="77777777" w:rsidR="005659EA" w:rsidRPr="00997C6B" w:rsidRDefault="008D3A63" w:rsidP="00EE1125">
            <w:pPr>
              <w:spacing w:after="0" w:line="240" w:lineRule="auto"/>
              <w:rPr>
                <w:rFonts w:asciiTheme="majorHAnsi" w:eastAsia="Times New Roman" w:hAnsiTheme="majorHAnsi" w:cs="Times New Roman"/>
                <w:lang w:eastAsia="en-GB"/>
              </w:rPr>
            </w:pPr>
            <w:r w:rsidRPr="00997C6B">
              <w:rPr>
                <w:rFonts w:asciiTheme="majorHAnsi" w:eastAsia="Times New Roman" w:hAnsiTheme="majorHAnsi" w:cs="Times New Roman"/>
                <w:lang w:eastAsia="en-GB"/>
              </w:rPr>
              <w:t>Clerical Leader:</w:t>
            </w:r>
          </w:p>
          <w:p w14:paraId="7AA9B40B" w14:textId="2CC5BC71" w:rsidR="00EE1125" w:rsidRPr="00691ABC" w:rsidRDefault="008D3A63" w:rsidP="00EE1125">
            <w:pPr>
              <w:spacing w:after="0" w:line="240" w:lineRule="auto"/>
              <w:rPr>
                <w:rFonts w:asciiTheme="majorHAnsi" w:eastAsia="Times New Roman" w:hAnsiTheme="majorHAnsi" w:cs="Times New Roman"/>
                <w:b/>
                <w:bCs/>
                <w:sz w:val="20"/>
                <w:szCs w:val="20"/>
                <w:lang w:eastAsia="en-GB"/>
              </w:rPr>
            </w:pPr>
            <w:r w:rsidRPr="00997C6B">
              <w:rPr>
                <w:rFonts w:asciiTheme="majorHAnsi" w:eastAsia="Times New Roman" w:hAnsiTheme="majorHAnsi" w:cs="Times New Roman"/>
                <w:lang w:eastAsia="en-GB"/>
              </w:rPr>
              <w:t>The Revd Canon Steven Kirk</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B6D0999"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Pontlottyn</w:t>
            </w:r>
            <w:proofErr w:type="spellEnd"/>
            <w:r w:rsidRPr="00691ABC">
              <w:rPr>
                <w:rFonts w:asciiTheme="majorHAnsi" w:eastAsia="Times New Roman" w:hAnsiTheme="majorHAnsi" w:cs="Calibri"/>
                <w:color w:val="000000"/>
                <w:lang w:eastAsia="en-GB"/>
              </w:rPr>
              <w:t xml:space="preserve"> w </w:t>
            </w:r>
            <w:proofErr w:type="spellStart"/>
            <w:r w:rsidRPr="00691ABC">
              <w:rPr>
                <w:rFonts w:asciiTheme="majorHAnsi" w:eastAsia="Times New Roman" w:hAnsiTheme="majorHAnsi" w:cs="Calibri"/>
                <w:color w:val="000000"/>
                <w:lang w:eastAsia="en-GB"/>
              </w:rPr>
              <w:t>Fochriw</w:t>
            </w:r>
            <w:proofErr w:type="spellEnd"/>
          </w:p>
        </w:tc>
      </w:tr>
      <w:tr w:rsidR="00EE1125" w:rsidRPr="00EE1125" w14:paraId="3B9C66A0"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7D5C6A9"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F332EDD"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999C80D"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Bargoed</w:t>
            </w:r>
            <w:proofErr w:type="spellEnd"/>
            <w:r w:rsidRPr="00691ABC">
              <w:rPr>
                <w:rFonts w:asciiTheme="majorHAnsi" w:eastAsia="Times New Roman" w:hAnsiTheme="majorHAnsi" w:cs="Calibri"/>
                <w:color w:val="000000"/>
                <w:lang w:eastAsia="en-GB"/>
              </w:rPr>
              <w:t xml:space="preserve"> &amp; Deri w </w:t>
            </w:r>
            <w:proofErr w:type="spellStart"/>
            <w:r w:rsidRPr="00691ABC">
              <w:rPr>
                <w:rFonts w:asciiTheme="majorHAnsi" w:eastAsia="Times New Roman" w:hAnsiTheme="majorHAnsi" w:cs="Calibri"/>
                <w:color w:val="000000"/>
                <w:lang w:eastAsia="en-GB"/>
              </w:rPr>
              <w:t>Brithdir</w:t>
            </w:r>
            <w:proofErr w:type="spellEnd"/>
          </w:p>
        </w:tc>
      </w:tr>
      <w:tr w:rsidR="00EE1125" w:rsidRPr="00EE1125" w14:paraId="471BCD7F"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A19E209"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E017246"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889BCC6"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Gelligaer</w:t>
            </w:r>
            <w:proofErr w:type="spellEnd"/>
          </w:p>
        </w:tc>
      </w:tr>
      <w:tr w:rsidR="00EE1125" w:rsidRPr="00EE1125" w14:paraId="78C0DF7F"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0A76B9D"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1D81DC9"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AFB60E4"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Treharris</w:t>
            </w:r>
            <w:proofErr w:type="spellEnd"/>
            <w:r w:rsidRPr="00691ABC">
              <w:rPr>
                <w:rFonts w:asciiTheme="majorHAnsi" w:eastAsia="Times New Roman" w:hAnsiTheme="majorHAnsi" w:cs="Calibri"/>
                <w:color w:val="000000"/>
                <w:lang w:eastAsia="en-GB"/>
              </w:rPr>
              <w:t xml:space="preserve">, </w:t>
            </w:r>
            <w:proofErr w:type="spellStart"/>
            <w:r w:rsidRPr="00691ABC">
              <w:rPr>
                <w:rFonts w:asciiTheme="majorHAnsi" w:eastAsia="Times New Roman" w:hAnsiTheme="majorHAnsi" w:cs="Calibri"/>
                <w:color w:val="000000"/>
                <w:lang w:eastAsia="en-GB"/>
              </w:rPr>
              <w:t>Trelewis</w:t>
            </w:r>
            <w:proofErr w:type="spellEnd"/>
            <w:r w:rsidRPr="00691ABC">
              <w:rPr>
                <w:rFonts w:asciiTheme="majorHAnsi" w:eastAsia="Times New Roman" w:hAnsiTheme="majorHAnsi" w:cs="Calibri"/>
                <w:color w:val="000000"/>
                <w:lang w:eastAsia="en-GB"/>
              </w:rPr>
              <w:t xml:space="preserve">, </w:t>
            </w:r>
            <w:proofErr w:type="spellStart"/>
            <w:r w:rsidRPr="00691ABC">
              <w:rPr>
                <w:rFonts w:asciiTheme="majorHAnsi" w:eastAsia="Times New Roman" w:hAnsiTheme="majorHAnsi" w:cs="Calibri"/>
                <w:color w:val="000000"/>
                <w:lang w:eastAsia="en-GB"/>
              </w:rPr>
              <w:t>Bedlinog</w:t>
            </w:r>
            <w:proofErr w:type="spellEnd"/>
            <w:r w:rsidRPr="00691ABC">
              <w:rPr>
                <w:rFonts w:asciiTheme="majorHAnsi" w:eastAsia="Times New Roman" w:hAnsiTheme="majorHAnsi" w:cs="Calibri"/>
                <w:color w:val="000000"/>
                <w:lang w:eastAsia="en-GB"/>
              </w:rPr>
              <w:t xml:space="preserve"> &amp; Llanfabon</w:t>
            </w:r>
          </w:p>
        </w:tc>
      </w:tr>
      <w:tr w:rsidR="00EE1125" w:rsidRPr="00EE1125" w14:paraId="6FD9ED17" w14:textId="77777777" w:rsidTr="001660EC">
        <w:trPr>
          <w:trHeight w:val="30"/>
        </w:trPr>
        <w:tc>
          <w:tcPr>
            <w:tcW w:w="2492" w:type="dxa"/>
            <w:tcBorders>
              <w:top w:val="single" w:sz="4" w:space="0" w:color="1CADE4" w:themeColor="accent1"/>
              <w:left w:val="nil"/>
              <w:bottom w:val="single" w:sz="4" w:space="0" w:color="1CADE4" w:themeColor="accent1"/>
              <w:right w:val="nil"/>
            </w:tcBorders>
            <w:noWrap/>
            <w:vAlign w:val="bottom"/>
            <w:hideMark/>
          </w:tcPr>
          <w:p w14:paraId="1A4B05B9" w14:textId="36804F89"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4B2743FA"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3C67A962"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47804B4F" w14:textId="77777777" w:rsidTr="00EA44B7">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669790E"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26A09F2" w14:textId="7BDDDD54" w:rsidR="005659EA"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Caerphilly</w:t>
            </w:r>
            <w:r w:rsidR="008367E0">
              <w:rPr>
                <w:rFonts w:asciiTheme="majorHAnsi" w:eastAsia="Times New Roman" w:hAnsiTheme="majorHAnsi" w:cs="Calibri"/>
                <w:b/>
                <w:bCs/>
                <w:color w:val="000000"/>
                <w:lang w:eastAsia="en-GB"/>
              </w:rPr>
              <w:t xml:space="preserve"> and Aber Valley </w:t>
            </w:r>
          </w:p>
          <w:p w14:paraId="395A4800" w14:textId="38FB0E8D" w:rsidR="005659EA" w:rsidRPr="00997C6B" w:rsidRDefault="008D3A63"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 xml:space="preserve">Clerical Leader: </w:t>
            </w:r>
          </w:p>
          <w:p w14:paraId="6755BE90" w14:textId="42CC7967" w:rsidR="00EE1125" w:rsidRPr="00691ABC" w:rsidRDefault="008D3A63" w:rsidP="00EE1125">
            <w:pPr>
              <w:spacing w:after="0" w:line="240" w:lineRule="auto"/>
              <w:rPr>
                <w:rFonts w:asciiTheme="majorHAnsi" w:eastAsia="Times New Roman" w:hAnsiTheme="majorHAnsi" w:cs="Calibri"/>
                <w:b/>
                <w:bCs/>
                <w:color w:val="000000"/>
                <w:lang w:eastAsia="en-GB"/>
              </w:rPr>
            </w:pPr>
            <w:r w:rsidRPr="00997C6B">
              <w:rPr>
                <w:rFonts w:asciiTheme="majorHAnsi" w:eastAsia="Times New Roman" w:hAnsiTheme="majorHAnsi" w:cs="Calibri"/>
                <w:color w:val="000000"/>
                <w:lang w:eastAsia="en-GB"/>
              </w:rPr>
              <w:t>The Revd Mark Greenaway-Robins</w:t>
            </w:r>
            <w:r>
              <w:rPr>
                <w:rFonts w:asciiTheme="majorHAnsi" w:eastAsia="Times New Roman" w:hAnsiTheme="majorHAnsi" w:cs="Calibri"/>
                <w:b/>
                <w:bCs/>
                <w:color w:val="000000"/>
                <w:lang w:eastAsia="en-GB"/>
              </w:rPr>
              <w:t xml:space="preserve"> </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F7C8828"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RB of Eglwysilan &amp; Caerphilly</w:t>
            </w:r>
          </w:p>
        </w:tc>
      </w:tr>
      <w:tr w:rsidR="00EE1125" w:rsidRPr="00EE1125" w14:paraId="70472564" w14:textId="77777777" w:rsidTr="00EA44B7">
        <w:trPr>
          <w:trHeight w:val="300"/>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8473909"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F63EBDC" w14:textId="4DD636C3" w:rsidR="00EE1125" w:rsidRPr="00E24173" w:rsidRDefault="00DB21D6" w:rsidP="00EE1125">
            <w:pPr>
              <w:spacing w:after="0" w:line="240" w:lineRule="auto"/>
              <w:jc w:val="center"/>
              <w:rPr>
                <w:rFonts w:asciiTheme="majorHAnsi" w:eastAsia="Times New Roman" w:hAnsiTheme="majorHAnsi" w:cs="Calibri"/>
                <w:bCs/>
                <w:i/>
                <w:iCs/>
                <w:color w:val="000000"/>
                <w:lang w:eastAsia="en-GB"/>
              </w:rPr>
            </w:pPr>
            <w:r w:rsidRPr="00E24173">
              <w:rPr>
                <w:rFonts w:asciiTheme="majorHAnsi" w:eastAsia="Times New Roman" w:hAnsiTheme="majorHAnsi" w:cs="Calibri"/>
                <w:bCs/>
                <w:i/>
                <w:iCs/>
                <w:color w:val="000000"/>
                <w:lang w:eastAsia="en-GB"/>
              </w:rPr>
              <w:t xml:space="preserve">Subtotal </w:t>
            </w:r>
            <w:r w:rsidR="00EE1125" w:rsidRPr="00E24173">
              <w:rPr>
                <w:rFonts w:asciiTheme="majorHAnsi" w:eastAsia="Times New Roman" w:hAnsiTheme="majorHAnsi" w:cs="Calibri"/>
                <w:bCs/>
                <w:i/>
                <w:iCs/>
                <w:color w:val="000000"/>
                <w:lang w:eastAsia="en-GB"/>
              </w:rPr>
              <w:t>16</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75C0562" w14:textId="77777777" w:rsidR="00EE1125" w:rsidRPr="00691ABC" w:rsidRDefault="00EE1125" w:rsidP="00EE1125">
            <w:pPr>
              <w:spacing w:after="0" w:line="240" w:lineRule="auto"/>
              <w:jc w:val="center"/>
              <w:rPr>
                <w:rFonts w:asciiTheme="majorHAnsi" w:eastAsia="Times New Roman" w:hAnsiTheme="majorHAnsi" w:cs="Calibri"/>
                <w:color w:val="000000"/>
                <w:lang w:eastAsia="en-GB"/>
              </w:rPr>
            </w:pPr>
          </w:p>
        </w:tc>
      </w:tr>
      <w:tr w:rsidR="00DA6E7B" w:rsidRPr="00EE1125" w14:paraId="69C4041E" w14:textId="77777777" w:rsidTr="00DA6E7B">
        <w:trPr>
          <w:trHeight w:val="360"/>
        </w:trPr>
        <w:tc>
          <w:tcPr>
            <w:tcW w:w="9026" w:type="dxa"/>
            <w:gridSpan w:val="3"/>
            <w:tcBorders>
              <w:top w:val="single" w:sz="4" w:space="0" w:color="1CADE4" w:themeColor="accent1"/>
              <w:left w:val="nil"/>
              <w:bottom w:val="single" w:sz="4" w:space="0" w:color="1CADE4" w:themeColor="accent1"/>
              <w:right w:val="nil"/>
            </w:tcBorders>
            <w:noWrap/>
            <w:vAlign w:val="bottom"/>
          </w:tcPr>
          <w:p w14:paraId="7F9DF33C" w14:textId="77777777" w:rsidR="00DA6E7B" w:rsidRDefault="00DA6E7B" w:rsidP="00EE1125">
            <w:pPr>
              <w:spacing w:after="0" w:line="240" w:lineRule="auto"/>
              <w:jc w:val="center"/>
              <w:rPr>
                <w:rFonts w:asciiTheme="majorHAnsi" w:eastAsia="Times New Roman" w:hAnsiTheme="majorHAnsi" w:cs="Calibri"/>
                <w:b/>
                <w:bCs/>
                <w:color w:val="000000"/>
                <w:sz w:val="28"/>
                <w:szCs w:val="28"/>
                <w:lang w:eastAsia="en-GB"/>
              </w:rPr>
            </w:pPr>
          </w:p>
          <w:p w14:paraId="3B3B3744" w14:textId="2E1F3E18" w:rsidR="001E3FE5" w:rsidRPr="00691ABC" w:rsidRDefault="001E3FE5" w:rsidP="00EE1125">
            <w:pPr>
              <w:spacing w:after="0" w:line="240" w:lineRule="auto"/>
              <w:jc w:val="center"/>
              <w:rPr>
                <w:rFonts w:asciiTheme="majorHAnsi" w:eastAsia="Times New Roman" w:hAnsiTheme="majorHAnsi" w:cs="Calibri"/>
                <w:b/>
                <w:bCs/>
                <w:color w:val="000000"/>
                <w:sz w:val="28"/>
                <w:szCs w:val="28"/>
                <w:lang w:eastAsia="en-GB"/>
              </w:rPr>
            </w:pPr>
          </w:p>
        </w:tc>
      </w:tr>
      <w:tr w:rsidR="00EE1125" w:rsidRPr="00EE1125" w14:paraId="43BFD840" w14:textId="77777777" w:rsidTr="00EA44B7">
        <w:trPr>
          <w:trHeight w:val="360"/>
        </w:trPr>
        <w:tc>
          <w:tcPr>
            <w:tcW w:w="9026" w:type="dxa"/>
            <w:gridSpan w:val="3"/>
            <w:tcBorders>
              <w:top w:val="single" w:sz="4" w:space="0" w:color="1CADE4" w:themeColor="accent1"/>
              <w:bottom w:val="single" w:sz="4" w:space="0" w:color="1CADE4" w:themeColor="accent1"/>
            </w:tcBorders>
            <w:shd w:val="clear" w:color="auto" w:fill="0D5672" w:themeFill="accent1" w:themeFillShade="80"/>
            <w:noWrap/>
            <w:vAlign w:val="bottom"/>
            <w:hideMark/>
          </w:tcPr>
          <w:p w14:paraId="42D36B15" w14:textId="1B35E6CF" w:rsidR="00EE1125" w:rsidRPr="00691ABC" w:rsidRDefault="00EE1125" w:rsidP="00EA44B7">
            <w:pPr>
              <w:spacing w:after="0" w:line="276" w:lineRule="auto"/>
              <w:jc w:val="center"/>
              <w:rPr>
                <w:rFonts w:asciiTheme="majorHAnsi" w:eastAsia="Times New Roman" w:hAnsiTheme="majorHAnsi" w:cs="Times New Roman"/>
                <w:sz w:val="20"/>
                <w:szCs w:val="20"/>
                <w:lang w:eastAsia="en-GB"/>
              </w:rPr>
            </w:pPr>
            <w:r w:rsidRPr="00691ABC">
              <w:rPr>
                <w:rFonts w:asciiTheme="majorHAnsi" w:eastAsia="Times New Roman" w:hAnsiTheme="majorHAnsi" w:cs="Calibri"/>
                <w:b/>
                <w:bCs/>
                <w:color w:val="FFFFFF" w:themeColor="background1"/>
                <w:sz w:val="28"/>
                <w:szCs w:val="28"/>
                <w:lang w:eastAsia="en-GB"/>
              </w:rPr>
              <w:t>Archdeaconry - Margam</w:t>
            </w:r>
          </w:p>
        </w:tc>
      </w:tr>
      <w:tr w:rsidR="00EE1125" w:rsidRPr="00EE1125" w14:paraId="67046CBF" w14:textId="77777777" w:rsidTr="00EA44B7">
        <w:trPr>
          <w:trHeight w:val="285"/>
        </w:trPr>
        <w:tc>
          <w:tcPr>
            <w:tcW w:w="2492" w:type="dxa"/>
            <w:tcBorders>
              <w:top w:val="single" w:sz="4" w:space="0" w:color="1CADE4" w:themeColor="accent1"/>
              <w:bottom w:val="single" w:sz="4" w:space="0" w:color="1CADE4" w:themeColor="accent1"/>
            </w:tcBorders>
            <w:shd w:val="clear" w:color="auto" w:fill="A4DDF4" w:themeFill="accent1" w:themeFillTint="66"/>
            <w:noWrap/>
            <w:vAlign w:val="bottom"/>
            <w:hideMark/>
          </w:tcPr>
          <w:p w14:paraId="31C558DD" w14:textId="77777777" w:rsidR="00EE1125" w:rsidRPr="00691ABC" w:rsidRDefault="00EE1125" w:rsidP="00EA44B7">
            <w:pPr>
              <w:spacing w:after="0" w:line="240" w:lineRule="auto"/>
              <w:jc w:val="center"/>
              <w:rPr>
                <w:rFonts w:asciiTheme="majorHAnsi" w:eastAsia="Times New Roman" w:hAnsiTheme="majorHAnsi" w:cs="Calibri"/>
                <w:b/>
                <w:bCs/>
                <w:color w:val="FFFFFF" w:themeColor="background1"/>
                <w:sz w:val="24"/>
                <w:szCs w:val="24"/>
                <w:lang w:eastAsia="en-GB"/>
              </w:rPr>
            </w:pPr>
            <w:r w:rsidRPr="00691ABC">
              <w:rPr>
                <w:rFonts w:asciiTheme="majorHAnsi" w:eastAsia="Times New Roman" w:hAnsiTheme="majorHAnsi" w:cs="Calibri"/>
                <w:b/>
                <w:bCs/>
                <w:color w:val="FFFFFF" w:themeColor="background1"/>
                <w:sz w:val="24"/>
                <w:szCs w:val="24"/>
                <w:lang w:eastAsia="en-GB"/>
              </w:rPr>
              <w:t>Deanery</w:t>
            </w:r>
          </w:p>
        </w:tc>
        <w:tc>
          <w:tcPr>
            <w:tcW w:w="3173" w:type="dxa"/>
            <w:tcBorders>
              <w:top w:val="single" w:sz="4" w:space="0" w:color="1CADE4" w:themeColor="accent1"/>
              <w:bottom w:val="single" w:sz="4" w:space="0" w:color="1CADE4" w:themeColor="accent1"/>
            </w:tcBorders>
            <w:shd w:val="clear" w:color="auto" w:fill="A4DDF4" w:themeFill="accent1" w:themeFillTint="66"/>
            <w:noWrap/>
            <w:vAlign w:val="bottom"/>
            <w:hideMark/>
          </w:tcPr>
          <w:p w14:paraId="7AEEF524" w14:textId="6F700326" w:rsidR="00EE1125" w:rsidRPr="00691ABC" w:rsidRDefault="00EE1125" w:rsidP="00EA44B7">
            <w:pPr>
              <w:spacing w:after="0" w:line="240" w:lineRule="auto"/>
              <w:jc w:val="center"/>
              <w:rPr>
                <w:rFonts w:asciiTheme="majorHAnsi" w:eastAsia="Times New Roman" w:hAnsiTheme="majorHAnsi" w:cs="Calibri"/>
                <w:b/>
                <w:bCs/>
                <w:color w:val="FFFFFF" w:themeColor="background1"/>
                <w:sz w:val="24"/>
                <w:szCs w:val="24"/>
                <w:lang w:eastAsia="en-GB"/>
              </w:rPr>
            </w:pPr>
            <w:r w:rsidRPr="00691ABC">
              <w:rPr>
                <w:rFonts w:asciiTheme="majorHAnsi" w:eastAsia="Times New Roman" w:hAnsiTheme="majorHAnsi" w:cs="Calibri"/>
                <w:b/>
                <w:bCs/>
                <w:color w:val="FFFFFF" w:themeColor="background1"/>
                <w:sz w:val="24"/>
                <w:szCs w:val="24"/>
                <w:lang w:eastAsia="en-GB"/>
              </w:rPr>
              <w:t>New Min</w:t>
            </w:r>
            <w:r w:rsidR="00F7351D" w:rsidRPr="00691ABC">
              <w:rPr>
                <w:rFonts w:asciiTheme="majorHAnsi" w:eastAsia="Times New Roman" w:hAnsiTheme="majorHAnsi" w:cs="Calibri"/>
                <w:b/>
                <w:bCs/>
                <w:color w:val="FFFFFF" w:themeColor="background1"/>
                <w:sz w:val="24"/>
                <w:szCs w:val="24"/>
                <w:lang w:eastAsia="en-GB"/>
              </w:rPr>
              <w:t>istry</w:t>
            </w:r>
            <w:r w:rsidRPr="00691ABC">
              <w:rPr>
                <w:rFonts w:asciiTheme="majorHAnsi" w:eastAsia="Times New Roman" w:hAnsiTheme="majorHAnsi" w:cs="Calibri"/>
                <w:b/>
                <w:bCs/>
                <w:color w:val="FFFFFF" w:themeColor="background1"/>
                <w:sz w:val="24"/>
                <w:szCs w:val="24"/>
                <w:lang w:eastAsia="en-GB"/>
              </w:rPr>
              <w:t xml:space="preserve"> Area</w:t>
            </w:r>
          </w:p>
        </w:tc>
        <w:tc>
          <w:tcPr>
            <w:tcW w:w="3361" w:type="dxa"/>
            <w:tcBorders>
              <w:top w:val="single" w:sz="4" w:space="0" w:color="1CADE4" w:themeColor="accent1"/>
              <w:bottom w:val="single" w:sz="4" w:space="0" w:color="1CADE4" w:themeColor="accent1"/>
            </w:tcBorders>
            <w:shd w:val="clear" w:color="auto" w:fill="A4DDF4" w:themeFill="accent1" w:themeFillTint="66"/>
            <w:noWrap/>
            <w:vAlign w:val="bottom"/>
            <w:hideMark/>
          </w:tcPr>
          <w:p w14:paraId="3C3F64A2" w14:textId="77777777" w:rsidR="00EE1125" w:rsidRPr="00691ABC" w:rsidRDefault="00EE1125" w:rsidP="00EA44B7">
            <w:pPr>
              <w:spacing w:after="0" w:line="240" w:lineRule="auto"/>
              <w:jc w:val="center"/>
              <w:rPr>
                <w:rFonts w:asciiTheme="majorHAnsi" w:eastAsia="Times New Roman" w:hAnsiTheme="majorHAnsi" w:cs="Calibri"/>
                <w:b/>
                <w:bCs/>
                <w:color w:val="FFFFFF" w:themeColor="background1"/>
                <w:sz w:val="24"/>
                <w:szCs w:val="24"/>
                <w:lang w:eastAsia="en-GB"/>
              </w:rPr>
            </w:pPr>
            <w:r w:rsidRPr="00691ABC">
              <w:rPr>
                <w:rFonts w:asciiTheme="majorHAnsi" w:eastAsia="Times New Roman" w:hAnsiTheme="majorHAnsi" w:cs="Calibri"/>
                <w:b/>
                <w:bCs/>
                <w:color w:val="FFFFFF" w:themeColor="background1"/>
                <w:sz w:val="24"/>
                <w:szCs w:val="24"/>
                <w:lang w:eastAsia="en-GB"/>
              </w:rPr>
              <w:t>Existing Benefice(s)</w:t>
            </w:r>
          </w:p>
        </w:tc>
      </w:tr>
      <w:tr w:rsidR="00EE1125" w:rsidRPr="00EE1125" w14:paraId="3FDC5745"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F8D9414" w14:textId="77777777"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Bridgend</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57692B1" w14:textId="47E6F725" w:rsidR="00EE1125" w:rsidRPr="00691ABC" w:rsidRDefault="008367E0" w:rsidP="00EE1125">
            <w:pPr>
              <w:spacing w:after="0" w:line="240" w:lineRule="auto"/>
              <w:rPr>
                <w:rFonts w:asciiTheme="majorHAnsi" w:eastAsia="Times New Roman" w:hAnsiTheme="majorHAnsi" w:cs="Calibri"/>
                <w:b/>
                <w:bCs/>
                <w:color w:val="000000"/>
                <w:lang w:eastAsia="en-GB"/>
              </w:rPr>
            </w:pPr>
            <w:r>
              <w:rPr>
                <w:rFonts w:asciiTheme="majorHAnsi" w:eastAsia="Times New Roman" w:hAnsiTheme="majorHAnsi" w:cs="Calibri"/>
                <w:b/>
                <w:bCs/>
                <w:color w:val="000000"/>
                <w:lang w:eastAsia="en-GB"/>
              </w:rPr>
              <w:t xml:space="preserve"> </w:t>
            </w:r>
            <w:proofErr w:type="spellStart"/>
            <w:r>
              <w:rPr>
                <w:rFonts w:asciiTheme="majorHAnsi" w:eastAsia="Times New Roman" w:hAnsiTheme="majorHAnsi" w:cs="Calibri"/>
                <w:b/>
                <w:bCs/>
                <w:color w:val="000000"/>
                <w:lang w:eastAsia="en-GB"/>
              </w:rPr>
              <w:t>Penybont</w:t>
            </w:r>
            <w:proofErr w:type="spellEnd"/>
            <w:r>
              <w:rPr>
                <w:rFonts w:asciiTheme="majorHAnsi" w:eastAsia="Times New Roman" w:hAnsiTheme="majorHAnsi" w:cs="Calibri"/>
                <w:b/>
                <w:bCs/>
                <w:color w:val="000000"/>
                <w:lang w:eastAsia="en-GB"/>
              </w:rPr>
              <w:t xml:space="preserve"> </w:t>
            </w:r>
            <w:proofErr w:type="spellStart"/>
            <w:r>
              <w:rPr>
                <w:rFonts w:asciiTheme="majorHAnsi" w:eastAsia="Times New Roman" w:hAnsiTheme="majorHAnsi" w:cs="Calibri"/>
                <w:b/>
                <w:bCs/>
                <w:color w:val="000000"/>
                <w:lang w:eastAsia="en-GB"/>
              </w:rPr>
              <w:t>ar</w:t>
            </w:r>
            <w:proofErr w:type="spellEnd"/>
            <w:r>
              <w:rPr>
                <w:rFonts w:asciiTheme="majorHAnsi" w:eastAsia="Times New Roman" w:hAnsiTheme="majorHAnsi" w:cs="Calibri"/>
                <w:b/>
                <w:bCs/>
                <w:color w:val="000000"/>
                <w:lang w:eastAsia="en-GB"/>
              </w:rPr>
              <w:t xml:space="preserve"> </w:t>
            </w:r>
            <w:proofErr w:type="spellStart"/>
            <w:r>
              <w:rPr>
                <w:rFonts w:asciiTheme="majorHAnsi" w:eastAsia="Times New Roman" w:hAnsiTheme="majorHAnsi" w:cs="Calibri"/>
                <w:b/>
                <w:bCs/>
                <w:color w:val="000000"/>
                <w:lang w:eastAsia="en-GB"/>
              </w:rPr>
              <w:t>Ogwr</w:t>
            </w:r>
            <w:proofErr w:type="spellEnd"/>
            <w:r>
              <w:rPr>
                <w:rFonts w:asciiTheme="majorHAnsi" w:eastAsia="Times New Roman" w:hAnsiTheme="majorHAnsi" w:cs="Calibri"/>
                <w:b/>
                <w:bCs/>
                <w:color w:val="000000"/>
                <w:lang w:eastAsia="en-GB"/>
              </w:rPr>
              <w:t xml:space="preserve"> </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0E65875" w14:textId="0980D2AF"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Coity</w:t>
            </w:r>
            <w:proofErr w:type="spellEnd"/>
            <w:r w:rsidRPr="00691ABC">
              <w:rPr>
                <w:rFonts w:asciiTheme="majorHAnsi" w:eastAsia="Times New Roman" w:hAnsiTheme="majorHAnsi" w:cs="Calibri"/>
                <w:color w:val="000000"/>
                <w:lang w:eastAsia="en-GB"/>
              </w:rPr>
              <w:t>, No</w:t>
            </w:r>
            <w:r w:rsidR="001E3FE5">
              <w:rPr>
                <w:rFonts w:asciiTheme="majorHAnsi" w:eastAsia="Times New Roman" w:hAnsiTheme="majorHAnsi" w:cs="Calibri"/>
                <w:color w:val="000000"/>
                <w:lang w:eastAsia="en-GB"/>
              </w:rPr>
              <w:t>l</w:t>
            </w:r>
            <w:r w:rsidRPr="00691ABC">
              <w:rPr>
                <w:rFonts w:asciiTheme="majorHAnsi" w:eastAsia="Times New Roman" w:hAnsiTheme="majorHAnsi" w:cs="Calibri"/>
                <w:color w:val="000000"/>
                <w:lang w:eastAsia="en-GB"/>
              </w:rPr>
              <w:t>ton &amp; Brackla w Coychurch</w:t>
            </w:r>
          </w:p>
        </w:tc>
      </w:tr>
      <w:tr w:rsidR="00EE1125" w:rsidRPr="00EE1125" w14:paraId="12D1116B"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30CD8F2" w14:textId="0D03E401"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w:t>
            </w:r>
            <w:r w:rsidR="00F7351D" w:rsidRPr="00691ABC">
              <w:rPr>
                <w:rFonts w:asciiTheme="majorHAnsi" w:eastAsia="Times New Roman" w:hAnsiTheme="majorHAnsi" w:cs="Calibri"/>
                <w:color w:val="000000"/>
                <w:lang w:eastAsia="en-GB"/>
              </w:rPr>
              <w:t xml:space="preserve">The Revd </w:t>
            </w:r>
            <w:r w:rsidRPr="00691ABC">
              <w:rPr>
                <w:rFonts w:asciiTheme="majorHAnsi" w:eastAsia="Times New Roman" w:hAnsiTheme="majorHAnsi" w:cs="Calibri"/>
                <w:color w:val="000000"/>
                <w:lang w:eastAsia="en-GB"/>
              </w:rPr>
              <w:t>Ian Hodges</w:t>
            </w:r>
            <w:r w:rsidR="00F7351D" w:rsidRPr="00691ABC">
              <w:rPr>
                <w:rFonts w:asciiTheme="majorHAnsi" w:eastAsia="Times New Roman" w:hAnsiTheme="majorHAnsi" w:cs="Calibri"/>
                <w:color w:val="000000"/>
                <w:lang w:eastAsia="en-GB"/>
              </w:rPr>
              <w:t xml:space="preserve"> Area Dean</w:t>
            </w:r>
            <w:r w:rsidRPr="00691ABC">
              <w:rPr>
                <w:rFonts w:asciiTheme="majorHAnsi" w:eastAsia="Times New Roman" w:hAnsiTheme="majorHAnsi" w:cs="Calibri"/>
                <w:color w:val="000000"/>
                <w:lang w:eastAsia="en-GB"/>
              </w:rPr>
              <w:t>]</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53BB8B1" w14:textId="77777777" w:rsidR="005659EA" w:rsidRDefault="008D3A63"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Clerical Leader:</w:t>
            </w:r>
          </w:p>
          <w:p w14:paraId="1EEB7E74" w14:textId="55165806" w:rsidR="00EE1125" w:rsidRPr="00997C6B" w:rsidRDefault="008D3A63"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The Revd Maggie Thorne</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B5EE702"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Newcastle</w:t>
            </w:r>
          </w:p>
        </w:tc>
      </w:tr>
      <w:tr w:rsidR="00EE1125" w:rsidRPr="00EE1125" w14:paraId="20762E36"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995F99A"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99590F2"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9E63B1A"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Laleston</w:t>
            </w:r>
            <w:proofErr w:type="spellEnd"/>
            <w:r w:rsidRPr="00691ABC">
              <w:rPr>
                <w:rFonts w:asciiTheme="majorHAnsi" w:eastAsia="Times New Roman" w:hAnsiTheme="majorHAnsi" w:cs="Calibri"/>
                <w:color w:val="000000"/>
                <w:lang w:eastAsia="en-GB"/>
              </w:rPr>
              <w:t xml:space="preserve"> &amp; Merthyr </w:t>
            </w:r>
            <w:proofErr w:type="spellStart"/>
            <w:r w:rsidRPr="00691ABC">
              <w:rPr>
                <w:rFonts w:asciiTheme="majorHAnsi" w:eastAsia="Times New Roman" w:hAnsiTheme="majorHAnsi" w:cs="Calibri"/>
                <w:color w:val="000000"/>
                <w:lang w:eastAsia="en-GB"/>
              </w:rPr>
              <w:t>Mawr</w:t>
            </w:r>
            <w:proofErr w:type="spellEnd"/>
            <w:r w:rsidRPr="00691ABC">
              <w:rPr>
                <w:rFonts w:asciiTheme="majorHAnsi" w:eastAsia="Times New Roman" w:hAnsiTheme="majorHAnsi" w:cs="Calibri"/>
                <w:color w:val="000000"/>
                <w:lang w:eastAsia="en-GB"/>
              </w:rPr>
              <w:t xml:space="preserve"> w </w:t>
            </w:r>
            <w:proofErr w:type="spellStart"/>
            <w:r w:rsidRPr="00691ABC">
              <w:rPr>
                <w:rFonts w:asciiTheme="majorHAnsi" w:eastAsia="Times New Roman" w:hAnsiTheme="majorHAnsi" w:cs="Calibri"/>
                <w:color w:val="000000"/>
                <w:lang w:eastAsia="en-GB"/>
              </w:rPr>
              <w:t>Penyfai</w:t>
            </w:r>
            <w:proofErr w:type="spellEnd"/>
          </w:p>
        </w:tc>
      </w:tr>
      <w:tr w:rsidR="00EE1125" w:rsidRPr="00EE1125" w14:paraId="6C6E9FED" w14:textId="77777777" w:rsidTr="00EA44B7">
        <w:trPr>
          <w:trHeight w:val="120"/>
        </w:trPr>
        <w:tc>
          <w:tcPr>
            <w:tcW w:w="2492" w:type="dxa"/>
            <w:tcBorders>
              <w:top w:val="single" w:sz="4" w:space="0" w:color="1CADE4" w:themeColor="accent1"/>
              <w:left w:val="nil"/>
              <w:bottom w:val="single" w:sz="4" w:space="0" w:color="1CADE4" w:themeColor="accent1"/>
              <w:right w:val="nil"/>
            </w:tcBorders>
            <w:noWrap/>
            <w:vAlign w:val="bottom"/>
            <w:hideMark/>
          </w:tcPr>
          <w:p w14:paraId="70D79851"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19FB5F4D"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5B83DAD2"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53B8DC4C"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AFA27AE"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9D11D4C" w14:textId="02A4223C"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 xml:space="preserve">Tair Afon </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65DB36C"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Llansantffraid</w:t>
            </w:r>
            <w:proofErr w:type="spellEnd"/>
            <w:r w:rsidRPr="00691ABC">
              <w:rPr>
                <w:rFonts w:asciiTheme="majorHAnsi" w:eastAsia="Times New Roman" w:hAnsiTheme="majorHAnsi" w:cs="Calibri"/>
                <w:color w:val="000000"/>
                <w:lang w:eastAsia="en-GB"/>
              </w:rPr>
              <w:t xml:space="preserve">, Bettws &amp; </w:t>
            </w:r>
            <w:proofErr w:type="spellStart"/>
            <w:r w:rsidRPr="00691ABC">
              <w:rPr>
                <w:rFonts w:asciiTheme="majorHAnsi" w:eastAsia="Times New Roman" w:hAnsiTheme="majorHAnsi" w:cs="Calibri"/>
                <w:color w:val="000000"/>
                <w:lang w:eastAsia="en-GB"/>
              </w:rPr>
              <w:t>Aberkenfig</w:t>
            </w:r>
            <w:proofErr w:type="spellEnd"/>
          </w:p>
        </w:tc>
      </w:tr>
      <w:tr w:rsidR="00EE1125" w:rsidRPr="00EE1125" w14:paraId="5FA27EF9"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5E833EF" w14:textId="77777777" w:rsidR="00EE1125" w:rsidRPr="005659EA"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DE98DAD" w14:textId="77777777" w:rsidR="005659EA" w:rsidRPr="00997C6B" w:rsidRDefault="008D3A63" w:rsidP="00EE1125">
            <w:pPr>
              <w:spacing w:after="0" w:line="240" w:lineRule="auto"/>
              <w:rPr>
                <w:rFonts w:asciiTheme="majorHAnsi" w:eastAsia="Times New Roman" w:hAnsiTheme="majorHAnsi" w:cs="Times New Roman"/>
                <w:lang w:eastAsia="en-GB"/>
              </w:rPr>
            </w:pPr>
            <w:r w:rsidRPr="00997C6B">
              <w:rPr>
                <w:rFonts w:asciiTheme="majorHAnsi" w:eastAsia="Times New Roman" w:hAnsiTheme="majorHAnsi" w:cs="Times New Roman"/>
                <w:lang w:eastAsia="en-GB"/>
              </w:rPr>
              <w:t>Clerical Leader:</w:t>
            </w:r>
          </w:p>
          <w:p w14:paraId="681D6057" w14:textId="1DC872D1" w:rsidR="00EE1125" w:rsidRPr="00997C6B" w:rsidRDefault="008D3A63" w:rsidP="00EE1125">
            <w:pPr>
              <w:spacing w:after="0" w:line="240" w:lineRule="auto"/>
              <w:rPr>
                <w:rFonts w:asciiTheme="majorHAnsi" w:eastAsia="Times New Roman" w:hAnsiTheme="majorHAnsi" w:cs="Times New Roman"/>
                <w:lang w:eastAsia="en-GB"/>
              </w:rPr>
            </w:pPr>
            <w:r w:rsidRPr="00997C6B">
              <w:rPr>
                <w:rFonts w:asciiTheme="majorHAnsi" w:eastAsia="Times New Roman" w:hAnsiTheme="majorHAnsi" w:cs="Times New Roman"/>
                <w:lang w:eastAsia="en-GB"/>
              </w:rPr>
              <w:t>The Revd Ian Hodges</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A05E802"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Llandyfodwg</w:t>
            </w:r>
            <w:proofErr w:type="spellEnd"/>
            <w:r w:rsidRPr="00691ABC">
              <w:rPr>
                <w:rFonts w:asciiTheme="majorHAnsi" w:eastAsia="Times New Roman" w:hAnsiTheme="majorHAnsi" w:cs="Calibri"/>
                <w:color w:val="000000"/>
                <w:lang w:eastAsia="en-GB"/>
              </w:rPr>
              <w:t xml:space="preserve"> &amp; </w:t>
            </w:r>
            <w:proofErr w:type="spellStart"/>
            <w:r w:rsidRPr="00691ABC">
              <w:rPr>
                <w:rFonts w:asciiTheme="majorHAnsi" w:eastAsia="Times New Roman" w:hAnsiTheme="majorHAnsi" w:cs="Calibri"/>
                <w:color w:val="000000"/>
                <w:lang w:eastAsia="en-GB"/>
              </w:rPr>
              <w:t>Cwmogwr</w:t>
            </w:r>
            <w:proofErr w:type="spellEnd"/>
          </w:p>
        </w:tc>
      </w:tr>
      <w:tr w:rsidR="00EE1125" w:rsidRPr="00EE1125" w14:paraId="6CA527E3"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7EE0606"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169FFC8"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A8648D6"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Llangeinor</w:t>
            </w:r>
            <w:proofErr w:type="spellEnd"/>
            <w:r w:rsidRPr="00691ABC">
              <w:rPr>
                <w:rFonts w:asciiTheme="majorHAnsi" w:eastAsia="Times New Roman" w:hAnsiTheme="majorHAnsi" w:cs="Calibri"/>
                <w:color w:val="000000"/>
                <w:lang w:eastAsia="en-GB"/>
              </w:rPr>
              <w:t xml:space="preserve"> &amp; the </w:t>
            </w:r>
            <w:proofErr w:type="spellStart"/>
            <w:r w:rsidRPr="00691ABC">
              <w:rPr>
                <w:rFonts w:asciiTheme="majorHAnsi" w:eastAsia="Times New Roman" w:hAnsiTheme="majorHAnsi" w:cs="Calibri"/>
                <w:color w:val="000000"/>
                <w:lang w:eastAsia="en-GB"/>
              </w:rPr>
              <w:t>Garw</w:t>
            </w:r>
            <w:proofErr w:type="spellEnd"/>
            <w:r w:rsidRPr="00691ABC">
              <w:rPr>
                <w:rFonts w:asciiTheme="majorHAnsi" w:eastAsia="Times New Roman" w:hAnsiTheme="majorHAnsi" w:cs="Calibri"/>
                <w:color w:val="000000"/>
                <w:lang w:eastAsia="en-GB"/>
              </w:rPr>
              <w:t xml:space="preserve"> Valley</w:t>
            </w:r>
          </w:p>
        </w:tc>
      </w:tr>
      <w:tr w:rsidR="00EE1125" w:rsidRPr="00EE1125" w14:paraId="4C86FE25"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6F81538"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652D298"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265F578"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Llanilid</w:t>
            </w:r>
            <w:proofErr w:type="spellEnd"/>
            <w:r w:rsidRPr="00691ABC">
              <w:rPr>
                <w:rFonts w:asciiTheme="majorHAnsi" w:eastAsia="Times New Roman" w:hAnsiTheme="majorHAnsi" w:cs="Calibri"/>
                <w:color w:val="000000"/>
                <w:lang w:eastAsia="en-GB"/>
              </w:rPr>
              <w:t xml:space="preserve"> w Pencoed</w:t>
            </w:r>
          </w:p>
        </w:tc>
      </w:tr>
      <w:tr w:rsidR="00EE1125" w:rsidRPr="00EE1125" w14:paraId="045A3A2B" w14:textId="77777777" w:rsidTr="00EA44B7">
        <w:trPr>
          <w:trHeight w:val="90"/>
        </w:trPr>
        <w:tc>
          <w:tcPr>
            <w:tcW w:w="2492" w:type="dxa"/>
            <w:tcBorders>
              <w:top w:val="single" w:sz="4" w:space="0" w:color="1CADE4" w:themeColor="accent1"/>
              <w:left w:val="nil"/>
              <w:bottom w:val="single" w:sz="4" w:space="0" w:color="1CADE4" w:themeColor="accent1"/>
              <w:right w:val="nil"/>
            </w:tcBorders>
            <w:noWrap/>
            <w:vAlign w:val="bottom"/>
            <w:hideMark/>
          </w:tcPr>
          <w:p w14:paraId="71D0AD87"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5187E9FD" w14:textId="77777777" w:rsidR="00EE1125" w:rsidRDefault="00EE1125" w:rsidP="00EE1125">
            <w:pPr>
              <w:spacing w:after="0" w:line="240" w:lineRule="auto"/>
              <w:rPr>
                <w:rFonts w:asciiTheme="majorHAnsi" w:eastAsia="Times New Roman" w:hAnsiTheme="majorHAnsi" w:cs="Times New Roman"/>
                <w:b/>
                <w:bCs/>
                <w:sz w:val="20"/>
                <w:szCs w:val="20"/>
                <w:lang w:eastAsia="en-GB"/>
              </w:rPr>
            </w:pPr>
          </w:p>
          <w:p w14:paraId="6D9DF6F2" w14:textId="698940CD" w:rsidR="001E3FE5" w:rsidRPr="00691ABC" w:rsidRDefault="001E3FE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60179920"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13608D61"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476396C"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685A7BF" w14:textId="6DC1F877"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 xml:space="preserve">Llynfi Valley </w:t>
            </w:r>
            <w:r w:rsidR="008367E0">
              <w:rPr>
                <w:rFonts w:asciiTheme="majorHAnsi" w:eastAsia="Times New Roman" w:hAnsiTheme="majorHAnsi" w:cs="Calibri"/>
                <w:b/>
                <w:bCs/>
                <w:color w:val="000000"/>
                <w:lang w:eastAsia="en-GB"/>
              </w:rPr>
              <w:t xml:space="preserve">and Upper Afan Valley </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081171E"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Llangynwyd</w:t>
            </w:r>
            <w:proofErr w:type="spellEnd"/>
            <w:r w:rsidRPr="00691ABC">
              <w:rPr>
                <w:rFonts w:asciiTheme="majorHAnsi" w:eastAsia="Times New Roman" w:hAnsiTheme="majorHAnsi" w:cs="Calibri"/>
                <w:color w:val="000000"/>
                <w:lang w:eastAsia="en-GB"/>
              </w:rPr>
              <w:t xml:space="preserve"> w </w:t>
            </w:r>
            <w:proofErr w:type="spellStart"/>
            <w:r w:rsidRPr="00691ABC">
              <w:rPr>
                <w:rFonts w:asciiTheme="majorHAnsi" w:eastAsia="Times New Roman" w:hAnsiTheme="majorHAnsi" w:cs="Calibri"/>
                <w:color w:val="000000"/>
                <w:lang w:eastAsia="en-GB"/>
              </w:rPr>
              <w:t>Maesteg</w:t>
            </w:r>
            <w:proofErr w:type="spellEnd"/>
          </w:p>
        </w:tc>
      </w:tr>
      <w:tr w:rsidR="00EE1125" w:rsidRPr="00EE1125" w14:paraId="270C39F2"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A1C6D8B"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2A8A56F" w14:textId="77777777" w:rsidR="005659EA" w:rsidRPr="007524C6" w:rsidRDefault="008D3A63" w:rsidP="00EE1125">
            <w:pPr>
              <w:spacing w:after="0" w:line="240" w:lineRule="auto"/>
              <w:rPr>
                <w:rFonts w:asciiTheme="majorHAnsi" w:eastAsia="Times New Roman" w:hAnsiTheme="majorHAnsi" w:cs="Times New Roman"/>
                <w:lang w:eastAsia="en-GB"/>
              </w:rPr>
            </w:pPr>
            <w:r w:rsidRPr="007524C6">
              <w:rPr>
                <w:rFonts w:asciiTheme="majorHAnsi" w:eastAsia="Times New Roman" w:hAnsiTheme="majorHAnsi" w:cs="Times New Roman"/>
                <w:lang w:eastAsia="en-GB"/>
              </w:rPr>
              <w:t>Clerical Leader:</w:t>
            </w:r>
          </w:p>
          <w:p w14:paraId="2FA36D40" w14:textId="5554D628" w:rsidR="00EE1125" w:rsidRPr="00997C6B" w:rsidRDefault="008D3A63" w:rsidP="00EE1125">
            <w:pPr>
              <w:spacing w:after="0" w:line="240" w:lineRule="auto"/>
              <w:rPr>
                <w:rFonts w:asciiTheme="majorHAnsi" w:eastAsia="Times New Roman" w:hAnsiTheme="majorHAnsi" w:cs="Times New Roman"/>
                <w:sz w:val="20"/>
                <w:szCs w:val="20"/>
                <w:lang w:eastAsia="en-GB"/>
              </w:rPr>
            </w:pPr>
            <w:r w:rsidRPr="007524C6">
              <w:rPr>
                <w:rFonts w:asciiTheme="majorHAnsi" w:eastAsia="Times New Roman" w:hAnsiTheme="majorHAnsi" w:cs="Times New Roman"/>
                <w:lang w:eastAsia="en-GB"/>
              </w:rPr>
              <w:t>The Revd Martyn Evans</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BA2FE8D"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Troedrhiwgarth</w:t>
            </w:r>
            <w:proofErr w:type="spellEnd"/>
          </w:p>
        </w:tc>
      </w:tr>
      <w:tr w:rsidR="00EE1125" w:rsidRPr="00EE1125" w14:paraId="23D2F0C8"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B17C0C6"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94B26D2"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31D3DA6"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Glyncorrwg</w:t>
            </w:r>
            <w:proofErr w:type="spellEnd"/>
            <w:r w:rsidRPr="00691ABC">
              <w:rPr>
                <w:rFonts w:asciiTheme="majorHAnsi" w:eastAsia="Times New Roman" w:hAnsiTheme="majorHAnsi" w:cs="Calibri"/>
                <w:color w:val="000000"/>
                <w:lang w:eastAsia="en-GB"/>
              </w:rPr>
              <w:t xml:space="preserve"> &amp; Upper </w:t>
            </w:r>
            <w:proofErr w:type="spellStart"/>
            <w:r w:rsidRPr="00691ABC">
              <w:rPr>
                <w:rFonts w:asciiTheme="majorHAnsi" w:eastAsia="Times New Roman" w:hAnsiTheme="majorHAnsi" w:cs="Calibri"/>
                <w:color w:val="000000"/>
                <w:lang w:eastAsia="en-GB"/>
              </w:rPr>
              <w:t>Afan</w:t>
            </w:r>
            <w:proofErr w:type="spellEnd"/>
            <w:r w:rsidRPr="00691ABC">
              <w:rPr>
                <w:rFonts w:asciiTheme="majorHAnsi" w:eastAsia="Times New Roman" w:hAnsiTheme="majorHAnsi" w:cs="Calibri"/>
                <w:color w:val="000000"/>
                <w:lang w:eastAsia="en-GB"/>
              </w:rPr>
              <w:t xml:space="preserve"> Valley w </w:t>
            </w:r>
            <w:proofErr w:type="spellStart"/>
            <w:r w:rsidRPr="00691ABC">
              <w:rPr>
                <w:rFonts w:asciiTheme="majorHAnsi" w:eastAsia="Times New Roman" w:hAnsiTheme="majorHAnsi" w:cs="Calibri"/>
                <w:color w:val="000000"/>
                <w:lang w:eastAsia="en-GB"/>
              </w:rPr>
              <w:t>Caerau</w:t>
            </w:r>
            <w:proofErr w:type="spellEnd"/>
            <w:r w:rsidRPr="00691ABC">
              <w:rPr>
                <w:rFonts w:asciiTheme="majorHAnsi" w:eastAsia="Times New Roman" w:hAnsiTheme="majorHAnsi" w:cs="Calibri"/>
                <w:color w:val="000000"/>
                <w:lang w:eastAsia="en-GB"/>
              </w:rPr>
              <w:t xml:space="preserve"> St </w:t>
            </w:r>
            <w:proofErr w:type="spellStart"/>
            <w:r w:rsidRPr="00691ABC">
              <w:rPr>
                <w:rFonts w:asciiTheme="majorHAnsi" w:eastAsia="Times New Roman" w:hAnsiTheme="majorHAnsi" w:cs="Calibri"/>
                <w:color w:val="000000"/>
                <w:lang w:eastAsia="en-GB"/>
              </w:rPr>
              <w:t>Cynfelyn</w:t>
            </w:r>
            <w:proofErr w:type="spellEnd"/>
          </w:p>
        </w:tc>
      </w:tr>
      <w:tr w:rsidR="00EE1125" w:rsidRPr="00EE1125" w14:paraId="5E5F9FEE" w14:textId="77777777" w:rsidTr="00EA44B7">
        <w:trPr>
          <w:trHeight w:val="285"/>
        </w:trPr>
        <w:tc>
          <w:tcPr>
            <w:tcW w:w="2492" w:type="dxa"/>
            <w:tcBorders>
              <w:top w:val="single" w:sz="4" w:space="0" w:color="1CADE4" w:themeColor="accent1"/>
              <w:left w:val="nil"/>
              <w:bottom w:val="single" w:sz="4" w:space="0" w:color="1CADE4" w:themeColor="accent1"/>
              <w:right w:val="nil"/>
            </w:tcBorders>
            <w:noWrap/>
            <w:vAlign w:val="bottom"/>
            <w:hideMark/>
          </w:tcPr>
          <w:p w14:paraId="6E6BFC93"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38587323" w14:textId="77777777" w:rsidR="00EE1125" w:rsidRDefault="00EE1125" w:rsidP="00EE1125">
            <w:pPr>
              <w:spacing w:after="0" w:line="240" w:lineRule="auto"/>
              <w:rPr>
                <w:rFonts w:asciiTheme="majorHAnsi" w:eastAsia="Times New Roman" w:hAnsiTheme="majorHAnsi" w:cs="Times New Roman"/>
                <w:b/>
                <w:bCs/>
                <w:sz w:val="20"/>
                <w:szCs w:val="20"/>
                <w:lang w:eastAsia="en-GB"/>
              </w:rPr>
            </w:pPr>
          </w:p>
          <w:p w14:paraId="3FC57E07" w14:textId="66286FDE" w:rsidR="001E3FE5" w:rsidRPr="00691ABC" w:rsidRDefault="001E3FE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1680984E"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72A178CD"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5876520" w14:textId="77777777"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lastRenderedPageBreak/>
              <w:t>Vale of Glamorgan</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63F332D" w14:textId="4565CE91"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 xml:space="preserve">East Vale </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19B01D1"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RB of the East Vale</w:t>
            </w:r>
          </w:p>
        </w:tc>
      </w:tr>
      <w:tr w:rsidR="00EE1125" w:rsidRPr="00EE1125" w14:paraId="792F0B01"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7A4546C" w14:textId="0C388909"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w:t>
            </w:r>
            <w:r w:rsidR="00F7351D" w:rsidRPr="00691ABC">
              <w:rPr>
                <w:rFonts w:asciiTheme="majorHAnsi" w:eastAsia="Times New Roman" w:hAnsiTheme="majorHAnsi" w:cs="Calibri"/>
                <w:color w:val="000000"/>
                <w:lang w:eastAsia="en-GB"/>
              </w:rPr>
              <w:t xml:space="preserve">The Revd </w:t>
            </w:r>
            <w:r w:rsidRPr="00691ABC">
              <w:rPr>
                <w:rFonts w:asciiTheme="majorHAnsi" w:eastAsia="Times New Roman" w:hAnsiTheme="majorHAnsi" w:cs="Calibri"/>
                <w:color w:val="000000"/>
                <w:lang w:eastAsia="en-GB"/>
              </w:rPr>
              <w:t>Martyn Davies</w:t>
            </w:r>
            <w:r w:rsidR="00F7351D" w:rsidRPr="00691ABC">
              <w:rPr>
                <w:rFonts w:asciiTheme="majorHAnsi" w:eastAsia="Times New Roman" w:hAnsiTheme="majorHAnsi" w:cs="Calibri"/>
                <w:color w:val="000000"/>
                <w:lang w:eastAsia="en-GB"/>
              </w:rPr>
              <w:t xml:space="preserve"> Area Dean</w:t>
            </w:r>
            <w:r w:rsidRPr="00691ABC">
              <w:rPr>
                <w:rFonts w:asciiTheme="majorHAnsi" w:eastAsia="Times New Roman" w:hAnsiTheme="majorHAnsi" w:cs="Calibri"/>
                <w:color w:val="000000"/>
                <w:lang w:eastAsia="en-GB"/>
              </w:rPr>
              <w:t>)</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42A5C37" w14:textId="77777777" w:rsidR="005659EA" w:rsidRPr="00997C6B" w:rsidRDefault="008D3A63"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Clerical Leader:</w:t>
            </w:r>
          </w:p>
          <w:p w14:paraId="36478821" w14:textId="3460E47D" w:rsidR="00EE1125" w:rsidRPr="00691ABC" w:rsidRDefault="008D3A63" w:rsidP="00EE1125">
            <w:pPr>
              <w:spacing w:after="0" w:line="240" w:lineRule="auto"/>
              <w:rPr>
                <w:rFonts w:asciiTheme="majorHAnsi" w:eastAsia="Times New Roman" w:hAnsiTheme="majorHAnsi" w:cs="Calibri"/>
                <w:b/>
                <w:bCs/>
                <w:color w:val="000000"/>
                <w:lang w:eastAsia="en-GB"/>
              </w:rPr>
            </w:pPr>
            <w:r w:rsidRPr="00997C6B">
              <w:rPr>
                <w:rFonts w:asciiTheme="majorHAnsi" w:eastAsia="Times New Roman" w:hAnsiTheme="majorHAnsi" w:cs="Calibri"/>
                <w:color w:val="000000"/>
                <w:lang w:eastAsia="en-GB"/>
              </w:rPr>
              <w:t>The Revd Canon Martyn Davies</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13E2C1B"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Llantrithyd</w:t>
            </w:r>
          </w:p>
        </w:tc>
      </w:tr>
      <w:tr w:rsidR="00EE1125" w:rsidRPr="00EE1125" w14:paraId="40876F27"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CC627AB"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8EC79CC"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3098D88"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Llancarfan</w:t>
            </w:r>
            <w:proofErr w:type="spellEnd"/>
          </w:p>
        </w:tc>
      </w:tr>
      <w:tr w:rsidR="00EE1125" w:rsidRPr="00EE1125" w14:paraId="1B565A0B" w14:textId="77777777" w:rsidTr="00EA44B7">
        <w:trPr>
          <w:trHeight w:val="75"/>
        </w:trPr>
        <w:tc>
          <w:tcPr>
            <w:tcW w:w="2492" w:type="dxa"/>
            <w:tcBorders>
              <w:top w:val="single" w:sz="4" w:space="0" w:color="1CADE4" w:themeColor="accent1"/>
              <w:left w:val="nil"/>
              <w:bottom w:val="single" w:sz="4" w:space="0" w:color="1CADE4" w:themeColor="accent1"/>
              <w:right w:val="nil"/>
            </w:tcBorders>
            <w:noWrap/>
            <w:vAlign w:val="bottom"/>
            <w:hideMark/>
          </w:tcPr>
          <w:p w14:paraId="26BFEF5B"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2C4E34C6"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4F4B6B0B"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5F89FDCB"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AC911B1"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1E8EB88" w14:textId="77777777" w:rsidR="005659EA"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Cowbridge</w:t>
            </w:r>
          </w:p>
          <w:p w14:paraId="1DA3A4BA" w14:textId="77777777" w:rsidR="005659EA" w:rsidRPr="00997C6B" w:rsidRDefault="008D3A63"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Clerical</w:t>
            </w:r>
            <w:r>
              <w:rPr>
                <w:rFonts w:asciiTheme="majorHAnsi" w:eastAsia="Times New Roman" w:hAnsiTheme="majorHAnsi" w:cs="Calibri"/>
                <w:b/>
                <w:bCs/>
                <w:color w:val="000000"/>
                <w:lang w:eastAsia="en-GB"/>
              </w:rPr>
              <w:t xml:space="preserve"> </w:t>
            </w:r>
            <w:r w:rsidRPr="00997C6B">
              <w:rPr>
                <w:rFonts w:asciiTheme="majorHAnsi" w:eastAsia="Times New Roman" w:hAnsiTheme="majorHAnsi" w:cs="Calibri"/>
                <w:color w:val="000000"/>
                <w:lang w:eastAsia="en-GB"/>
              </w:rPr>
              <w:t>Leader:</w:t>
            </w:r>
          </w:p>
          <w:p w14:paraId="6EB887E4" w14:textId="233E071D" w:rsidR="00EE1125" w:rsidRPr="00691ABC" w:rsidRDefault="008D3A63" w:rsidP="00EE1125">
            <w:pPr>
              <w:spacing w:after="0" w:line="240" w:lineRule="auto"/>
              <w:rPr>
                <w:rFonts w:asciiTheme="majorHAnsi" w:eastAsia="Times New Roman" w:hAnsiTheme="majorHAnsi" w:cs="Calibri"/>
                <w:b/>
                <w:bCs/>
                <w:color w:val="000000"/>
                <w:lang w:eastAsia="en-GB"/>
              </w:rPr>
            </w:pPr>
            <w:r w:rsidRPr="00997C6B">
              <w:rPr>
                <w:rFonts w:asciiTheme="majorHAnsi" w:eastAsia="Times New Roman" w:hAnsiTheme="majorHAnsi" w:cs="Calibri"/>
                <w:color w:val="000000"/>
                <w:lang w:eastAsia="en-GB"/>
              </w:rPr>
              <w:t>The Revd Stephen Adams</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84238CE"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RB of Cowbridge</w:t>
            </w:r>
          </w:p>
        </w:tc>
      </w:tr>
      <w:tr w:rsidR="00EE1125" w:rsidRPr="00EE1125" w14:paraId="45A4042C" w14:textId="77777777" w:rsidTr="00EA44B7">
        <w:trPr>
          <w:trHeight w:val="90"/>
        </w:trPr>
        <w:tc>
          <w:tcPr>
            <w:tcW w:w="2492" w:type="dxa"/>
            <w:tcBorders>
              <w:top w:val="single" w:sz="4" w:space="0" w:color="1CADE4" w:themeColor="accent1"/>
              <w:left w:val="nil"/>
              <w:bottom w:val="single" w:sz="4" w:space="0" w:color="1CADE4" w:themeColor="accent1"/>
              <w:right w:val="nil"/>
            </w:tcBorders>
            <w:noWrap/>
            <w:vAlign w:val="bottom"/>
            <w:hideMark/>
          </w:tcPr>
          <w:p w14:paraId="325894BE"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0B4F1238"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737AB5F9"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3A369A74"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040E96C"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B7EC1C0" w14:textId="77777777" w:rsidR="005659EA" w:rsidRDefault="008367E0" w:rsidP="00EE1125">
            <w:pPr>
              <w:spacing w:after="0" w:line="240" w:lineRule="auto"/>
              <w:rPr>
                <w:rFonts w:asciiTheme="majorHAnsi" w:eastAsia="Times New Roman" w:hAnsiTheme="majorHAnsi" w:cs="Calibri"/>
                <w:b/>
                <w:bCs/>
                <w:color w:val="000000"/>
                <w:lang w:eastAsia="en-GB"/>
              </w:rPr>
            </w:pPr>
            <w:r>
              <w:rPr>
                <w:rFonts w:asciiTheme="majorHAnsi" w:eastAsia="Times New Roman" w:hAnsiTheme="majorHAnsi" w:cs="Calibri"/>
                <w:b/>
                <w:bCs/>
                <w:color w:val="000000"/>
                <w:lang w:eastAsia="en-GB"/>
              </w:rPr>
              <w:t xml:space="preserve">Glamorgan </w:t>
            </w:r>
            <w:r w:rsidR="00EE1125" w:rsidRPr="00691ABC">
              <w:rPr>
                <w:rFonts w:asciiTheme="majorHAnsi" w:eastAsia="Times New Roman" w:hAnsiTheme="majorHAnsi" w:cs="Calibri"/>
                <w:b/>
                <w:bCs/>
                <w:color w:val="000000"/>
                <w:lang w:eastAsia="en-GB"/>
              </w:rPr>
              <w:t>Heritage Coast</w:t>
            </w:r>
            <w:r w:rsidR="008D3A63">
              <w:rPr>
                <w:rFonts w:asciiTheme="majorHAnsi" w:eastAsia="Times New Roman" w:hAnsiTheme="majorHAnsi" w:cs="Calibri"/>
                <w:b/>
                <w:bCs/>
                <w:color w:val="000000"/>
                <w:lang w:eastAsia="en-GB"/>
              </w:rPr>
              <w:t xml:space="preserve"> </w:t>
            </w:r>
          </w:p>
          <w:p w14:paraId="3E0ABB0A" w14:textId="77777777" w:rsidR="005659EA" w:rsidRPr="00997C6B" w:rsidRDefault="005659EA"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Clerical Leader:</w:t>
            </w:r>
          </w:p>
          <w:p w14:paraId="15479B1F" w14:textId="70D532CC" w:rsidR="00EE1125" w:rsidRPr="00691ABC" w:rsidRDefault="008D3A63" w:rsidP="00EE1125">
            <w:pPr>
              <w:spacing w:after="0" w:line="240" w:lineRule="auto"/>
              <w:rPr>
                <w:rFonts w:asciiTheme="majorHAnsi" w:eastAsia="Times New Roman" w:hAnsiTheme="majorHAnsi" w:cs="Calibri"/>
                <w:b/>
                <w:bCs/>
                <w:color w:val="000000"/>
                <w:lang w:eastAsia="en-GB"/>
              </w:rPr>
            </w:pPr>
            <w:r w:rsidRPr="00997C6B">
              <w:rPr>
                <w:rFonts w:asciiTheme="majorHAnsi" w:eastAsia="Times New Roman" w:hAnsiTheme="majorHAnsi" w:cs="Calibri"/>
                <w:color w:val="000000"/>
                <w:lang w:eastAsia="en-GB"/>
              </w:rPr>
              <w:t>The Revd Canon Edwin Counsell</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716A14A"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RB of the Heritage Coast</w:t>
            </w:r>
          </w:p>
        </w:tc>
      </w:tr>
      <w:tr w:rsidR="00EE1125" w:rsidRPr="00EE1125" w14:paraId="6D9F9105" w14:textId="77777777" w:rsidTr="00EA44B7">
        <w:trPr>
          <w:trHeight w:val="285"/>
        </w:trPr>
        <w:tc>
          <w:tcPr>
            <w:tcW w:w="2492" w:type="dxa"/>
            <w:tcBorders>
              <w:top w:val="single" w:sz="4" w:space="0" w:color="1CADE4" w:themeColor="accent1"/>
              <w:left w:val="nil"/>
              <w:bottom w:val="single" w:sz="4" w:space="0" w:color="1CADE4" w:themeColor="accent1"/>
              <w:right w:val="nil"/>
            </w:tcBorders>
            <w:noWrap/>
            <w:vAlign w:val="bottom"/>
            <w:hideMark/>
          </w:tcPr>
          <w:p w14:paraId="5BD036AC"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765F0A9C" w14:textId="77777777" w:rsidR="00EE1125" w:rsidRDefault="00EE1125" w:rsidP="00EE1125">
            <w:pPr>
              <w:spacing w:after="0" w:line="240" w:lineRule="auto"/>
              <w:rPr>
                <w:rFonts w:asciiTheme="majorHAnsi" w:eastAsia="Times New Roman" w:hAnsiTheme="majorHAnsi" w:cs="Times New Roman"/>
                <w:b/>
                <w:bCs/>
                <w:sz w:val="20"/>
                <w:szCs w:val="20"/>
                <w:lang w:eastAsia="en-GB"/>
              </w:rPr>
            </w:pPr>
          </w:p>
          <w:p w14:paraId="5DCE38DA" w14:textId="3445D73D" w:rsidR="001E3FE5" w:rsidRPr="00691ABC" w:rsidRDefault="001E3FE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4B67F144"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42152CF7"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D8B6C6C" w14:textId="77777777"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Margam</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8CB2B9A" w14:textId="6A713CB7" w:rsidR="00EE1125" w:rsidRPr="00691ABC" w:rsidRDefault="004E3B9B" w:rsidP="00EE1125">
            <w:pPr>
              <w:spacing w:after="0" w:line="240" w:lineRule="auto"/>
              <w:rPr>
                <w:rFonts w:asciiTheme="majorHAnsi" w:eastAsia="Times New Roman" w:hAnsiTheme="majorHAnsi" w:cs="Calibri"/>
                <w:b/>
                <w:bCs/>
                <w:color w:val="000000"/>
                <w:lang w:eastAsia="en-GB"/>
              </w:rPr>
            </w:pPr>
            <w:r>
              <w:rPr>
                <w:rFonts w:asciiTheme="majorHAnsi" w:eastAsia="Times New Roman" w:hAnsiTheme="majorHAnsi" w:cs="Calibri"/>
                <w:b/>
                <w:bCs/>
                <w:color w:val="000000"/>
                <w:lang w:eastAsia="en-GB"/>
              </w:rPr>
              <w:t>Port Talbot</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554678B"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RB of Aberavon</w:t>
            </w:r>
          </w:p>
        </w:tc>
      </w:tr>
      <w:tr w:rsidR="00EE1125" w:rsidRPr="00EE1125" w14:paraId="426852CA"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16AE81B" w14:textId="362D2F02"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w:t>
            </w:r>
            <w:r w:rsidR="00F7351D" w:rsidRPr="00691ABC">
              <w:rPr>
                <w:rFonts w:asciiTheme="majorHAnsi" w:eastAsia="Times New Roman" w:hAnsiTheme="majorHAnsi" w:cs="Calibri"/>
                <w:color w:val="000000"/>
                <w:lang w:eastAsia="en-GB"/>
              </w:rPr>
              <w:t xml:space="preserve">The Revd </w:t>
            </w:r>
            <w:r w:rsidRPr="00691ABC">
              <w:rPr>
                <w:rFonts w:asciiTheme="majorHAnsi" w:eastAsia="Times New Roman" w:hAnsiTheme="majorHAnsi" w:cs="Calibri"/>
                <w:color w:val="000000"/>
                <w:lang w:eastAsia="en-GB"/>
              </w:rPr>
              <w:t>Elaine Jenkyns</w:t>
            </w:r>
            <w:r w:rsidR="00F7351D" w:rsidRPr="00691ABC">
              <w:rPr>
                <w:rFonts w:asciiTheme="majorHAnsi" w:eastAsia="Times New Roman" w:hAnsiTheme="majorHAnsi" w:cs="Calibri"/>
                <w:color w:val="000000"/>
                <w:lang w:eastAsia="en-GB"/>
              </w:rPr>
              <w:t xml:space="preserve"> Area Dean</w:t>
            </w:r>
            <w:r w:rsidRPr="00691ABC">
              <w:rPr>
                <w:rFonts w:asciiTheme="majorHAnsi" w:eastAsia="Times New Roman" w:hAnsiTheme="majorHAnsi" w:cs="Calibri"/>
                <w:color w:val="000000"/>
                <w:lang w:eastAsia="en-GB"/>
              </w:rPr>
              <w:t>)</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9ECE980" w14:textId="77777777" w:rsidR="005659EA" w:rsidRPr="00997C6B" w:rsidRDefault="008D3A63"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Clerical Leader:</w:t>
            </w:r>
          </w:p>
          <w:p w14:paraId="3D572E9F" w14:textId="36522F4A" w:rsidR="00EE1125" w:rsidRPr="00997C6B" w:rsidRDefault="008D3A63"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The Revd Elaine Jenkyns</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4A4694B"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Baglan</w:t>
            </w:r>
            <w:proofErr w:type="spellEnd"/>
          </w:p>
        </w:tc>
      </w:tr>
      <w:tr w:rsidR="00EE1125" w:rsidRPr="00EE1125" w14:paraId="3DB91F77"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73CE27B"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5C94D05"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69C8579"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Cwmafan</w:t>
            </w:r>
          </w:p>
        </w:tc>
      </w:tr>
      <w:tr w:rsidR="0054261C" w:rsidRPr="00EE1125" w14:paraId="0BF59A58"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tcPr>
          <w:p w14:paraId="44CC36F6" w14:textId="77777777" w:rsidR="0054261C" w:rsidRPr="00691ABC" w:rsidRDefault="0054261C"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tcPr>
          <w:p w14:paraId="69654A57" w14:textId="77777777" w:rsidR="0054261C" w:rsidRPr="00691ABC" w:rsidRDefault="0054261C"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tcPr>
          <w:p w14:paraId="6DE1D6AD" w14:textId="10F176B0" w:rsidR="0054261C" w:rsidRPr="00691ABC" w:rsidRDefault="0054261C" w:rsidP="00EE1125">
            <w:pPr>
              <w:spacing w:after="0" w:line="240" w:lineRule="auto"/>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St David’s, Margam</w:t>
            </w:r>
          </w:p>
        </w:tc>
      </w:tr>
      <w:tr w:rsidR="00EE1125" w:rsidRPr="00EE1125" w14:paraId="07E53202" w14:textId="77777777" w:rsidTr="00E209AB">
        <w:trPr>
          <w:trHeight w:val="75"/>
        </w:trPr>
        <w:tc>
          <w:tcPr>
            <w:tcW w:w="2492" w:type="dxa"/>
            <w:tcBorders>
              <w:top w:val="single" w:sz="4" w:space="0" w:color="1CADE4" w:themeColor="accent1"/>
              <w:left w:val="nil"/>
              <w:bottom w:val="single" w:sz="4" w:space="0" w:color="1CADE4" w:themeColor="accent1"/>
              <w:right w:val="nil"/>
            </w:tcBorders>
            <w:noWrap/>
            <w:vAlign w:val="bottom"/>
            <w:hideMark/>
          </w:tcPr>
          <w:p w14:paraId="01F8EE07"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45D03532"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5F9590E9"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5EA64330"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EBC37C3"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5B42728" w14:textId="6DB25947"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 xml:space="preserve">Margam East </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B4EF1FD" w14:textId="59058E83" w:rsidR="00EE1125" w:rsidRPr="00691ABC" w:rsidRDefault="0054261C" w:rsidP="00EE1125">
            <w:pPr>
              <w:spacing w:after="0" w:line="240" w:lineRule="auto"/>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 xml:space="preserve">St Mary, </w:t>
            </w:r>
            <w:r w:rsidR="00EE1125" w:rsidRPr="00691ABC">
              <w:rPr>
                <w:rFonts w:asciiTheme="majorHAnsi" w:eastAsia="Times New Roman" w:hAnsiTheme="majorHAnsi" w:cs="Calibri"/>
                <w:color w:val="000000"/>
                <w:lang w:eastAsia="en-GB"/>
              </w:rPr>
              <w:t>Margam</w:t>
            </w:r>
            <w:r>
              <w:rPr>
                <w:rFonts w:asciiTheme="majorHAnsi" w:eastAsia="Times New Roman" w:hAnsiTheme="majorHAnsi" w:cs="Calibri"/>
                <w:color w:val="000000"/>
                <w:lang w:eastAsia="en-GB"/>
              </w:rPr>
              <w:t xml:space="preserve"> Abbey</w:t>
            </w:r>
          </w:p>
        </w:tc>
      </w:tr>
      <w:tr w:rsidR="00EE1125" w:rsidRPr="00EE1125" w14:paraId="18E135BD"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B6C5ED5"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DDC2F3E" w14:textId="77777777" w:rsidR="005659EA" w:rsidRPr="00997C6B" w:rsidRDefault="008D3A63" w:rsidP="00EE1125">
            <w:pPr>
              <w:spacing w:after="0" w:line="240" w:lineRule="auto"/>
              <w:rPr>
                <w:rFonts w:asciiTheme="majorHAnsi" w:eastAsia="Times New Roman" w:hAnsiTheme="majorHAnsi" w:cs="Times New Roman"/>
                <w:lang w:eastAsia="en-GB"/>
              </w:rPr>
            </w:pPr>
            <w:r w:rsidRPr="00997C6B">
              <w:rPr>
                <w:rFonts w:asciiTheme="majorHAnsi" w:eastAsia="Times New Roman" w:hAnsiTheme="majorHAnsi" w:cs="Times New Roman"/>
                <w:lang w:eastAsia="en-GB"/>
              </w:rPr>
              <w:t>Clerical Leader:</w:t>
            </w:r>
          </w:p>
          <w:p w14:paraId="777ED569" w14:textId="3C6E4865" w:rsidR="00EE1125" w:rsidRPr="00691ABC" w:rsidRDefault="008D3A63" w:rsidP="00EE1125">
            <w:pPr>
              <w:spacing w:after="0" w:line="240" w:lineRule="auto"/>
              <w:rPr>
                <w:rFonts w:asciiTheme="majorHAnsi" w:eastAsia="Times New Roman" w:hAnsiTheme="majorHAnsi" w:cs="Times New Roman"/>
                <w:b/>
                <w:bCs/>
                <w:sz w:val="20"/>
                <w:szCs w:val="20"/>
                <w:lang w:eastAsia="en-GB"/>
              </w:rPr>
            </w:pPr>
            <w:r w:rsidRPr="00997C6B">
              <w:rPr>
                <w:rFonts w:asciiTheme="majorHAnsi" w:eastAsia="Times New Roman" w:hAnsiTheme="majorHAnsi" w:cs="Times New Roman"/>
                <w:lang w:eastAsia="en-GB"/>
              </w:rPr>
              <w:t>The Revd Jon Durley</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7CE1AA6"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Newton Nottage, Porthcawl</w:t>
            </w:r>
          </w:p>
        </w:tc>
      </w:tr>
      <w:tr w:rsidR="00EE1125" w:rsidRPr="00EE1125" w14:paraId="6877EB22"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2D74890"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80778ED"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1B71A48"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 xml:space="preserve">Pyle &amp; </w:t>
            </w:r>
            <w:proofErr w:type="spellStart"/>
            <w:r w:rsidRPr="00691ABC">
              <w:rPr>
                <w:rFonts w:asciiTheme="majorHAnsi" w:eastAsia="Times New Roman" w:hAnsiTheme="majorHAnsi" w:cs="Calibri"/>
                <w:color w:val="000000"/>
                <w:lang w:eastAsia="en-GB"/>
              </w:rPr>
              <w:t>Kenfig</w:t>
            </w:r>
            <w:proofErr w:type="spellEnd"/>
          </w:p>
        </w:tc>
      </w:tr>
      <w:tr w:rsidR="00EE1125" w:rsidRPr="00EE1125" w14:paraId="51A7A240"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B847349"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34792A3"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BD125E5"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Kenfig</w:t>
            </w:r>
            <w:proofErr w:type="spellEnd"/>
            <w:r w:rsidRPr="00691ABC">
              <w:rPr>
                <w:rFonts w:asciiTheme="majorHAnsi" w:eastAsia="Times New Roman" w:hAnsiTheme="majorHAnsi" w:cs="Calibri"/>
                <w:color w:val="000000"/>
                <w:lang w:eastAsia="en-GB"/>
              </w:rPr>
              <w:t xml:space="preserve"> Hill</w:t>
            </w:r>
          </w:p>
        </w:tc>
      </w:tr>
      <w:tr w:rsidR="00EE1125" w:rsidRPr="00EE1125" w14:paraId="1CE83B4F" w14:textId="77777777" w:rsidTr="00E209AB">
        <w:trPr>
          <w:trHeight w:val="285"/>
        </w:trPr>
        <w:tc>
          <w:tcPr>
            <w:tcW w:w="2492" w:type="dxa"/>
            <w:tcBorders>
              <w:top w:val="single" w:sz="4" w:space="0" w:color="1CADE4" w:themeColor="accent1"/>
              <w:left w:val="nil"/>
              <w:bottom w:val="single" w:sz="4" w:space="0" w:color="1CADE4" w:themeColor="accent1"/>
              <w:right w:val="nil"/>
            </w:tcBorders>
            <w:noWrap/>
            <w:vAlign w:val="bottom"/>
            <w:hideMark/>
          </w:tcPr>
          <w:p w14:paraId="27085CEC"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6E24C304" w14:textId="77777777" w:rsidR="00EE1125" w:rsidRDefault="00EE1125" w:rsidP="00EE1125">
            <w:pPr>
              <w:spacing w:after="0" w:line="240" w:lineRule="auto"/>
              <w:rPr>
                <w:rFonts w:asciiTheme="majorHAnsi" w:eastAsia="Times New Roman" w:hAnsiTheme="majorHAnsi" w:cs="Times New Roman"/>
                <w:b/>
                <w:bCs/>
                <w:sz w:val="20"/>
                <w:szCs w:val="20"/>
                <w:lang w:eastAsia="en-GB"/>
              </w:rPr>
            </w:pPr>
          </w:p>
          <w:p w14:paraId="06E1A440" w14:textId="3726FF81" w:rsidR="001E3FE5" w:rsidRPr="00691ABC" w:rsidRDefault="001E3FE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1966EEEA"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1FDD32FE"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438174D" w14:textId="77777777"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Neath</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6E29108" w14:textId="6E17F95E" w:rsidR="00EE1125" w:rsidRPr="00691ABC" w:rsidRDefault="00000F53" w:rsidP="00EE1125">
            <w:pPr>
              <w:spacing w:after="0" w:line="240" w:lineRule="auto"/>
              <w:rPr>
                <w:rFonts w:asciiTheme="majorHAnsi" w:eastAsia="Times New Roman" w:hAnsiTheme="majorHAnsi" w:cs="Calibri"/>
                <w:b/>
                <w:bCs/>
                <w:color w:val="000000"/>
                <w:lang w:eastAsia="en-GB"/>
              </w:rPr>
            </w:pPr>
            <w:r>
              <w:rPr>
                <w:rFonts w:asciiTheme="majorHAnsi" w:eastAsia="Times New Roman" w:hAnsiTheme="majorHAnsi" w:cs="Calibri"/>
                <w:b/>
                <w:bCs/>
                <w:color w:val="000000"/>
                <w:lang w:eastAsia="en-GB"/>
              </w:rPr>
              <w:t xml:space="preserve"> </w:t>
            </w:r>
            <w:proofErr w:type="spellStart"/>
            <w:r>
              <w:rPr>
                <w:rFonts w:asciiTheme="majorHAnsi" w:eastAsia="Times New Roman" w:hAnsiTheme="majorHAnsi" w:cs="Calibri"/>
                <w:b/>
                <w:bCs/>
                <w:color w:val="000000"/>
                <w:lang w:eastAsia="en-GB"/>
              </w:rPr>
              <w:t>Afon</w:t>
            </w:r>
            <w:proofErr w:type="spellEnd"/>
            <w:r>
              <w:rPr>
                <w:rFonts w:asciiTheme="majorHAnsi" w:eastAsia="Times New Roman" w:hAnsiTheme="majorHAnsi" w:cs="Calibri"/>
                <w:b/>
                <w:bCs/>
                <w:color w:val="000000"/>
                <w:lang w:eastAsia="en-GB"/>
              </w:rPr>
              <w:t xml:space="preserve"> </w:t>
            </w:r>
            <w:proofErr w:type="spellStart"/>
            <w:r>
              <w:rPr>
                <w:rFonts w:asciiTheme="majorHAnsi" w:eastAsia="Times New Roman" w:hAnsiTheme="majorHAnsi" w:cs="Calibri"/>
                <w:b/>
                <w:bCs/>
                <w:color w:val="000000"/>
                <w:lang w:eastAsia="en-GB"/>
              </w:rPr>
              <w:t>Ne</w:t>
            </w:r>
            <w:r w:rsidR="008D3A63">
              <w:rPr>
                <w:rFonts w:asciiTheme="majorHAnsi" w:eastAsia="Times New Roman" w:hAnsiTheme="majorHAnsi" w:cs="Calibri"/>
                <w:b/>
                <w:bCs/>
                <w:color w:val="000000"/>
                <w:lang w:eastAsia="en-GB"/>
              </w:rPr>
              <w:t>d</w:t>
            </w:r>
            <w:r>
              <w:rPr>
                <w:rFonts w:asciiTheme="majorHAnsi" w:eastAsia="Times New Roman" w:hAnsiTheme="majorHAnsi" w:cs="Calibri"/>
                <w:b/>
                <w:bCs/>
                <w:color w:val="000000"/>
                <w:lang w:eastAsia="en-GB"/>
              </w:rPr>
              <w:t>d</w:t>
            </w:r>
            <w:proofErr w:type="spellEnd"/>
            <w:r>
              <w:rPr>
                <w:rFonts w:asciiTheme="majorHAnsi" w:eastAsia="Times New Roman" w:hAnsiTheme="majorHAnsi" w:cs="Calibri"/>
                <w:b/>
                <w:bCs/>
                <w:color w:val="000000"/>
                <w:lang w:eastAsia="en-GB"/>
              </w:rPr>
              <w:t xml:space="preserve"> Ministry Area </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CE2B240"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RB of Neath</w:t>
            </w:r>
          </w:p>
        </w:tc>
      </w:tr>
      <w:tr w:rsidR="00EE1125" w:rsidRPr="00EE1125" w14:paraId="7922AC96"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3FA09ED" w14:textId="3B643318"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w:t>
            </w:r>
            <w:r w:rsidR="00F7351D" w:rsidRPr="00691ABC">
              <w:rPr>
                <w:rFonts w:asciiTheme="majorHAnsi" w:eastAsia="Times New Roman" w:hAnsiTheme="majorHAnsi" w:cs="Calibri"/>
                <w:color w:val="000000"/>
                <w:lang w:eastAsia="en-GB"/>
              </w:rPr>
              <w:t xml:space="preserve">The Revd </w:t>
            </w:r>
            <w:r w:rsidRPr="00691ABC">
              <w:rPr>
                <w:rFonts w:asciiTheme="majorHAnsi" w:eastAsia="Times New Roman" w:hAnsiTheme="majorHAnsi" w:cs="Calibri"/>
                <w:color w:val="000000"/>
                <w:lang w:eastAsia="en-GB"/>
              </w:rPr>
              <w:t>Chris Coles</w:t>
            </w:r>
            <w:r w:rsidR="00F7351D" w:rsidRPr="00691ABC">
              <w:rPr>
                <w:rFonts w:asciiTheme="majorHAnsi" w:eastAsia="Times New Roman" w:hAnsiTheme="majorHAnsi" w:cs="Calibri"/>
                <w:color w:val="000000"/>
                <w:lang w:eastAsia="en-GB"/>
              </w:rPr>
              <w:t xml:space="preserve"> Area Dean</w:t>
            </w:r>
            <w:r w:rsidRPr="00691ABC">
              <w:rPr>
                <w:rFonts w:asciiTheme="majorHAnsi" w:eastAsia="Times New Roman" w:hAnsiTheme="majorHAnsi" w:cs="Calibri"/>
                <w:color w:val="000000"/>
                <w:lang w:eastAsia="en-GB"/>
              </w:rPr>
              <w:t>)</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BBFDF1F" w14:textId="77777777" w:rsidR="005659EA" w:rsidRPr="00997C6B" w:rsidRDefault="008D3A63"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Clerical Leader:</w:t>
            </w:r>
          </w:p>
          <w:p w14:paraId="2A5B7FCC" w14:textId="05311300" w:rsidR="00EE1125" w:rsidRPr="00691ABC" w:rsidRDefault="008D3A63" w:rsidP="00EE1125">
            <w:pPr>
              <w:spacing w:after="0" w:line="240" w:lineRule="auto"/>
              <w:rPr>
                <w:rFonts w:asciiTheme="majorHAnsi" w:eastAsia="Times New Roman" w:hAnsiTheme="majorHAnsi" w:cs="Calibri"/>
                <w:b/>
                <w:bCs/>
                <w:color w:val="000000"/>
                <w:lang w:eastAsia="en-GB"/>
              </w:rPr>
            </w:pPr>
            <w:r w:rsidRPr="00997C6B">
              <w:rPr>
                <w:rFonts w:asciiTheme="majorHAnsi" w:eastAsia="Times New Roman" w:hAnsiTheme="majorHAnsi" w:cs="Calibri"/>
                <w:color w:val="000000"/>
                <w:lang w:eastAsia="en-GB"/>
              </w:rPr>
              <w:t xml:space="preserve">The Revd </w:t>
            </w:r>
            <w:r w:rsidR="001E3FE5">
              <w:rPr>
                <w:rFonts w:asciiTheme="majorHAnsi" w:eastAsia="Times New Roman" w:hAnsiTheme="majorHAnsi" w:cs="Calibri"/>
                <w:color w:val="000000"/>
                <w:lang w:eastAsia="en-GB"/>
              </w:rPr>
              <w:t xml:space="preserve">Canon </w:t>
            </w:r>
            <w:r w:rsidRPr="00997C6B">
              <w:rPr>
                <w:rFonts w:asciiTheme="majorHAnsi" w:eastAsia="Times New Roman" w:hAnsiTheme="majorHAnsi" w:cs="Calibri"/>
                <w:color w:val="000000"/>
                <w:lang w:eastAsia="en-GB"/>
              </w:rPr>
              <w:t>Lynda Newman</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3427F84"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Llansawel</w:t>
            </w:r>
            <w:proofErr w:type="spellEnd"/>
            <w:r w:rsidRPr="00691ABC">
              <w:rPr>
                <w:rFonts w:asciiTheme="majorHAnsi" w:eastAsia="Times New Roman" w:hAnsiTheme="majorHAnsi" w:cs="Calibri"/>
                <w:color w:val="000000"/>
                <w:lang w:eastAsia="en-GB"/>
              </w:rPr>
              <w:t>, Briton Ferry</w:t>
            </w:r>
          </w:p>
        </w:tc>
      </w:tr>
      <w:tr w:rsidR="00EE1125" w:rsidRPr="00EE1125" w14:paraId="1B1B5323"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243FB31"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50854A7"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BA459F1"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Skewen</w:t>
            </w:r>
          </w:p>
        </w:tc>
      </w:tr>
      <w:tr w:rsidR="00EE1125" w:rsidRPr="00EE1125" w14:paraId="33B206C1" w14:textId="77777777" w:rsidTr="00E209AB">
        <w:trPr>
          <w:trHeight w:val="90"/>
        </w:trPr>
        <w:tc>
          <w:tcPr>
            <w:tcW w:w="2492" w:type="dxa"/>
            <w:tcBorders>
              <w:top w:val="single" w:sz="4" w:space="0" w:color="1CADE4" w:themeColor="accent1"/>
              <w:left w:val="nil"/>
              <w:bottom w:val="single" w:sz="4" w:space="0" w:color="1CADE4" w:themeColor="accent1"/>
              <w:right w:val="nil"/>
            </w:tcBorders>
            <w:noWrap/>
            <w:vAlign w:val="bottom"/>
            <w:hideMark/>
          </w:tcPr>
          <w:p w14:paraId="02511E71" w14:textId="77777777" w:rsidR="00EE1125" w:rsidRPr="00EE1125" w:rsidRDefault="00EE1125" w:rsidP="00EE1125">
            <w:pPr>
              <w:spacing w:after="0" w:line="240" w:lineRule="auto"/>
              <w:rPr>
                <w:rFonts w:ascii="Calibri" w:eastAsia="Times New Roman" w:hAnsi="Calibr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7D09756B" w14:textId="77777777" w:rsidR="00EE1125" w:rsidRPr="00EE1125" w:rsidRDefault="00EE1125" w:rsidP="00EE1125">
            <w:pPr>
              <w:spacing w:after="0" w:line="240" w:lineRule="auto"/>
              <w:rPr>
                <w:rFonts w:ascii="Times New Roman" w:eastAsia="Times New Roman" w:hAnsi="Times New Roman"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6EEA75B1" w14:textId="77777777" w:rsidR="00EE1125" w:rsidRPr="00EE1125" w:rsidRDefault="00EE1125" w:rsidP="00EE1125">
            <w:pPr>
              <w:spacing w:after="0" w:line="240" w:lineRule="auto"/>
              <w:rPr>
                <w:rFonts w:ascii="Times New Roman" w:eastAsia="Times New Roman" w:hAnsi="Times New Roman" w:cs="Times New Roman"/>
                <w:sz w:val="20"/>
                <w:szCs w:val="20"/>
                <w:lang w:eastAsia="en-GB"/>
              </w:rPr>
            </w:pPr>
          </w:p>
        </w:tc>
      </w:tr>
      <w:tr w:rsidR="00EE1125" w:rsidRPr="00EE1125" w14:paraId="7F553C86"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FB9F2E7"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BA86B20" w14:textId="28C67FAA"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 xml:space="preserve">Neath Vale </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72270FB"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Vale of Neath</w:t>
            </w:r>
          </w:p>
        </w:tc>
      </w:tr>
      <w:tr w:rsidR="00EE1125" w:rsidRPr="00EE1125" w14:paraId="2E7D11CC"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3FFDDE4"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5E146FB" w14:textId="77777777" w:rsidR="005659EA" w:rsidRPr="00997C6B" w:rsidRDefault="008D3A63" w:rsidP="00EE1125">
            <w:pPr>
              <w:spacing w:after="0" w:line="240" w:lineRule="auto"/>
              <w:rPr>
                <w:rFonts w:asciiTheme="majorHAnsi" w:eastAsia="Times New Roman" w:hAnsiTheme="majorHAnsi" w:cs="Times New Roman"/>
                <w:lang w:eastAsia="en-GB"/>
              </w:rPr>
            </w:pPr>
            <w:r w:rsidRPr="00997C6B">
              <w:rPr>
                <w:rFonts w:asciiTheme="majorHAnsi" w:eastAsia="Times New Roman" w:hAnsiTheme="majorHAnsi" w:cs="Times New Roman"/>
                <w:lang w:eastAsia="en-GB"/>
              </w:rPr>
              <w:t>Clerical Leader:</w:t>
            </w:r>
          </w:p>
          <w:p w14:paraId="09F01506" w14:textId="0DD956BD" w:rsidR="00EE1125" w:rsidRPr="00997C6B" w:rsidRDefault="008D3A63" w:rsidP="00EE1125">
            <w:pPr>
              <w:spacing w:after="0" w:line="240" w:lineRule="auto"/>
              <w:rPr>
                <w:rFonts w:asciiTheme="majorHAnsi" w:eastAsia="Times New Roman" w:hAnsiTheme="majorHAnsi" w:cs="Times New Roman"/>
                <w:lang w:eastAsia="en-GB"/>
              </w:rPr>
            </w:pPr>
            <w:r w:rsidRPr="00997C6B">
              <w:rPr>
                <w:rFonts w:asciiTheme="majorHAnsi" w:eastAsia="Times New Roman" w:hAnsiTheme="majorHAnsi" w:cs="Times New Roman"/>
                <w:lang w:eastAsia="en-GB"/>
              </w:rPr>
              <w:t>The Revd Andrew Meredith</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A634C90"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Dulais</w:t>
            </w:r>
            <w:proofErr w:type="spellEnd"/>
            <w:r w:rsidRPr="00691ABC">
              <w:rPr>
                <w:rFonts w:asciiTheme="majorHAnsi" w:eastAsia="Times New Roman" w:hAnsiTheme="majorHAnsi" w:cs="Calibri"/>
                <w:color w:val="000000"/>
                <w:lang w:eastAsia="en-GB"/>
              </w:rPr>
              <w:t xml:space="preserve"> Valley</w:t>
            </w:r>
          </w:p>
        </w:tc>
      </w:tr>
      <w:tr w:rsidR="00EE1125" w:rsidRPr="00EE1125" w14:paraId="07F51954"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F207EA7"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CA78157"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119DB0B"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Cilybebyll</w:t>
            </w:r>
            <w:proofErr w:type="spellEnd"/>
          </w:p>
        </w:tc>
      </w:tr>
      <w:tr w:rsidR="00EE1125" w:rsidRPr="00EE1125" w14:paraId="315F9D46"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0D96762"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F5FF977"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FF1FC0E"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Dyffryn</w:t>
            </w:r>
          </w:p>
        </w:tc>
      </w:tr>
      <w:tr w:rsidR="00EE1125" w:rsidRPr="00EE1125" w14:paraId="63F101A1"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C214765"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3BCB3AC"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945C059"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Cadoxton-juxta-Neath &amp; Tonna</w:t>
            </w:r>
          </w:p>
        </w:tc>
      </w:tr>
      <w:tr w:rsidR="00EE1125" w:rsidRPr="00EE1125" w14:paraId="6C8E1B98" w14:textId="77777777" w:rsidTr="00E209AB">
        <w:trPr>
          <w:trHeight w:val="30"/>
        </w:trPr>
        <w:tc>
          <w:tcPr>
            <w:tcW w:w="2492" w:type="dxa"/>
            <w:tcBorders>
              <w:top w:val="single" w:sz="4" w:space="0" w:color="1CADE4" w:themeColor="accent1"/>
              <w:left w:val="nil"/>
              <w:bottom w:val="single" w:sz="4" w:space="0" w:color="1CADE4" w:themeColor="accent1"/>
              <w:right w:val="nil"/>
            </w:tcBorders>
            <w:noWrap/>
            <w:vAlign w:val="bottom"/>
            <w:hideMark/>
          </w:tcPr>
          <w:p w14:paraId="2FD85B86"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0AF204C9" w14:textId="77777777" w:rsidR="00EE1125" w:rsidRDefault="00EE1125" w:rsidP="00EE1125">
            <w:pPr>
              <w:spacing w:after="0" w:line="240" w:lineRule="auto"/>
              <w:rPr>
                <w:rFonts w:asciiTheme="majorHAnsi" w:eastAsia="Times New Roman" w:hAnsiTheme="majorHAnsi" w:cs="Times New Roman"/>
                <w:b/>
                <w:bCs/>
                <w:sz w:val="20"/>
                <w:szCs w:val="20"/>
                <w:lang w:eastAsia="en-GB"/>
              </w:rPr>
            </w:pPr>
          </w:p>
          <w:p w14:paraId="1A3BFBF3" w14:textId="135A516A" w:rsidR="001E3FE5" w:rsidRPr="00691ABC" w:rsidRDefault="001E3FE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0A3D4BB5"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015680E3"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2C582F1" w14:textId="77777777"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Cynon Valley</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E3D209C" w14:textId="621C619D" w:rsidR="00EE1125" w:rsidRPr="00691ABC" w:rsidRDefault="00000F53" w:rsidP="00EE1125">
            <w:pPr>
              <w:spacing w:after="0" w:line="240" w:lineRule="auto"/>
              <w:rPr>
                <w:rFonts w:asciiTheme="majorHAnsi" w:eastAsia="Times New Roman" w:hAnsiTheme="majorHAnsi" w:cs="Calibri"/>
                <w:b/>
                <w:bCs/>
                <w:color w:val="000000"/>
                <w:lang w:eastAsia="en-GB"/>
              </w:rPr>
            </w:pPr>
            <w:r>
              <w:rPr>
                <w:rFonts w:asciiTheme="majorHAnsi" w:eastAsia="Times New Roman" w:hAnsiTheme="majorHAnsi" w:cs="Calibri"/>
                <w:b/>
                <w:bCs/>
                <w:color w:val="000000"/>
                <w:lang w:eastAsia="en-GB"/>
              </w:rPr>
              <w:t xml:space="preserve">Cynon </w:t>
            </w:r>
            <w:proofErr w:type="spellStart"/>
            <w:r>
              <w:rPr>
                <w:rFonts w:asciiTheme="majorHAnsi" w:eastAsia="Times New Roman" w:hAnsiTheme="majorHAnsi" w:cs="Calibri"/>
                <w:b/>
                <w:bCs/>
                <w:color w:val="000000"/>
                <w:lang w:eastAsia="en-GB"/>
              </w:rPr>
              <w:t>Uchaf</w:t>
            </w:r>
            <w:proofErr w:type="spellEnd"/>
            <w:r>
              <w:rPr>
                <w:rFonts w:asciiTheme="majorHAnsi" w:eastAsia="Times New Roman" w:hAnsiTheme="majorHAnsi" w:cs="Calibri"/>
                <w:b/>
                <w:bCs/>
                <w:color w:val="000000"/>
                <w:lang w:eastAsia="en-GB"/>
              </w:rPr>
              <w:t xml:space="preserve"> Ministry Area</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A18B7F8"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Aberdare</w:t>
            </w:r>
          </w:p>
        </w:tc>
      </w:tr>
      <w:tr w:rsidR="00EE1125" w:rsidRPr="00EE1125" w14:paraId="7077845D"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E9B2522" w14:textId="3609E726"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w:t>
            </w:r>
            <w:r w:rsidR="00F7351D" w:rsidRPr="00691ABC">
              <w:rPr>
                <w:rFonts w:asciiTheme="majorHAnsi" w:eastAsia="Times New Roman" w:hAnsiTheme="majorHAnsi" w:cs="Calibri"/>
                <w:color w:val="000000"/>
                <w:lang w:eastAsia="en-GB"/>
              </w:rPr>
              <w:t xml:space="preserve">The Revd </w:t>
            </w:r>
            <w:r w:rsidRPr="00691ABC">
              <w:rPr>
                <w:rFonts w:asciiTheme="majorHAnsi" w:eastAsia="Times New Roman" w:hAnsiTheme="majorHAnsi" w:cs="Calibri"/>
                <w:color w:val="000000"/>
                <w:lang w:eastAsia="en-GB"/>
              </w:rPr>
              <w:t>Mike Jones</w:t>
            </w:r>
            <w:r w:rsidR="00F7351D" w:rsidRPr="00691ABC">
              <w:rPr>
                <w:rFonts w:asciiTheme="majorHAnsi" w:eastAsia="Times New Roman" w:hAnsiTheme="majorHAnsi" w:cs="Calibri"/>
                <w:color w:val="000000"/>
                <w:lang w:eastAsia="en-GB"/>
              </w:rPr>
              <w:t xml:space="preserve"> Area Dean</w:t>
            </w:r>
            <w:r w:rsidRPr="00691ABC">
              <w:rPr>
                <w:rFonts w:asciiTheme="majorHAnsi" w:eastAsia="Times New Roman" w:hAnsiTheme="majorHAnsi" w:cs="Calibri"/>
                <w:color w:val="000000"/>
                <w:lang w:eastAsia="en-GB"/>
              </w:rPr>
              <w:t>)</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AFBCFFE" w14:textId="77777777" w:rsidR="005659EA" w:rsidRPr="00997C6B" w:rsidRDefault="008D3A63" w:rsidP="00EE1125">
            <w:pPr>
              <w:spacing w:after="0" w:line="240" w:lineRule="auto"/>
              <w:rPr>
                <w:rFonts w:asciiTheme="majorHAnsi" w:eastAsia="Times New Roman" w:hAnsiTheme="majorHAnsi" w:cs="Calibri"/>
                <w:color w:val="000000"/>
                <w:lang w:eastAsia="en-GB"/>
              </w:rPr>
            </w:pPr>
            <w:r w:rsidRPr="00997C6B">
              <w:rPr>
                <w:rFonts w:asciiTheme="majorHAnsi" w:eastAsia="Times New Roman" w:hAnsiTheme="majorHAnsi" w:cs="Calibri"/>
                <w:color w:val="000000"/>
                <w:lang w:eastAsia="en-GB"/>
              </w:rPr>
              <w:t>Clerical Leader:</w:t>
            </w:r>
          </w:p>
          <w:p w14:paraId="50EC6AAF" w14:textId="06919B34" w:rsidR="00EE1125" w:rsidRPr="00691ABC" w:rsidRDefault="008D3A63" w:rsidP="00EE1125">
            <w:pPr>
              <w:spacing w:after="0" w:line="240" w:lineRule="auto"/>
              <w:rPr>
                <w:rFonts w:asciiTheme="majorHAnsi" w:eastAsia="Times New Roman" w:hAnsiTheme="majorHAnsi" w:cs="Calibri"/>
                <w:b/>
                <w:bCs/>
                <w:color w:val="000000"/>
                <w:lang w:eastAsia="en-GB"/>
              </w:rPr>
            </w:pPr>
            <w:r w:rsidRPr="00997C6B">
              <w:rPr>
                <w:rFonts w:asciiTheme="majorHAnsi" w:eastAsia="Times New Roman" w:hAnsiTheme="majorHAnsi" w:cs="Calibri"/>
                <w:color w:val="000000"/>
                <w:lang w:eastAsia="en-GB"/>
              </w:rPr>
              <w:t>The Revd Robert Davies</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8C59F28"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Aberdare, St Fagans</w:t>
            </w:r>
          </w:p>
        </w:tc>
      </w:tr>
      <w:tr w:rsidR="00EE1125" w:rsidRPr="00EE1125" w14:paraId="10418405" w14:textId="77777777" w:rsidTr="000130D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41DE4E3"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9E2B11A"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8B12E15"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Hirwaun</w:t>
            </w:r>
            <w:proofErr w:type="spellEnd"/>
          </w:p>
        </w:tc>
      </w:tr>
      <w:tr w:rsidR="00EE1125" w:rsidRPr="00EE1125" w14:paraId="6A517E21" w14:textId="77777777" w:rsidTr="00EA1903">
        <w:trPr>
          <w:trHeight w:val="105"/>
        </w:trPr>
        <w:tc>
          <w:tcPr>
            <w:tcW w:w="2492" w:type="dxa"/>
            <w:tcBorders>
              <w:top w:val="single" w:sz="4" w:space="0" w:color="1CADE4" w:themeColor="accent1"/>
              <w:left w:val="nil"/>
              <w:bottom w:val="single" w:sz="4" w:space="0" w:color="1CADE4" w:themeColor="accent1"/>
              <w:right w:val="nil"/>
            </w:tcBorders>
            <w:noWrap/>
            <w:vAlign w:val="bottom"/>
            <w:hideMark/>
          </w:tcPr>
          <w:p w14:paraId="3C72639F"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0B64A042"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2E64C11F"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67B2B253" w14:textId="77777777" w:rsidTr="006B4C0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36096D9"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B87DB06" w14:textId="3DDFCE9E" w:rsidR="00EE1125" w:rsidRPr="00691ABC" w:rsidRDefault="00000F53" w:rsidP="00EE1125">
            <w:pPr>
              <w:spacing w:after="0" w:line="240" w:lineRule="auto"/>
              <w:rPr>
                <w:rFonts w:asciiTheme="majorHAnsi" w:eastAsia="Times New Roman" w:hAnsiTheme="majorHAnsi" w:cs="Calibri"/>
                <w:b/>
                <w:bCs/>
                <w:color w:val="000000"/>
                <w:lang w:eastAsia="en-GB"/>
              </w:rPr>
            </w:pPr>
            <w:r>
              <w:rPr>
                <w:rFonts w:asciiTheme="majorHAnsi" w:eastAsia="Times New Roman" w:hAnsiTheme="majorHAnsi" w:cs="Calibri"/>
                <w:b/>
                <w:bCs/>
                <w:color w:val="000000"/>
                <w:lang w:eastAsia="en-GB"/>
              </w:rPr>
              <w:t xml:space="preserve">Cynon Valley South </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5EA4700"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Abercynon</w:t>
            </w:r>
          </w:p>
        </w:tc>
      </w:tr>
      <w:tr w:rsidR="00EE1125" w:rsidRPr="00EE1125" w14:paraId="00F6D1A6" w14:textId="77777777" w:rsidTr="006B4C0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D700680"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572A589" w14:textId="77777777" w:rsidR="005659EA" w:rsidRDefault="008D3A63" w:rsidP="00EE1125">
            <w:pPr>
              <w:spacing w:after="0" w:line="240" w:lineRule="auto"/>
              <w:rPr>
                <w:rFonts w:asciiTheme="majorHAnsi" w:eastAsia="Times New Roman" w:hAnsiTheme="majorHAnsi" w:cs="Times New Roman"/>
                <w:lang w:eastAsia="en-GB"/>
              </w:rPr>
            </w:pPr>
            <w:r w:rsidRPr="00997C6B">
              <w:rPr>
                <w:rFonts w:asciiTheme="majorHAnsi" w:eastAsia="Times New Roman" w:hAnsiTheme="majorHAnsi" w:cs="Times New Roman"/>
                <w:lang w:eastAsia="en-GB"/>
              </w:rPr>
              <w:t>Clerical Leader:</w:t>
            </w:r>
          </w:p>
          <w:p w14:paraId="5DB62900" w14:textId="0EE9ABDB" w:rsidR="00EE1125" w:rsidRPr="00997C6B" w:rsidRDefault="008D3A63" w:rsidP="00EE1125">
            <w:pPr>
              <w:spacing w:after="0" w:line="240" w:lineRule="auto"/>
              <w:rPr>
                <w:rFonts w:asciiTheme="majorHAnsi" w:eastAsia="Times New Roman" w:hAnsiTheme="majorHAnsi" w:cs="Times New Roman"/>
                <w:lang w:eastAsia="en-GB"/>
              </w:rPr>
            </w:pPr>
            <w:r w:rsidRPr="00997C6B">
              <w:rPr>
                <w:rFonts w:asciiTheme="majorHAnsi" w:eastAsia="Times New Roman" w:hAnsiTheme="majorHAnsi" w:cs="Times New Roman"/>
                <w:lang w:eastAsia="en-GB"/>
              </w:rPr>
              <w:t>The Revd Peter Lewis</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04FD04C"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Aberaman</w:t>
            </w:r>
            <w:proofErr w:type="spellEnd"/>
            <w:r w:rsidRPr="00691ABC">
              <w:rPr>
                <w:rFonts w:asciiTheme="majorHAnsi" w:eastAsia="Times New Roman" w:hAnsiTheme="majorHAnsi" w:cs="Calibri"/>
                <w:color w:val="000000"/>
                <w:lang w:eastAsia="en-GB"/>
              </w:rPr>
              <w:t xml:space="preserve"> &amp; </w:t>
            </w:r>
            <w:proofErr w:type="spellStart"/>
            <w:r w:rsidRPr="00691ABC">
              <w:rPr>
                <w:rFonts w:asciiTheme="majorHAnsi" w:eastAsia="Times New Roman" w:hAnsiTheme="majorHAnsi" w:cs="Calibri"/>
                <w:color w:val="000000"/>
                <w:lang w:eastAsia="en-GB"/>
              </w:rPr>
              <w:t>Cwmaman</w:t>
            </w:r>
            <w:proofErr w:type="spellEnd"/>
          </w:p>
        </w:tc>
      </w:tr>
      <w:tr w:rsidR="00EE1125" w:rsidRPr="00EE1125" w14:paraId="5B43A76F" w14:textId="77777777" w:rsidTr="006B4C0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7D57F36"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47DED0B"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DFBADB4"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Cwmbach</w:t>
            </w:r>
          </w:p>
        </w:tc>
      </w:tr>
      <w:tr w:rsidR="00EE1125" w:rsidRPr="00EE1125" w14:paraId="6189D040" w14:textId="77777777" w:rsidTr="006B4C0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D7B2D62"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988DD33"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29AA3C6"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Mountain Ash &amp; Miskin</w:t>
            </w:r>
          </w:p>
        </w:tc>
      </w:tr>
      <w:tr w:rsidR="00EE1125" w:rsidRPr="00EE1125" w14:paraId="5B384A57" w14:textId="77777777" w:rsidTr="006B4C0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F07019C"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AD5C01F"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538483F" w14:textId="2DC52AC6"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Pen</w:t>
            </w:r>
            <w:r w:rsidR="00882063">
              <w:rPr>
                <w:rFonts w:asciiTheme="majorHAnsi" w:eastAsia="Times New Roman" w:hAnsiTheme="majorHAnsi" w:cs="Calibri"/>
                <w:color w:val="000000"/>
                <w:lang w:eastAsia="en-GB"/>
              </w:rPr>
              <w:t>r</w:t>
            </w:r>
            <w:r w:rsidRPr="00691ABC">
              <w:rPr>
                <w:rFonts w:asciiTheme="majorHAnsi" w:eastAsia="Times New Roman" w:hAnsiTheme="majorHAnsi" w:cs="Calibri"/>
                <w:color w:val="000000"/>
                <w:lang w:eastAsia="en-GB"/>
              </w:rPr>
              <w:t>hiwceiber</w:t>
            </w:r>
            <w:proofErr w:type="spellEnd"/>
            <w:r w:rsidRPr="00691ABC">
              <w:rPr>
                <w:rFonts w:asciiTheme="majorHAnsi" w:eastAsia="Times New Roman" w:hAnsiTheme="majorHAnsi" w:cs="Calibri"/>
                <w:color w:val="000000"/>
                <w:lang w:eastAsia="en-GB"/>
              </w:rPr>
              <w:t xml:space="preserve">, </w:t>
            </w:r>
            <w:proofErr w:type="spellStart"/>
            <w:r w:rsidRPr="00691ABC">
              <w:rPr>
                <w:rFonts w:asciiTheme="majorHAnsi" w:eastAsia="Times New Roman" w:hAnsiTheme="majorHAnsi" w:cs="Calibri"/>
                <w:color w:val="000000"/>
                <w:lang w:eastAsia="en-GB"/>
              </w:rPr>
              <w:t>Matthewstown</w:t>
            </w:r>
            <w:proofErr w:type="spellEnd"/>
            <w:r w:rsidRPr="00691ABC">
              <w:rPr>
                <w:rFonts w:asciiTheme="majorHAnsi" w:eastAsia="Times New Roman" w:hAnsiTheme="majorHAnsi" w:cs="Calibri"/>
                <w:color w:val="000000"/>
                <w:lang w:eastAsia="en-GB"/>
              </w:rPr>
              <w:t xml:space="preserve"> &amp; </w:t>
            </w:r>
            <w:proofErr w:type="spellStart"/>
            <w:r w:rsidRPr="00691ABC">
              <w:rPr>
                <w:rFonts w:asciiTheme="majorHAnsi" w:eastAsia="Times New Roman" w:hAnsiTheme="majorHAnsi" w:cs="Calibri"/>
                <w:color w:val="000000"/>
                <w:lang w:eastAsia="en-GB"/>
              </w:rPr>
              <w:t>Ynysboeth</w:t>
            </w:r>
            <w:proofErr w:type="spellEnd"/>
          </w:p>
        </w:tc>
      </w:tr>
      <w:tr w:rsidR="00EE1125" w:rsidRPr="00EE1125" w14:paraId="7F2D5AA8" w14:textId="77777777" w:rsidTr="00EA1903">
        <w:trPr>
          <w:trHeight w:val="45"/>
        </w:trPr>
        <w:tc>
          <w:tcPr>
            <w:tcW w:w="2492" w:type="dxa"/>
            <w:tcBorders>
              <w:top w:val="single" w:sz="4" w:space="0" w:color="1CADE4" w:themeColor="accent1"/>
              <w:left w:val="nil"/>
              <w:bottom w:val="single" w:sz="4" w:space="0" w:color="1CADE4" w:themeColor="accent1"/>
              <w:right w:val="nil"/>
            </w:tcBorders>
            <w:noWrap/>
            <w:vAlign w:val="bottom"/>
            <w:hideMark/>
          </w:tcPr>
          <w:p w14:paraId="1988C0F4"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2E5EFFD9" w14:textId="77777777" w:rsidR="00EE1125" w:rsidRPr="00691ABC" w:rsidRDefault="00EE1125" w:rsidP="00EE1125">
            <w:pPr>
              <w:spacing w:after="0" w:line="240" w:lineRule="auto"/>
              <w:rPr>
                <w:rFonts w:asciiTheme="majorHAnsi" w:eastAsia="Times New Roman" w:hAnsiTheme="majorHAnsi" w:cs="Times New Roman"/>
                <w:b/>
                <w:bCs/>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0D89EBF2"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78B07042" w14:textId="77777777" w:rsidTr="006B4C0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9FBE4A2" w14:textId="77777777"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Rhondda</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F7EC93C" w14:textId="77777777" w:rsidR="00EE1125" w:rsidRPr="00691ABC" w:rsidRDefault="00EE1125" w:rsidP="00EE1125">
            <w:pPr>
              <w:spacing w:after="0" w:line="240" w:lineRule="auto"/>
              <w:rPr>
                <w:rFonts w:asciiTheme="majorHAnsi" w:eastAsia="Times New Roman" w:hAnsiTheme="majorHAnsi" w:cs="Calibri"/>
                <w:b/>
                <w:bCs/>
                <w:color w:val="000000"/>
                <w:lang w:eastAsia="en-GB"/>
              </w:rPr>
            </w:pPr>
            <w:r w:rsidRPr="00691ABC">
              <w:rPr>
                <w:rFonts w:asciiTheme="majorHAnsi" w:eastAsia="Times New Roman" w:hAnsiTheme="majorHAnsi" w:cs="Calibri"/>
                <w:b/>
                <w:bCs/>
                <w:color w:val="000000"/>
                <w:lang w:eastAsia="en-GB"/>
              </w:rPr>
              <w:t>Rhondda</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DFAC6FB"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 xml:space="preserve">Dinas &amp; </w:t>
            </w:r>
            <w:proofErr w:type="spellStart"/>
            <w:r w:rsidRPr="00691ABC">
              <w:rPr>
                <w:rFonts w:asciiTheme="majorHAnsi" w:eastAsia="Times New Roman" w:hAnsiTheme="majorHAnsi" w:cs="Calibri"/>
                <w:color w:val="000000"/>
                <w:lang w:eastAsia="en-GB"/>
              </w:rPr>
              <w:t>Penygraig</w:t>
            </w:r>
            <w:proofErr w:type="spellEnd"/>
          </w:p>
        </w:tc>
      </w:tr>
      <w:tr w:rsidR="00EE1125" w:rsidRPr="00EE1125" w14:paraId="36FA6419" w14:textId="77777777" w:rsidTr="006B4C0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3CF9574" w14:textId="4C3958BC" w:rsidR="00EE1125" w:rsidRPr="005659EA" w:rsidRDefault="00EE1125" w:rsidP="00EE1125">
            <w:pPr>
              <w:spacing w:after="0" w:line="240" w:lineRule="auto"/>
              <w:rPr>
                <w:rFonts w:asciiTheme="majorHAnsi" w:eastAsia="Times New Roman" w:hAnsiTheme="majorHAnsi" w:cs="Calibri"/>
                <w:color w:val="000000"/>
                <w:lang w:eastAsia="en-GB"/>
              </w:rPr>
            </w:pPr>
            <w:r w:rsidRPr="005659EA">
              <w:rPr>
                <w:rFonts w:asciiTheme="majorHAnsi" w:eastAsia="Times New Roman" w:hAnsiTheme="majorHAnsi" w:cs="Calibri"/>
                <w:color w:val="000000"/>
                <w:lang w:eastAsia="en-GB"/>
              </w:rPr>
              <w:t>(</w:t>
            </w:r>
            <w:r w:rsidR="00F7351D" w:rsidRPr="005659EA">
              <w:rPr>
                <w:rFonts w:asciiTheme="majorHAnsi" w:eastAsia="Times New Roman" w:hAnsiTheme="majorHAnsi" w:cs="Calibri"/>
                <w:color w:val="000000"/>
                <w:lang w:eastAsia="en-GB"/>
              </w:rPr>
              <w:t xml:space="preserve">The Revd </w:t>
            </w:r>
            <w:r w:rsidR="00000F53" w:rsidRPr="005659EA">
              <w:rPr>
                <w:rFonts w:asciiTheme="majorHAnsi" w:eastAsia="Times New Roman" w:hAnsiTheme="majorHAnsi" w:cs="Calibri"/>
                <w:color w:val="000000"/>
                <w:lang w:eastAsia="en-GB"/>
              </w:rPr>
              <w:t xml:space="preserve"> Philip Leyshon </w:t>
            </w:r>
            <w:r w:rsidR="00F7351D" w:rsidRPr="005659EA">
              <w:rPr>
                <w:rFonts w:asciiTheme="majorHAnsi" w:eastAsia="Times New Roman" w:hAnsiTheme="majorHAnsi" w:cs="Calibri"/>
                <w:color w:val="000000"/>
                <w:lang w:eastAsia="en-GB"/>
              </w:rPr>
              <w:t>Area Dean</w:t>
            </w:r>
            <w:r w:rsidRPr="005659EA">
              <w:rPr>
                <w:rFonts w:asciiTheme="majorHAnsi" w:eastAsia="Times New Roman" w:hAnsiTheme="majorHAnsi" w:cs="Calibri"/>
                <w:color w:val="000000"/>
                <w:lang w:eastAsia="en-GB"/>
              </w:rPr>
              <w:t>)</w:t>
            </w: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2F2BBD5" w14:textId="77777777" w:rsidR="005659EA" w:rsidRDefault="008D3A63" w:rsidP="00EE1125">
            <w:pPr>
              <w:spacing w:after="0" w:line="240" w:lineRule="auto"/>
              <w:rPr>
                <w:rFonts w:asciiTheme="majorHAnsi" w:eastAsia="Times New Roman" w:hAnsiTheme="majorHAnsi" w:cs="Calibri"/>
                <w:color w:val="000000"/>
                <w:lang w:eastAsia="en-GB"/>
              </w:rPr>
            </w:pPr>
            <w:r w:rsidRPr="005659EA">
              <w:rPr>
                <w:rFonts w:asciiTheme="majorHAnsi" w:eastAsia="Times New Roman" w:hAnsiTheme="majorHAnsi" w:cs="Calibri"/>
                <w:color w:val="000000"/>
                <w:lang w:eastAsia="en-GB"/>
              </w:rPr>
              <w:t>Clerical Leader:</w:t>
            </w:r>
          </w:p>
          <w:p w14:paraId="6DA5582F" w14:textId="1D2942C2" w:rsidR="00EE1125" w:rsidRPr="005659EA" w:rsidRDefault="008D3A63" w:rsidP="00EE1125">
            <w:pPr>
              <w:spacing w:after="0" w:line="240" w:lineRule="auto"/>
              <w:rPr>
                <w:rFonts w:asciiTheme="majorHAnsi" w:eastAsia="Times New Roman" w:hAnsiTheme="majorHAnsi" w:cs="Calibri"/>
                <w:color w:val="000000"/>
                <w:lang w:eastAsia="en-GB"/>
              </w:rPr>
            </w:pPr>
            <w:r w:rsidRPr="005659EA">
              <w:rPr>
                <w:rFonts w:asciiTheme="majorHAnsi" w:eastAsia="Times New Roman" w:hAnsiTheme="majorHAnsi" w:cs="Calibri"/>
                <w:color w:val="000000"/>
                <w:lang w:eastAsia="en-GB"/>
              </w:rPr>
              <w:t>The Revd Philip Leyshon</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B34E321"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Pen Rhondda Fawr</w:t>
            </w:r>
          </w:p>
        </w:tc>
      </w:tr>
      <w:tr w:rsidR="00EE1125" w:rsidRPr="00EE1125" w14:paraId="5A4A01D0" w14:textId="77777777" w:rsidTr="006B4C0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EDED758" w14:textId="77777777" w:rsidR="00EE1125" w:rsidRPr="005659EA"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5F810A8" w14:textId="77777777" w:rsidR="00EE1125" w:rsidRPr="005659EA" w:rsidRDefault="00EE1125" w:rsidP="00EE1125">
            <w:pPr>
              <w:spacing w:after="0" w:line="240" w:lineRule="auto"/>
              <w:rPr>
                <w:rFonts w:asciiTheme="majorHAnsi" w:eastAsia="Times New Roman" w:hAnsiTheme="majorHAnsi" w:cs="Times New Roman"/>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8A3ADAA"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Tonypandy</w:t>
            </w:r>
            <w:proofErr w:type="spellEnd"/>
            <w:r w:rsidRPr="00691ABC">
              <w:rPr>
                <w:rFonts w:asciiTheme="majorHAnsi" w:eastAsia="Times New Roman" w:hAnsiTheme="majorHAnsi" w:cs="Calibri"/>
                <w:color w:val="000000"/>
                <w:lang w:eastAsia="en-GB"/>
              </w:rPr>
              <w:t xml:space="preserve"> w </w:t>
            </w:r>
            <w:proofErr w:type="spellStart"/>
            <w:r w:rsidRPr="00691ABC">
              <w:rPr>
                <w:rFonts w:asciiTheme="majorHAnsi" w:eastAsia="Times New Roman" w:hAnsiTheme="majorHAnsi" w:cs="Calibri"/>
                <w:color w:val="000000"/>
                <w:lang w:eastAsia="en-GB"/>
              </w:rPr>
              <w:t>Clydach</w:t>
            </w:r>
            <w:proofErr w:type="spellEnd"/>
            <w:r w:rsidRPr="00691ABC">
              <w:rPr>
                <w:rFonts w:asciiTheme="majorHAnsi" w:eastAsia="Times New Roman" w:hAnsiTheme="majorHAnsi" w:cs="Calibri"/>
                <w:color w:val="000000"/>
                <w:lang w:eastAsia="en-GB"/>
              </w:rPr>
              <w:t xml:space="preserve"> Vale &amp; Williamstown</w:t>
            </w:r>
          </w:p>
        </w:tc>
      </w:tr>
      <w:tr w:rsidR="00EE1125" w:rsidRPr="00EE1125" w14:paraId="1DB3E6EA" w14:textId="77777777" w:rsidTr="006B4C0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4346519"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917566F"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F5BBED0" w14:textId="77777777" w:rsidR="00EE1125" w:rsidRPr="00691ABC" w:rsidRDefault="00EE1125" w:rsidP="00EE1125">
            <w:pPr>
              <w:spacing w:after="0" w:line="240" w:lineRule="auto"/>
              <w:rPr>
                <w:rFonts w:asciiTheme="majorHAnsi" w:eastAsia="Times New Roman" w:hAnsiTheme="majorHAnsi" w:cs="Calibri"/>
                <w:color w:val="000000"/>
                <w:lang w:eastAsia="en-GB"/>
              </w:rPr>
            </w:pPr>
            <w:proofErr w:type="spellStart"/>
            <w:r w:rsidRPr="00691ABC">
              <w:rPr>
                <w:rFonts w:asciiTheme="majorHAnsi" w:eastAsia="Times New Roman" w:hAnsiTheme="majorHAnsi" w:cs="Calibri"/>
                <w:color w:val="000000"/>
                <w:lang w:eastAsia="en-GB"/>
              </w:rPr>
              <w:t>Ystradyfodwg</w:t>
            </w:r>
            <w:proofErr w:type="spellEnd"/>
          </w:p>
        </w:tc>
      </w:tr>
      <w:tr w:rsidR="00EE1125" w:rsidRPr="00EE1125" w14:paraId="7D4E5A15" w14:textId="77777777" w:rsidTr="006B4C0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19AE5F13"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1821AFE"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75259DE"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Porth Newydd</w:t>
            </w:r>
          </w:p>
        </w:tc>
      </w:tr>
      <w:tr w:rsidR="00EE1125" w:rsidRPr="00EE1125" w14:paraId="0B411A8E" w14:textId="77777777" w:rsidTr="006B4C0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1E2DFEC"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7B54A29"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0EAD02D"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Pont Rhondda</w:t>
            </w:r>
          </w:p>
        </w:tc>
      </w:tr>
      <w:tr w:rsidR="00EE1125" w:rsidRPr="00EE1125" w14:paraId="6F5850BA" w14:textId="77777777" w:rsidTr="006B4C0D">
        <w:trPr>
          <w:trHeight w:val="285"/>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BA462A5"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4C694276"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7D277FA1" w14:textId="77777777" w:rsidR="00EE1125" w:rsidRPr="00691ABC" w:rsidRDefault="00EE1125" w:rsidP="00EE1125">
            <w:pPr>
              <w:spacing w:after="0" w:line="240" w:lineRule="auto"/>
              <w:rPr>
                <w:rFonts w:asciiTheme="majorHAnsi" w:eastAsia="Times New Roman" w:hAnsiTheme="majorHAnsi" w:cs="Calibri"/>
                <w:color w:val="000000"/>
                <w:lang w:eastAsia="en-GB"/>
              </w:rPr>
            </w:pPr>
            <w:r w:rsidRPr="00691ABC">
              <w:rPr>
                <w:rFonts w:asciiTheme="majorHAnsi" w:eastAsia="Times New Roman" w:hAnsiTheme="majorHAnsi" w:cs="Calibri"/>
                <w:color w:val="000000"/>
                <w:lang w:eastAsia="en-GB"/>
              </w:rPr>
              <w:t xml:space="preserve">Rhondda </w:t>
            </w:r>
            <w:proofErr w:type="spellStart"/>
            <w:r w:rsidRPr="00691ABC">
              <w:rPr>
                <w:rFonts w:asciiTheme="majorHAnsi" w:eastAsia="Times New Roman" w:hAnsiTheme="majorHAnsi" w:cs="Calibri"/>
                <w:color w:val="000000"/>
                <w:lang w:eastAsia="en-GB"/>
              </w:rPr>
              <w:t>Fach</w:t>
            </w:r>
            <w:proofErr w:type="spellEnd"/>
            <w:r w:rsidRPr="00691ABC">
              <w:rPr>
                <w:rFonts w:asciiTheme="majorHAnsi" w:eastAsia="Times New Roman" w:hAnsiTheme="majorHAnsi" w:cs="Calibri"/>
                <w:color w:val="000000"/>
                <w:lang w:eastAsia="en-GB"/>
              </w:rPr>
              <w:t xml:space="preserve"> </w:t>
            </w:r>
            <w:proofErr w:type="spellStart"/>
            <w:r w:rsidRPr="00691ABC">
              <w:rPr>
                <w:rFonts w:asciiTheme="majorHAnsi" w:eastAsia="Times New Roman" w:hAnsiTheme="majorHAnsi" w:cs="Calibri"/>
                <w:color w:val="000000"/>
                <w:lang w:eastAsia="en-GB"/>
              </w:rPr>
              <w:t>Uchaf</w:t>
            </w:r>
            <w:proofErr w:type="spellEnd"/>
          </w:p>
        </w:tc>
      </w:tr>
      <w:tr w:rsidR="00EE1125" w:rsidRPr="00EE1125" w14:paraId="3A7F2C96" w14:textId="77777777" w:rsidTr="000130DD">
        <w:trPr>
          <w:trHeight w:val="285"/>
        </w:trPr>
        <w:tc>
          <w:tcPr>
            <w:tcW w:w="2492" w:type="dxa"/>
            <w:tcBorders>
              <w:top w:val="single" w:sz="4" w:space="0" w:color="1CADE4" w:themeColor="accent1"/>
              <w:left w:val="nil"/>
              <w:bottom w:val="single" w:sz="4" w:space="0" w:color="1CADE4" w:themeColor="accent1"/>
              <w:right w:val="nil"/>
            </w:tcBorders>
            <w:noWrap/>
            <w:vAlign w:val="bottom"/>
            <w:hideMark/>
          </w:tcPr>
          <w:p w14:paraId="76853D28" w14:textId="77777777" w:rsidR="00EE1125" w:rsidRPr="00691ABC" w:rsidRDefault="00EE1125" w:rsidP="00EE1125">
            <w:pPr>
              <w:spacing w:after="0" w:line="240" w:lineRule="auto"/>
              <w:rPr>
                <w:rFonts w:asciiTheme="majorHAnsi" w:eastAsia="Times New Roman" w:hAnsiTheme="majorHAnsi" w:cs="Calibri"/>
                <w:color w:val="000000"/>
                <w:lang w:eastAsia="en-GB"/>
              </w:rPr>
            </w:pPr>
          </w:p>
        </w:tc>
        <w:tc>
          <w:tcPr>
            <w:tcW w:w="3173" w:type="dxa"/>
            <w:tcBorders>
              <w:top w:val="single" w:sz="4" w:space="0" w:color="1CADE4" w:themeColor="accent1"/>
              <w:left w:val="nil"/>
              <w:bottom w:val="single" w:sz="4" w:space="0" w:color="1CADE4" w:themeColor="accent1"/>
              <w:right w:val="nil"/>
            </w:tcBorders>
            <w:noWrap/>
            <w:vAlign w:val="bottom"/>
            <w:hideMark/>
          </w:tcPr>
          <w:p w14:paraId="708829AE"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361" w:type="dxa"/>
            <w:tcBorders>
              <w:top w:val="single" w:sz="4" w:space="0" w:color="1CADE4" w:themeColor="accent1"/>
              <w:left w:val="nil"/>
              <w:bottom w:val="single" w:sz="4" w:space="0" w:color="1CADE4" w:themeColor="accent1"/>
              <w:right w:val="nil"/>
            </w:tcBorders>
            <w:noWrap/>
            <w:vAlign w:val="bottom"/>
            <w:hideMark/>
          </w:tcPr>
          <w:p w14:paraId="32B3E5AF"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r>
      <w:tr w:rsidR="00EE1125" w:rsidRPr="00EE1125" w14:paraId="0D3647E6" w14:textId="77777777" w:rsidTr="006B4C0D">
        <w:trPr>
          <w:trHeight w:val="300"/>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3BDE514E"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AE1FCDE" w14:textId="17ACDE7B" w:rsidR="00EE1125" w:rsidRPr="00691ABC" w:rsidRDefault="00DB21D6" w:rsidP="00EE1125">
            <w:pPr>
              <w:spacing w:after="0" w:line="240" w:lineRule="auto"/>
              <w:jc w:val="center"/>
              <w:rPr>
                <w:rFonts w:asciiTheme="majorHAnsi" w:eastAsia="Times New Roman" w:hAnsiTheme="majorHAnsi" w:cs="Calibri"/>
                <w:i/>
                <w:iCs/>
                <w:color w:val="000000"/>
                <w:lang w:eastAsia="en-GB"/>
              </w:rPr>
            </w:pPr>
            <w:r w:rsidRPr="00691ABC">
              <w:rPr>
                <w:rFonts w:asciiTheme="majorHAnsi" w:eastAsia="Times New Roman" w:hAnsiTheme="majorHAnsi" w:cs="Calibri"/>
                <w:i/>
                <w:iCs/>
                <w:color w:val="000000"/>
                <w:lang w:eastAsia="en-GB"/>
              </w:rPr>
              <w:t xml:space="preserve">Subtotal </w:t>
            </w:r>
            <w:r w:rsidR="00EE1125" w:rsidRPr="00691ABC">
              <w:rPr>
                <w:rFonts w:asciiTheme="majorHAnsi" w:eastAsia="Times New Roman" w:hAnsiTheme="majorHAnsi" w:cs="Calibri"/>
                <w:i/>
                <w:iCs/>
                <w:color w:val="000000"/>
                <w:lang w:eastAsia="en-GB"/>
              </w:rPr>
              <w:t>13</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2AAEC131" w14:textId="77777777" w:rsidR="00EE1125" w:rsidRPr="00691ABC" w:rsidRDefault="00EE1125" w:rsidP="00EE1125">
            <w:pPr>
              <w:spacing w:after="0" w:line="240" w:lineRule="auto"/>
              <w:jc w:val="center"/>
              <w:rPr>
                <w:rFonts w:asciiTheme="majorHAnsi" w:eastAsia="Times New Roman" w:hAnsiTheme="majorHAnsi" w:cs="Calibri"/>
                <w:color w:val="000000"/>
                <w:lang w:eastAsia="en-GB"/>
              </w:rPr>
            </w:pPr>
          </w:p>
        </w:tc>
      </w:tr>
      <w:tr w:rsidR="00EE1125" w:rsidRPr="00EE1125" w14:paraId="68947C8E" w14:textId="77777777" w:rsidTr="006B4C0D">
        <w:trPr>
          <w:trHeight w:val="300"/>
        </w:trPr>
        <w:tc>
          <w:tcPr>
            <w:tcW w:w="2492"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0C2E1726" w14:textId="77777777" w:rsidR="00EE1125" w:rsidRPr="00691ABC" w:rsidRDefault="00EE1125" w:rsidP="00EE1125">
            <w:pPr>
              <w:spacing w:after="0" w:line="240" w:lineRule="auto"/>
              <w:rPr>
                <w:rFonts w:asciiTheme="majorHAnsi" w:eastAsia="Times New Roman" w:hAnsiTheme="majorHAnsi" w:cs="Times New Roman"/>
                <w:sz w:val="20"/>
                <w:szCs w:val="20"/>
                <w:lang w:eastAsia="en-GB"/>
              </w:rPr>
            </w:pPr>
          </w:p>
        </w:tc>
        <w:tc>
          <w:tcPr>
            <w:tcW w:w="3173"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5F3AB8A3" w14:textId="14E3BFFF" w:rsidR="00EE1125" w:rsidRPr="00691ABC" w:rsidRDefault="00F7351D" w:rsidP="00EE1125">
            <w:pPr>
              <w:spacing w:after="0" w:line="240" w:lineRule="auto"/>
              <w:jc w:val="center"/>
              <w:rPr>
                <w:rFonts w:asciiTheme="majorHAnsi" w:eastAsia="Times New Roman" w:hAnsiTheme="majorHAnsi" w:cs="Calibri"/>
                <w:b/>
                <w:bCs/>
                <w:i/>
                <w:iCs/>
                <w:color w:val="000000"/>
                <w:lang w:eastAsia="en-GB"/>
              </w:rPr>
            </w:pPr>
            <w:r w:rsidRPr="00691ABC">
              <w:rPr>
                <w:rFonts w:asciiTheme="majorHAnsi" w:eastAsia="Times New Roman" w:hAnsiTheme="majorHAnsi" w:cs="Calibri"/>
                <w:b/>
                <w:bCs/>
                <w:i/>
                <w:iCs/>
                <w:color w:val="000000"/>
                <w:lang w:eastAsia="en-GB"/>
              </w:rPr>
              <w:t xml:space="preserve">Total </w:t>
            </w:r>
            <w:r w:rsidR="00EE1125" w:rsidRPr="00691ABC">
              <w:rPr>
                <w:rFonts w:asciiTheme="majorHAnsi" w:eastAsia="Times New Roman" w:hAnsiTheme="majorHAnsi" w:cs="Calibri"/>
                <w:b/>
                <w:bCs/>
                <w:i/>
                <w:iCs/>
                <w:color w:val="000000"/>
                <w:lang w:eastAsia="en-GB"/>
              </w:rPr>
              <w:t>2</w:t>
            </w:r>
            <w:r w:rsidRPr="00691ABC">
              <w:rPr>
                <w:rFonts w:asciiTheme="majorHAnsi" w:eastAsia="Times New Roman" w:hAnsiTheme="majorHAnsi" w:cs="Calibri"/>
                <w:b/>
                <w:bCs/>
                <w:i/>
                <w:iCs/>
                <w:color w:val="000000"/>
                <w:lang w:eastAsia="en-GB"/>
              </w:rPr>
              <w:t>9</w:t>
            </w:r>
          </w:p>
        </w:tc>
        <w:tc>
          <w:tcPr>
            <w:tcW w:w="3361"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6F8FC"/>
            <w:noWrap/>
            <w:vAlign w:val="bottom"/>
            <w:hideMark/>
          </w:tcPr>
          <w:p w14:paraId="6ACA2904" w14:textId="77777777" w:rsidR="00EE1125" w:rsidRPr="00691ABC" w:rsidRDefault="00EE1125" w:rsidP="00EE1125">
            <w:pPr>
              <w:spacing w:after="0" w:line="240" w:lineRule="auto"/>
              <w:jc w:val="center"/>
              <w:rPr>
                <w:rFonts w:asciiTheme="majorHAnsi" w:eastAsia="Times New Roman" w:hAnsiTheme="majorHAnsi" w:cs="Calibri"/>
                <w:color w:val="000000"/>
                <w:lang w:eastAsia="en-GB"/>
              </w:rPr>
            </w:pPr>
          </w:p>
        </w:tc>
      </w:tr>
    </w:tbl>
    <w:p w14:paraId="37B9ADD7" w14:textId="77777777" w:rsidR="00FF6F58" w:rsidRPr="008B61DF" w:rsidRDefault="00FF6F58" w:rsidP="008B61DF">
      <w:pPr>
        <w:ind w:firstLine="720"/>
        <w:rPr>
          <w:b/>
          <w:bCs/>
        </w:rPr>
      </w:pPr>
    </w:p>
    <w:p w14:paraId="62DDF086" w14:textId="73D4DE22" w:rsidR="006A6A2C" w:rsidRDefault="00DE581E" w:rsidP="000130DD">
      <w:pPr>
        <w:pStyle w:val="Heading2"/>
      </w:pPr>
      <w:bookmarkStart w:id="28" w:name="_Toc67323091"/>
      <w:r>
        <w:t>8</w:t>
      </w:r>
      <w:r w:rsidR="006A6A2C" w:rsidRPr="008B61DF">
        <w:t>.</w:t>
      </w:r>
      <w:r w:rsidR="00C405B7" w:rsidRPr="008B61DF">
        <w:t>3</w:t>
      </w:r>
      <w:r w:rsidR="006A6A2C" w:rsidRPr="008B61DF">
        <w:t xml:space="preserve"> Maps</w:t>
      </w:r>
      <w:bookmarkEnd w:id="28"/>
      <w:r w:rsidR="006A6A2C" w:rsidRPr="008B61DF">
        <w:t xml:space="preserve"> </w:t>
      </w:r>
    </w:p>
    <w:p w14:paraId="485AABAC" w14:textId="5978BFEC" w:rsidR="00EE1125" w:rsidRDefault="00EE1125" w:rsidP="006A6A2C">
      <w:pPr>
        <w:pStyle w:val="ListParagraph"/>
        <w:rPr>
          <w:b/>
          <w:bCs/>
        </w:rPr>
      </w:pPr>
    </w:p>
    <w:p w14:paraId="0867A3CB" w14:textId="5E523A72" w:rsidR="00EE1125" w:rsidRDefault="00893075" w:rsidP="000130DD">
      <w:pPr>
        <w:rPr>
          <w:rFonts w:asciiTheme="majorHAnsi" w:hAnsiTheme="majorHAnsi"/>
        </w:rPr>
      </w:pPr>
      <w:r>
        <w:rPr>
          <w:rFonts w:asciiTheme="majorHAnsi" w:hAnsiTheme="majorHAnsi"/>
        </w:rPr>
        <w:t>Maps of Ministry Areas available on the Diocesan website</w:t>
      </w:r>
      <w:r w:rsidR="000E14FC">
        <w:rPr>
          <w:rFonts w:asciiTheme="majorHAnsi" w:hAnsiTheme="majorHAnsi"/>
        </w:rPr>
        <w:t xml:space="preserve"> by following the link below</w:t>
      </w:r>
      <w:r>
        <w:rPr>
          <w:rFonts w:asciiTheme="majorHAnsi" w:hAnsiTheme="majorHAnsi"/>
        </w:rPr>
        <w:t xml:space="preserve">: </w:t>
      </w:r>
    </w:p>
    <w:p w14:paraId="688163C8" w14:textId="46DDDDF3" w:rsidR="0076674D" w:rsidRDefault="0076674D" w:rsidP="000130DD">
      <w:pPr>
        <w:rPr>
          <w:rFonts w:asciiTheme="majorHAnsi" w:hAnsiTheme="majorHAnsi"/>
        </w:rPr>
      </w:pPr>
    </w:p>
    <w:p w14:paraId="48989B81" w14:textId="25F53BFA" w:rsidR="0076674D" w:rsidRDefault="00AC165C" w:rsidP="000130DD">
      <w:pPr>
        <w:rPr>
          <w:rFonts w:asciiTheme="majorHAnsi" w:hAnsiTheme="majorHAnsi"/>
        </w:rPr>
      </w:pPr>
      <w:hyperlink r:id="rId15" w:history="1">
        <w:r w:rsidR="00893075" w:rsidRPr="001806BE">
          <w:rPr>
            <w:rStyle w:val="Hyperlink"/>
            <w:rFonts w:asciiTheme="majorHAnsi" w:hAnsiTheme="majorHAnsi"/>
          </w:rPr>
          <w:t>https://llandaff.churchinwales.org.uk/en/ministry-area-support/ministry-areas/ministry-area-boundary-maps/</w:t>
        </w:r>
      </w:hyperlink>
    </w:p>
    <w:p w14:paraId="442A0D58" w14:textId="46B2947B" w:rsidR="001E3FE5" w:rsidRDefault="001E3FE5">
      <w:pPr>
        <w:rPr>
          <w:rFonts w:asciiTheme="majorHAnsi" w:hAnsiTheme="majorHAnsi"/>
        </w:rPr>
      </w:pPr>
      <w:r>
        <w:rPr>
          <w:rFonts w:asciiTheme="majorHAnsi" w:hAnsiTheme="majorHAnsi"/>
        </w:rPr>
        <w:br w:type="page"/>
      </w:r>
    </w:p>
    <w:p w14:paraId="4BF71656" w14:textId="77777777" w:rsidR="0076674D" w:rsidRPr="005F7312" w:rsidRDefault="0076674D" w:rsidP="000130DD">
      <w:pPr>
        <w:rPr>
          <w:rFonts w:asciiTheme="majorHAnsi" w:hAnsiTheme="majorHAnsi"/>
        </w:rPr>
      </w:pPr>
    </w:p>
    <w:p w14:paraId="77613CC9" w14:textId="3FD89008" w:rsidR="006A6A2C" w:rsidRPr="00713F22" w:rsidRDefault="006A6A2C" w:rsidP="000130DD">
      <w:pPr>
        <w:pStyle w:val="Heading1"/>
        <w:rPr>
          <w:rFonts w:asciiTheme="minorHAnsi" w:hAnsiTheme="minorHAnsi"/>
          <w:color w:val="00A7E2"/>
        </w:rPr>
      </w:pPr>
      <w:bookmarkStart w:id="29" w:name="_Toc67323092"/>
      <w:r w:rsidRPr="00713F22">
        <w:rPr>
          <w:rFonts w:asciiTheme="minorHAnsi" w:hAnsiTheme="minorHAnsi"/>
          <w:color w:val="00A7E2"/>
        </w:rPr>
        <w:t xml:space="preserve">Section </w:t>
      </w:r>
      <w:r w:rsidR="00DE581E" w:rsidRPr="00713F22">
        <w:rPr>
          <w:rFonts w:asciiTheme="minorHAnsi" w:hAnsiTheme="minorHAnsi"/>
          <w:color w:val="00A7E2"/>
        </w:rPr>
        <w:t>9</w:t>
      </w:r>
      <w:r w:rsidRPr="00713F22">
        <w:rPr>
          <w:rFonts w:asciiTheme="minorHAnsi" w:hAnsiTheme="minorHAnsi"/>
          <w:color w:val="00A7E2"/>
        </w:rPr>
        <w:t xml:space="preserve"> </w:t>
      </w:r>
      <w:r w:rsidR="00F70EB5" w:rsidRPr="00713F22">
        <w:rPr>
          <w:rFonts w:asciiTheme="minorHAnsi" w:hAnsiTheme="minorHAnsi"/>
          <w:color w:val="00A7E2"/>
        </w:rPr>
        <w:t>–</w:t>
      </w:r>
      <w:r w:rsidRPr="00713F22">
        <w:rPr>
          <w:rFonts w:asciiTheme="minorHAnsi" w:hAnsiTheme="minorHAnsi"/>
          <w:color w:val="00A7E2"/>
        </w:rPr>
        <w:t xml:space="preserve"> Contacts</w:t>
      </w:r>
      <w:bookmarkEnd w:id="29"/>
    </w:p>
    <w:p w14:paraId="265E7270" w14:textId="721A4F1B" w:rsidR="00F70EB5" w:rsidRDefault="00F70EB5" w:rsidP="006A6A2C">
      <w:pPr>
        <w:rPr>
          <w:b/>
          <w:bCs/>
          <w:color w:val="0070C0"/>
          <w:sz w:val="24"/>
          <w:szCs w:val="24"/>
        </w:rPr>
      </w:pPr>
    </w:p>
    <w:p w14:paraId="7659B498" w14:textId="0C075DA1" w:rsidR="00F70EB5" w:rsidRPr="005F7312" w:rsidRDefault="00713F22" w:rsidP="00882063">
      <w:pPr>
        <w:ind w:right="-472"/>
        <w:rPr>
          <w:rFonts w:asciiTheme="majorHAnsi" w:hAnsiTheme="majorHAnsi"/>
          <w:sz w:val="24"/>
          <w:szCs w:val="24"/>
        </w:rPr>
      </w:pPr>
      <w:r w:rsidRPr="00713F22">
        <w:rPr>
          <w:rFonts w:asciiTheme="majorHAnsi" w:hAnsiTheme="majorHAnsi"/>
          <w:b/>
          <w:bCs/>
          <w:sz w:val="24"/>
          <w:szCs w:val="24"/>
        </w:rPr>
        <w:t>Archdeacon of Llandaff</w:t>
      </w:r>
      <w:r>
        <w:rPr>
          <w:rFonts w:asciiTheme="majorHAnsi" w:hAnsiTheme="majorHAnsi"/>
          <w:sz w:val="24"/>
          <w:szCs w:val="24"/>
        </w:rPr>
        <w:t xml:space="preserve"> </w:t>
      </w:r>
      <w:r>
        <w:rPr>
          <w:rFonts w:ascii="Arial" w:hAnsi="Arial" w:cs="Arial"/>
          <w:color w:val="222222"/>
          <w:shd w:val="clear" w:color="auto" w:fill="FFFFFF"/>
        </w:rPr>
        <w:t xml:space="preserve">| </w:t>
      </w:r>
      <w:r>
        <w:rPr>
          <w:rFonts w:asciiTheme="majorHAnsi" w:hAnsiTheme="majorHAnsi"/>
          <w:sz w:val="24"/>
          <w:szCs w:val="24"/>
        </w:rPr>
        <w:t xml:space="preserve">The Venerable </w:t>
      </w:r>
      <w:r w:rsidR="00882063">
        <w:rPr>
          <w:rFonts w:asciiTheme="majorHAnsi" w:hAnsiTheme="majorHAnsi"/>
          <w:sz w:val="24"/>
          <w:szCs w:val="24"/>
        </w:rPr>
        <w:t>Rod Green</w:t>
      </w:r>
      <w:r>
        <w:rPr>
          <w:rFonts w:ascii="Arial" w:hAnsi="Arial" w:cs="Arial"/>
          <w:color w:val="222222"/>
          <w:shd w:val="clear" w:color="auto" w:fill="FFFFFF"/>
        </w:rPr>
        <w:t xml:space="preserve"> |</w:t>
      </w:r>
      <w:r w:rsidR="00F70EB5" w:rsidRPr="005F7312">
        <w:rPr>
          <w:rFonts w:asciiTheme="majorHAnsi" w:hAnsiTheme="majorHAnsi"/>
          <w:sz w:val="24"/>
          <w:szCs w:val="24"/>
        </w:rPr>
        <w:t xml:space="preserve"> </w:t>
      </w:r>
      <w:hyperlink r:id="rId16" w:history="1">
        <w:r w:rsidR="00D60E3C" w:rsidRPr="00D60E3C">
          <w:rPr>
            <w:rStyle w:val="Hyperlink"/>
            <w:rFonts w:asciiTheme="majorHAnsi" w:hAnsiTheme="majorHAnsi"/>
            <w:color w:val="1CADE4" w:themeColor="accent1"/>
            <w:sz w:val="24"/>
            <w:szCs w:val="24"/>
          </w:rPr>
          <w:t>archdeacon.llandaff@churchinwales.org.uk</w:t>
        </w:r>
      </w:hyperlink>
      <w:r w:rsidR="00D60E3C">
        <w:rPr>
          <w:rFonts w:asciiTheme="majorHAnsi" w:hAnsiTheme="majorHAnsi"/>
          <w:color w:val="1CADE4" w:themeColor="accent1"/>
          <w:sz w:val="24"/>
          <w:szCs w:val="24"/>
        </w:rPr>
        <w:t xml:space="preserve"> </w:t>
      </w:r>
    </w:p>
    <w:p w14:paraId="57C4B08F" w14:textId="11C492F2" w:rsidR="00F70EB5" w:rsidRPr="005F7312" w:rsidRDefault="00F70EB5" w:rsidP="00882063">
      <w:pPr>
        <w:ind w:right="-472"/>
        <w:rPr>
          <w:rFonts w:asciiTheme="majorHAnsi" w:hAnsiTheme="majorHAnsi"/>
          <w:sz w:val="24"/>
          <w:szCs w:val="24"/>
        </w:rPr>
      </w:pPr>
      <w:r w:rsidRPr="00FC1E2B">
        <w:rPr>
          <w:rFonts w:asciiTheme="majorHAnsi" w:hAnsiTheme="majorHAnsi"/>
          <w:b/>
          <w:bCs/>
          <w:sz w:val="24"/>
          <w:szCs w:val="24"/>
        </w:rPr>
        <w:t>Archdeacon of Margam</w:t>
      </w:r>
      <w:r w:rsidR="00713F22">
        <w:rPr>
          <w:rFonts w:asciiTheme="majorHAnsi" w:hAnsiTheme="majorHAnsi"/>
          <w:sz w:val="24"/>
          <w:szCs w:val="24"/>
        </w:rPr>
        <w:t xml:space="preserve"> </w:t>
      </w:r>
      <w:r w:rsidR="00713F22">
        <w:rPr>
          <w:rFonts w:ascii="Arial" w:hAnsi="Arial" w:cs="Arial"/>
          <w:color w:val="222222"/>
          <w:shd w:val="clear" w:color="auto" w:fill="FFFFFF"/>
        </w:rPr>
        <w:t>|</w:t>
      </w:r>
      <w:r w:rsidRPr="005F7312">
        <w:rPr>
          <w:rFonts w:asciiTheme="majorHAnsi" w:hAnsiTheme="majorHAnsi"/>
          <w:sz w:val="24"/>
          <w:szCs w:val="24"/>
        </w:rPr>
        <w:t xml:space="preserve"> </w:t>
      </w:r>
      <w:r w:rsidR="00713F22">
        <w:rPr>
          <w:rFonts w:asciiTheme="majorHAnsi" w:hAnsiTheme="majorHAnsi"/>
          <w:sz w:val="24"/>
          <w:szCs w:val="24"/>
        </w:rPr>
        <w:t>T</w:t>
      </w:r>
      <w:r w:rsidRPr="005F7312">
        <w:rPr>
          <w:rFonts w:asciiTheme="majorHAnsi" w:hAnsiTheme="majorHAnsi"/>
          <w:sz w:val="24"/>
          <w:szCs w:val="24"/>
        </w:rPr>
        <w:t>he Venerable Mike Komor</w:t>
      </w:r>
      <w:r w:rsidR="00713F22">
        <w:rPr>
          <w:rFonts w:asciiTheme="majorHAnsi" w:hAnsiTheme="majorHAnsi"/>
          <w:sz w:val="24"/>
          <w:szCs w:val="24"/>
        </w:rPr>
        <w:t xml:space="preserve"> </w:t>
      </w:r>
      <w:r w:rsidR="00713F22">
        <w:rPr>
          <w:rFonts w:ascii="Arial" w:hAnsi="Arial" w:cs="Arial"/>
          <w:color w:val="222222"/>
          <w:shd w:val="clear" w:color="auto" w:fill="FFFFFF"/>
        </w:rPr>
        <w:t>|</w:t>
      </w:r>
      <w:r w:rsidRPr="005F7312">
        <w:rPr>
          <w:rFonts w:asciiTheme="majorHAnsi" w:hAnsiTheme="majorHAnsi"/>
          <w:sz w:val="24"/>
          <w:szCs w:val="24"/>
        </w:rPr>
        <w:t xml:space="preserve"> </w:t>
      </w:r>
      <w:hyperlink r:id="rId17" w:history="1">
        <w:r w:rsidRPr="00FC1E2B">
          <w:rPr>
            <w:rStyle w:val="Hyperlink"/>
            <w:rFonts w:asciiTheme="majorHAnsi" w:hAnsiTheme="majorHAnsi"/>
            <w:color w:val="00A7E2"/>
            <w:sz w:val="24"/>
            <w:szCs w:val="24"/>
          </w:rPr>
          <w:t>archdeacon.margam@</w:t>
        </w:r>
        <w:r w:rsidR="00882063">
          <w:rPr>
            <w:rStyle w:val="Hyperlink"/>
            <w:rFonts w:asciiTheme="majorHAnsi" w:hAnsiTheme="majorHAnsi"/>
            <w:color w:val="00A7E2"/>
            <w:sz w:val="24"/>
            <w:szCs w:val="24"/>
          </w:rPr>
          <w:t>churchinwales</w:t>
        </w:r>
        <w:r w:rsidRPr="00FC1E2B">
          <w:rPr>
            <w:rStyle w:val="Hyperlink"/>
            <w:rFonts w:asciiTheme="majorHAnsi" w:hAnsiTheme="majorHAnsi"/>
            <w:color w:val="00A7E2"/>
            <w:sz w:val="24"/>
            <w:szCs w:val="24"/>
          </w:rPr>
          <w:t>.org.uk</w:t>
        </w:r>
      </w:hyperlink>
    </w:p>
    <w:p w14:paraId="116C3599" w14:textId="2F7A392F" w:rsidR="00F70EB5" w:rsidRDefault="00F70EB5" w:rsidP="006A6A2C">
      <w:pPr>
        <w:rPr>
          <w:rStyle w:val="Hyperlink"/>
          <w:rFonts w:asciiTheme="majorHAnsi" w:hAnsiTheme="majorHAnsi"/>
          <w:color w:val="00A7E2"/>
          <w:sz w:val="24"/>
          <w:szCs w:val="24"/>
        </w:rPr>
      </w:pPr>
      <w:r w:rsidRPr="00FC1E2B">
        <w:rPr>
          <w:rFonts w:asciiTheme="majorHAnsi" w:hAnsiTheme="majorHAnsi"/>
          <w:b/>
          <w:bCs/>
          <w:sz w:val="24"/>
          <w:szCs w:val="24"/>
        </w:rPr>
        <w:t>Diocesan Secretary</w:t>
      </w:r>
      <w:r w:rsidR="00FC1E2B">
        <w:rPr>
          <w:rFonts w:asciiTheme="majorHAnsi" w:hAnsiTheme="majorHAnsi"/>
          <w:sz w:val="24"/>
          <w:szCs w:val="24"/>
        </w:rPr>
        <w:t xml:space="preserve"> </w:t>
      </w:r>
      <w:r w:rsidR="00FC1E2B">
        <w:rPr>
          <w:rFonts w:ascii="Arial" w:hAnsi="Arial" w:cs="Arial"/>
          <w:color w:val="222222"/>
          <w:shd w:val="clear" w:color="auto" w:fill="FFFFFF"/>
        </w:rPr>
        <w:t xml:space="preserve">| </w:t>
      </w:r>
      <w:r w:rsidRPr="005F7312">
        <w:rPr>
          <w:rFonts w:asciiTheme="majorHAnsi" w:hAnsiTheme="majorHAnsi"/>
          <w:sz w:val="24"/>
          <w:szCs w:val="24"/>
        </w:rPr>
        <w:t>James Laing</w:t>
      </w:r>
      <w:r w:rsidR="00FC1E2B">
        <w:rPr>
          <w:rFonts w:asciiTheme="majorHAnsi" w:hAnsiTheme="majorHAnsi"/>
          <w:sz w:val="24"/>
          <w:szCs w:val="24"/>
        </w:rPr>
        <w:t xml:space="preserve"> </w:t>
      </w:r>
      <w:r w:rsidR="00FC1E2B">
        <w:rPr>
          <w:rFonts w:ascii="Arial" w:hAnsi="Arial" w:cs="Arial"/>
          <w:color w:val="222222"/>
          <w:shd w:val="clear" w:color="auto" w:fill="FFFFFF"/>
        </w:rPr>
        <w:t>|</w:t>
      </w:r>
      <w:r w:rsidR="00FC1E2B" w:rsidRPr="00FC1E2B">
        <w:rPr>
          <w:rFonts w:ascii="Arial" w:hAnsi="Arial" w:cs="Arial"/>
          <w:color w:val="00A7E2"/>
          <w:shd w:val="clear" w:color="auto" w:fill="FFFFFF"/>
        </w:rPr>
        <w:t xml:space="preserve"> </w:t>
      </w:r>
      <w:hyperlink r:id="rId18" w:history="1">
        <w:r w:rsidR="00FC1E2B" w:rsidRPr="00FC1E2B">
          <w:rPr>
            <w:rStyle w:val="Hyperlink"/>
            <w:rFonts w:asciiTheme="majorHAnsi" w:hAnsiTheme="majorHAnsi"/>
            <w:color w:val="00A7E2"/>
            <w:sz w:val="24"/>
            <w:szCs w:val="24"/>
          </w:rPr>
          <w:t>jameslaing@c</w:t>
        </w:r>
        <w:r w:rsidR="00882063">
          <w:rPr>
            <w:rStyle w:val="Hyperlink"/>
            <w:rFonts w:asciiTheme="majorHAnsi" w:hAnsiTheme="majorHAnsi"/>
            <w:color w:val="00A7E2"/>
            <w:sz w:val="24"/>
            <w:szCs w:val="24"/>
          </w:rPr>
          <w:t>hurchinwales</w:t>
        </w:r>
        <w:r w:rsidR="00FC1E2B" w:rsidRPr="00FC1E2B">
          <w:rPr>
            <w:rStyle w:val="Hyperlink"/>
            <w:rFonts w:asciiTheme="majorHAnsi" w:hAnsiTheme="majorHAnsi"/>
            <w:color w:val="00A7E2"/>
            <w:sz w:val="24"/>
            <w:szCs w:val="24"/>
          </w:rPr>
          <w:t>.org.uk</w:t>
        </w:r>
      </w:hyperlink>
    </w:p>
    <w:p w14:paraId="7EF08B99" w14:textId="32091BE0" w:rsidR="00997C6B" w:rsidRPr="005F7312" w:rsidRDefault="00997C6B" w:rsidP="006A6A2C">
      <w:pPr>
        <w:rPr>
          <w:rFonts w:asciiTheme="majorHAnsi" w:hAnsiTheme="majorHAnsi"/>
          <w:sz w:val="24"/>
          <w:szCs w:val="24"/>
        </w:rPr>
      </w:pPr>
      <w:r w:rsidRPr="00997C6B">
        <w:rPr>
          <w:rStyle w:val="Hyperlink"/>
          <w:rFonts w:asciiTheme="majorHAnsi" w:hAnsiTheme="majorHAnsi"/>
          <w:b/>
          <w:bCs/>
          <w:color w:val="auto"/>
          <w:sz w:val="24"/>
          <w:szCs w:val="24"/>
          <w:u w:val="none"/>
        </w:rPr>
        <w:t xml:space="preserve">Vision Programme Lead </w:t>
      </w:r>
      <w:r w:rsidRPr="00997C6B">
        <w:rPr>
          <w:rStyle w:val="Hyperlink"/>
          <w:rFonts w:asciiTheme="majorHAnsi" w:hAnsiTheme="majorHAnsi"/>
          <w:color w:val="auto"/>
          <w:sz w:val="24"/>
          <w:szCs w:val="24"/>
          <w:u w:val="none"/>
        </w:rPr>
        <w:t>|</w:t>
      </w:r>
      <w:r>
        <w:rPr>
          <w:rStyle w:val="Hyperlink"/>
          <w:rFonts w:asciiTheme="majorHAnsi" w:hAnsiTheme="majorHAnsi"/>
          <w:b/>
          <w:bCs/>
          <w:color w:val="auto"/>
          <w:sz w:val="24"/>
          <w:szCs w:val="24"/>
          <w:u w:val="none"/>
        </w:rPr>
        <w:t xml:space="preserve"> </w:t>
      </w:r>
      <w:r w:rsidRPr="00997C6B">
        <w:rPr>
          <w:rStyle w:val="Hyperlink"/>
          <w:rFonts w:asciiTheme="majorHAnsi" w:hAnsiTheme="majorHAnsi"/>
          <w:color w:val="auto"/>
          <w:sz w:val="24"/>
          <w:szCs w:val="24"/>
          <w:u w:val="none"/>
        </w:rPr>
        <w:t>Paul Booth</w:t>
      </w:r>
      <w:r>
        <w:rPr>
          <w:rStyle w:val="Hyperlink"/>
          <w:rFonts w:asciiTheme="majorHAnsi" w:hAnsiTheme="majorHAnsi"/>
          <w:color w:val="auto"/>
          <w:sz w:val="24"/>
          <w:szCs w:val="24"/>
          <w:u w:val="none"/>
        </w:rPr>
        <w:t xml:space="preserve"> </w:t>
      </w:r>
      <w:r w:rsidRPr="00997C6B">
        <w:rPr>
          <w:rStyle w:val="Hyperlink"/>
          <w:rFonts w:asciiTheme="majorHAnsi" w:hAnsiTheme="majorHAnsi"/>
          <w:color w:val="auto"/>
          <w:sz w:val="24"/>
          <w:szCs w:val="24"/>
          <w:u w:val="none"/>
        </w:rPr>
        <w:t>|</w:t>
      </w:r>
      <w:r w:rsidRPr="00997C6B">
        <w:rPr>
          <w:rStyle w:val="Hyperlink"/>
          <w:rFonts w:asciiTheme="majorHAnsi" w:hAnsiTheme="majorHAnsi"/>
          <w:color w:val="auto"/>
          <w:sz w:val="24"/>
          <w:szCs w:val="24"/>
        </w:rPr>
        <w:t xml:space="preserve"> </w:t>
      </w:r>
      <w:r>
        <w:rPr>
          <w:rStyle w:val="Hyperlink"/>
          <w:rFonts w:asciiTheme="majorHAnsi" w:hAnsiTheme="majorHAnsi"/>
          <w:color w:val="00A7E2"/>
          <w:sz w:val="24"/>
          <w:szCs w:val="24"/>
        </w:rPr>
        <w:t>paulbooth@churchinwales.org.uk</w:t>
      </w:r>
    </w:p>
    <w:p w14:paraId="3033ED08" w14:textId="10ADDC29" w:rsidR="0001772A" w:rsidRPr="0001772A" w:rsidRDefault="00F70EB5" w:rsidP="006A6A2C">
      <w:pPr>
        <w:rPr>
          <w:rFonts w:asciiTheme="majorHAnsi" w:hAnsiTheme="majorHAnsi" w:cstheme="majorHAnsi"/>
          <w:color w:val="00B0F0"/>
          <w:sz w:val="24"/>
          <w:szCs w:val="24"/>
          <w:shd w:val="clear" w:color="auto" w:fill="FFFFFF"/>
        </w:rPr>
      </w:pPr>
      <w:r w:rsidRPr="00FC1E2B">
        <w:rPr>
          <w:rFonts w:asciiTheme="majorHAnsi" w:hAnsiTheme="majorHAnsi"/>
          <w:b/>
          <w:bCs/>
          <w:sz w:val="24"/>
          <w:szCs w:val="24"/>
        </w:rPr>
        <w:t>Ministry and Discipleship</w:t>
      </w:r>
      <w:r w:rsidR="00FC1E2B">
        <w:rPr>
          <w:rFonts w:asciiTheme="majorHAnsi" w:hAnsiTheme="majorHAnsi"/>
          <w:sz w:val="24"/>
          <w:szCs w:val="24"/>
        </w:rPr>
        <w:t xml:space="preserve"> </w:t>
      </w:r>
      <w:r w:rsidR="00FC1E2B">
        <w:rPr>
          <w:rFonts w:ascii="Arial" w:hAnsi="Arial" w:cs="Arial"/>
          <w:color w:val="222222"/>
          <w:shd w:val="clear" w:color="auto" w:fill="FFFFFF"/>
        </w:rPr>
        <w:t>|</w:t>
      </w:r>
      <w:r w:rsidRPr="005F7312">
        <w:rPr>
          <w:rFonts w:asciiTheme="majorHAnsi" w:hAnsiTheme="majorHAnsi"/>
          <w:sz w:val="24"/>
          <w:szCs w:val="24"/>
        </w:rPr>
        <w:t xml:space="preserve"> The Revd</w:t>
      </w:r>
      <w:r w:rsidR="0001772A">
        <w:rPr>
          <w:rFonts w:asciiTheme="majorHAnsi" w:hAnsiTheme="majorHAnsi"/>
          <w:sz w:val="24"/>
          <w:szCs w:val="24"/>
        </w:rPr>
        <w:t xml:space="preserve"> Tim Jones </w:t>
      </w:r>
      <w:r w:rsidR="0001772A">
        <w:rPr>
          <w:rFonts w:ascii="Arial" w:hAnsi="Arial" w:cs="Arial"/>
          <w:color w:val="222222"/>
          <w:shd w:val="clear" w:color="auto" w:fill="FFFFFF"/>
        </w:rPr>
        <w:t xml:space="preserve">| </w:t>
      </w:r>
      <w:r w:rsidR="0001772A" w:rsidRPr="0001772A">
        <w:rPr>
          <w:rFonts w:asciiTheme="majorHAnsi" w:hAnsiTheme="majorHAnsi" w:cstheme="majorHAnsi"/>
          <w:color w:val="00B0F0"/>
          <w:sz w:val="24"/>
          <w:szCs w:val="24"/>
          <w:u w:val="single"/>
          <w:shd w:val="clear" w:color="auto" w:fill="FFFFFF"/>
        </w:rPr>
        <w:t>TimJones@churchinwales.org.uk</w:t>
      </w:r>
    </w:p>
    <w:p w14:paraId="529BC137" w14:textId="1536B219" w:rsidR="00F70EB5" w:rsidRPr="005F7312" w:rsidRDefault="00F70EB5" w:rsidP="006A6A2C">
      <w:pPr>
        <w:rPr>
          <w:rFonts w:asciiTheme="majorHAnsi" w:hAnsiTheme="majorHAnsi"/>
          <w:sz w:val="24"/>
          <w:szCs w:val="24"/>
        </w:rPr>
      </w:pPr>
      <w:r w:rsidRPr="00FC1E2B">
        <w:rPr>
          <w:rFonts w:asciiTheme="majorHAnsi" w:hAnsiTheme="majorHAnsi"/>
          <w:b/>
          <w:bCs/>
          <w:sz w:val="24"/>
          <w:szCs w:val="24"/>
        </w:rPr>
        <w:t>Education, Children and Young People</w:t>
      </w:r>
      <w:r w:rsidR="00FC1E2B">
        <w:rPr>
          <w:rFonts w:asciiTheme="majorHAnsi" w:hAnsiTheme="majorHAnsi"/>
          <w:sz w:val="24"/>
          <w:szCs w:val="24"/>
        </w:rPr>
        <w:t xml:space="preserve"> </w:t>
      </w:r>
      <w:r w:rsidR="00FC1E2B">
        <w:rPr>
          <w:rFonts w:ascii="Arial" w:hAnsi="Arial" w:cs="Arial"/>
          <w:color w:val="222222"/>
          <w:shd w:val="clear" w:color="auto" w:fill="FFFFFF"/>
        </w:rPr>
        <w:t>|</w:t>
      </w:r>
      <w:r w:rsidRPr="005F7312">
        <w:rPr>
          <w:rFonts w:asciiTheme="majorHAnsi" w:hAnsiTheme="majorHAnsi"/>
          <w:sz w:val="24"/>
          <w:szCs w:val="24"/>
        </w:rPr>
        <w:t xml:space="preserve"> Andrew Rickett</w:t>
      </w:r>
      <w:r w:rsidR="00FC1E2B">
        <w:rPr>
          <w:rFonts w:asciiTheme="majorHAnsi" w:hAnsiTheme="majorHAnsi"/>
          <w:sz w:val="24"/>
          <w:szCs w:val="24"/>
        </w:rPr>
        <w:t xml:space="preserve"> </w:t>
      </w:r>
      <w:r w:rsidR="00FC1E2B">
        <w:rPr>
          <w:rFonts w:ascii="Arial" w:hAnsi="Arial" w:cs="Arial"/>
          <w:color w:val="222222"/>
          <w:shd w:val="clear" w:color="auto" w:fill="FFFFFF"/>
        </w:rPr>
        <w:t>|</w:t>
      </w:r>
      <w:r w:rsidRPr="005F7312">
        <w:rPr>
          <w:rFonts w:asciiTheme="majorHAnsi" w:hAnsiTheme="majorHAnsi"/>
          <w:sz w:val="24"/>
          <w:szCs w:val="24"/>
        </w:rPr>
        <w:t xml:space="preserve"> </w:t>
      </w:r>
      <w:hyperlink r:id="rId19" w:history="1">
        <w:r w:rsidRPr="00FC1E2B">
          <w:rPr>
            <w:rStyle w:val="Hyperlink"/>
            <w:rFonts w:asciiTheme="majorHAnsi" w:hAnsiTheme="majorHAnsi"/>
            <w:color w:val="00A7E2"/>
            <w:sz w:val="24"/>
            <w:szCs w:val="24"/>
          </w:rPr>
          <w:t>llandaffdde@</w:t>
        </w:r>
        <w:r w:rsidR="00882063">
          <w:rPr>
            <w:rStyle w:val="Hyperlink"/>
            <w:rFonts w:asciiTheme="majorHAnsi" w:hAnsiTheme="majorHAnsi"/>
            <w:color w:val="00A7E2"/>
            <w:sz w:val="24"/>
            <w:szCs w:val="24"/>
          </w:rPr>
          <w:t>churchinwales</w:t>
        </w:r>
        <w:r w:rsidRPr="00FC1E2B">
          <w:rPr>
            <w:rStyle w:val="Hyperlink"/>
            <w:rFonts w:asciiTheme="majorHAnsi" w:hAnsiTheme="majorHAnsi"/>
            <w:color w:val="00A7E2"/>
            <w:sz w:val="24"/>
            <w:szCs w:val="24"/>
          </w:rPr>
          <w:t>.org.uk</w:t>
        </w:r>
      </w:hyperlink>
    </w:p>
    <w:p w14:paraId="0AB7C862" w14:textId="37879E85" w:rsidR="00F70EB5" w:rsidRPr="005F7312" w:rsidRDefault="00AC37B6" w:rsidP="006A6A2C">
      <w:pPr>
        <w:rPr>
          <w:rFonts w:asciiTheme="majorHAnsi" w:hAnsiTheme="majorHAnsi"/>
          <w:sz w:val="24"/>
          <w:szCs w:val="24"/>
        </w:rPr>
      </w:pPr>
      <w:r>
        <w:rPr>
          <w:rFonts w:asciiTheme="majorHAnsi" w:hAnsiTheme="majorHAnsi"/>
          <w:b/>
          <w:bCs/>
          <w:sz w:val="24"/>
          <w:szCs w:val="24"/>
        </w:rPr>
        <w:t>Communications and Outreach</w:t>
      </w:r>
      <w:r w:rsidR="00FC1E2B">
        <w:rPr>
          <w:rFonts w:asciiTheme="majorHAnsi" w:hAnsiTheme="majorHAnsi"/>
          <w:sz w:val="24"/>
          <w:szCs w:val="24"/>
        </w:rPr>
        <w:t xml:space="preserve"> </w:t>
      </w:r>
      <w:r w:rsidR="00FC1E2B">
        <w:rPr>
          <w:rFonts w:ascii="Arial" w:hAnsi="Arial" w:cs="Arial"/>
          <w:color w:val="222222"/>
          <w:shd w:val="clear" w:color="auto" w:fill="FFFFFF"/>
        </w:rPr>
        <w:t xml:space="preserve">| </w:t>
      </w:r>
      <w:r w:rsidR="00F70EB5" w:rsidRPr="005F7312">
        <w:rPr>
          <w:rFonts w:asciiTheme="majorHAnsi" w:hAnsiTheme="majorHAnsi"/>
          <w:sz w:val="24"/>
          <w:szCs w:val="24"/>
        </w:rPr>
        <w:t>Matthew Batten</w:t>
      </w:r>
      <w:r w:rsidR="00997C6B" w:rsidRPr="00997C6B">
        <w:rPr>
          <w:rFonts w:asciiTheme="majorHAnsi" w:hAnsiTheme="majorHAnsi"/>
          <w:sz w:val="24"/>
          <w:szCs w:val="24"/>
        </w:rPr>
        <w:t>|</w:t>
      </w:r>
      <w:r w:rsidR="00F70EB5" w:rsidRPr="005F7312">
        <w:rPr>
          <w:rFonts w:asciiTheme="majorHAnsi" w:hAnsiTheme="majorHAnsi"/>
          <w:sz w:val="24"/>
          <w:szCs w:val="24"/>
        </w:rPr>
        <w:t xml:space="preserve"> </w:t>
      </w:r>
      <w:hyperlink r:id="rId20" w:history="1">
        <w:r w:rsidR="00F70EB5" w:rsidRPr="00FC1E2B">
          <w:rPr>
            <w:rStyle w:val="Hyperlink"/>
            <w:rFonts w:asciiTheme="majorHAnsi" w:hAnsiTheme="majorHAnsi"/>
            <w:color w:val="00A7E2"/>
            <w:sz w:val="24"/>
            <w:szCs w:val="24"/>
          </w:rPr>
          <w:t>matthewbatten@</w:t>
        </w:r>
        <w:r w:rsidR="00882063">
          <w:rPr>
            <w:rStyle w:val="Hyperlink"/>
            <w:rFonts w:asciiTheme="majorHAnsi" w:hAnsiTheme="majorHAnsi"/>
            <w:color w:val="00A7E2"/>
            <w:sz w:val="24"/>
            <w:szCs w:val="24"/>
          </w:rPr>
          <w:t>churchinwales</w:t>
        </w:r>
        <w:r w:rsidR="00F70EB5" w:rsidRPr="00FC1E2B">
          <w:rPr>
            <w:rStyle w:val="Hyperlink"/>
            <w:rFonts w:asciiTheme="majorHAnsi" w:hAnsiTheme="majorHAnsi"/>
            <w:color w:val="00A7E2"/>
            <w:sz w:val="24"/>
            <w:szCs w:val="24"/>
          </w:rPr>
          <w:t>.org.uk</w:t>
        </w:r>
      </w:hyperlink>
    </w:p>
    <w:p w14:paraId="10D76BC2" w14:textId="7B276F45" w:rsidR="00F70EB5" w:rsidRPr="005F7312" w:rsidRDefault="00F70EB5" w:rsidP="006A6A2C">
      <w:pPr>
        <w:rPr>
          <w:rFonts w:asciiTheme="majorHAnsi" w:hAnsiTheme="majorHAnsi"/>
          <w:sz w:val="24"/>
          <w:szCs w:val="24"/>
        </w:rPr>
      </w:pPr>
      <w:r w:rsidRPr="00FC1E2B">
        <w:rPr>
          <w:rFonts w:asciiTheme="majorHAnsi" w:hAnsiTheme="majorHAnsi"/>
          <w:b/>
          <w:bCs/>
          <w:sz w:val="24"/>
          <w:szCs w:val="24"/>
        </w:rPr>
        <w:t>Diocesan Accountant</w:t>
      </w:r>
      <w:r w:rsidR="00FC1E2B">
        <w:rPr>
          <w:rFonts w:asciiTheme="majorHAnsi" w:hAnsiTheme="majorHAnsi"/>
          <w:sz w:val="24"/>
          <w:szCs w:val="24"/>
        </w:rPr>
        <w:t xml:space="preserve"> </w:t>
      </w:r>
      <w:bookmarkStart w:id="30" w:name="_Hlk80177604"/>
      <w:r w:rsidR="00FC1E2B">
        <w:rPr>
          <w:rFonts w:ascii="Arial" w:hAnsi="Arial" w:cs="Arial"/>
          <w:color w:val="222222"/>
          <w:shd w:val="clear" w:color="auto" w:fill="FFFFFF"/>
        </w:rPr>
        <w:t>|</w:t>
      </w:r>
      <w:bookmarkEnd w:id="30"/>
      <w:r w:rsidR="00FC1E2B">
        <w:rPr>
          <w:rFonts w:ascii="Arial" w:hAnsi="Arial" w:cs="Arial"/>
          <w:color w:val="222222"/>
          <w:shd w:val="clear" w:color="auto" w:fill="FFFFFF"/>
        </w:rPr>
        <w:t xml:space="preserve"> </w:t>
      </w:r>
      <w:r w:rsidRPr="005F7312">
        <w:rPr>
          <w:rFonts w:asciiTheme="majorHAnsi" w:hAnsiTheme="majorHAnsi"/>
          <w:sz w:val="24"/>
          <w:szCs w:val="24"/>
        </w:rPr>
        <w:t>Jan Boyce</w:t>
      </w:r>
      <w:r w:rsidR="00997C6B">
        <w:rPr>
          <w:rFonts w:asciiTheme="majorHAnsi" w:hAnsiTheme="majorHAnsi"/>
          <w:sz w:val="24"/>
          <w:szCs w:val="24"/>
        </w:rPr>
        <w:t xml:space="preserve"> </w:t>
      </w:r>
      <w:r w:rsidR="00997C6B" w:rsidRPr="00997C6B">
        <w:rPr>
          <w:rFonts w:asciiTheme="majorHAnsi" w:hAnsiTheme="majorHAnsi"/>
          <w:sz w:val="24"/>
          <w:szCs w:val="24"/>
        </w:rPr>
        <w:t>|</w:t>
      </w:r>
      <w:r w:rsidRPr="005F7312">
        <w:rPr>
          <w:rFonts w:asciiTheme="majorHAnsi" w:hAnsiTheme="majorHAnsi"/>
          <w:sz w:val="24"/>
          <w:szCs w:val="24"/>
        </w:rPr>
        <w:t xml:space="preserve"> </w:t>
      </w:r>
      <w:hyperlink r:id="rId21" w:history="1">
        <w:r w:rsidRPr="00FC1E2B">
          <w:rPr>
            <w:rStyle w:val="Hyperlink"/>
            <w:rFonts w:asciiTheme="majorHAnsi" w:hAnsiTheme="majorHAnsi"/>
            <w:color w:val="00A7E2"/>
            <w:sz w:val="24"/>
            <w:szCs w:val="24"/>
          </w:rPr>
          <w:t>janetteboyce@</w:t>
        </w:r>
        <w:r w:rsidR="00882063">
          <w:rPr>
            <w:rStyle w:val="Hyperlink"/>
            <w:rFonts w:asciiTheme="majorHAnsi" w:hAnsiTheme="majorHAnsi"/>
            <w:color w:val="00A7E2"/>
            <w:sz w:val="24"/>
            <w:szCs w:val="24"/>
          </w:rPr>
          <w:t>churchinwales</w:t>
        </w:r>
        <w:r w:rsidRPr="00FC1E2B">
          <w:rPr>
            <w:rStyle w:val="Hyperlink"/>
            <w:rFonts w:asciiTheme="majorHAnsi" w:hAnsiTheme="majorHAnsi"/>
            <w:color w:val="00A7E2"/>
            <w:sz w:val="24"/>
            <w:szCs w:val="24"/>
          </w:rPr>
          <w:t>.org.uk</w:t>
        </w:r>
      </w:hyperlink>
    </w:p>
    <w:p w14:paraId="22E488A2" w14:textId="56390823" w:rsidR="00F70EB5" w:rsidRDefault="00F70EB5" w:rsidP="006A6A2C">
      <w:pPr>
        <w:rPr>
          <w:sz w:val="24"/>
          <w:szCs w:val="24"/>
        </w:rPr>
      </w:pPr>
    </w:p>
    <w:p w14:paraId="64FA0892" w14:textId="6727AB6B" w:rsidR="007524C6" w:rsidRDefault="007524C6" w:rsidP="006A6A2C">
      <w:pPr>
        <w:rPr>
          <w:sz w:val="24"/>
          <w:szCs w:val="24"/>
        </w:rPr>
      </w:pPr>
    </w:p>
    <w:p w14:paraId="77E814AA" w14:textId="77777777" w:rsidR="007524C6" w:rsidRPr="00F70EB5" w:rsidRDefault="007524C6" w:rsidP="006A6A2C">
      <w:pPr>
        <w:rPr>
          <w:sz w:val="24"/>
          <w:szCs w:val="24"/>
        </w:rPr>
      </w:pPr>
    </w:p>
    <w:p w14:paraId="2CF7F0F0" w14:textId="2C87263D" w:rsidR="006A6A2C" w:rsidRPr="007524C6" w:rsidRDefault="005659EA" w:rsidP="00854A0F">
      <w:pPr>
        <w:pStyle w:val="NormalWeb"/>
        <w:rPr>
          <w:rFonts w:asciiTheme="majorHAnsi" w:hAnsiTheme="majorHAnsi"/>
          <w:b/>
          <w:bCs/>
          <w:color w:val="1CADE4" w:themeColor="accent1"/>
        </w:rPr>
      </w:pPr>
      <w:r w:rsidRPr="007524C6">
        <w:rPr>
          <w:rFonts w:asciiTheme="majorHAnsi" w:hAnsiTheme="majorHAnsi"/>
          <w:b/>
          <w:bCs/>
          <w:color w:val="1CADE4" w:themeColor="accent1"/>
        </w:rPr>
        <w:t>Clerical Leaders</w:t>
      </w:r>
    </w:p>
    <w:p w14:paraId="2F5C3D14" w14:textId="79ED6DBE" w:rsidR="005659EA" w:rsidRPr="00997C6B" w:rsidRDefault="005659EA" w:rsidP="005659EA">
      <w:pPr>
        <w:pStyle w:val="NormalWeb"/>
        <w:rPr>
          <w:rFonts w:asciiTheme="majorHAnsi" w:hAnsiTheme="majorHAnsi"/>
          <w:b/>
          <w:bCs/>
          <w:color w:val="000000"/>
        </w:rPr>
      </w:pPr>
      <w:r w:rsidRPr="00997C6B">
        <w:rPr>
          <w:rFonts w:asciiTheme="majorHAnsi" w:hAnsiTheme="majorHAnsi"/>
          <w:b/>
          <w:bCs/>
          <w:color w:val="000000"/>
        </w:rPr>
        <w:lastRenderedPageBreak/>
        <w:t>Proposed New Min Area</w:t>
      </w:r>
      <w:r w:rsidRPr="00997C6B">
        <w:rPr>
          <w:rFonts w:asciiTheme="majorHAnsi" w:hAnsiTheme="majorHAnsi"/>
          <w:b/>
          <w:bCs/>
          <w:color w:val="000000"/>
        </w:rPr>
        <w:tab/>
      </w:r>
      <w:r w:rsidRPr="00997C6B">
        <w:rPr>
          <w:rFonts w:asciiTheme="majorHAnsi" w:hAnsiTheme="majorHAnsi"/>
          <w:b/>
          <w:bCs/>
          <w:color w:val="000000"/>
        </w:rPr>
        <w:tab/>
        <w:t>Name</w:t>
      </w:r>
      <w:r w:rsidRPr="00997C6B">
        <w:rPr>
          <w:rFonts w:asciiTheme="majorHAnsi" w:hAnsiTheme="majorHAnsi"/>
          <w:b/>
          <w:bCs/>
          <w:color w:val="000000"/>
        </w:rPr>
        <w:tab/>
      </w:r>
      <w:r w:rsidRPr="00997C6B">
        <w:rPr>
          <w:rFonts w:asciiTheme="majorHAnsi" w:hAnsiTheme="majorHAnsi"/>
          <w:b/>
          <w:bCs/>
          <w:color w:val="000000"/>
        </w:rPr>
        <w:tab/>
      </w:r>
      <w:r w:rsidR="00DB2A2B" w:rsidRPr="0022761E">
        <w:rPr>
          <w:rFonts w:asciiTheme="majorHAnsi" w:hAnsiTheme="majorHAnsi"/>
          <w:b/>
          <w:bCs/>
          <w:color w:val="000000"/>
        </w:rPr>
        <w:tab/>
      </w:r>
      <w:r w:rsidR="00DB2A2B" w:rsidRPr="00997C6B">
        <w:rPr>
          <w:rFonts w:asciiTheme="majorHAnsi" w:hAnsiTheme="majorHAnsi"/>
          <w:b/>
          <w:bCs/>
          <w:color w:val="000000"/>
        </w:rPr>
        <w:t>E</w:t>
      </w:r>
      <w:r w:rsidRPr="00997C6B">
        <w:rPr>
          <w:rFonts w:asciiTheme="majorHAnsi" w:hAnsiTheme="majorHAnsi"/>
          <w:b/>
          <w:bCs/>
          <w:color w:val="000000"/>
        </w:rPr>
        <w:t>mail</w:t>
      </w:r>
    </w:p>
    <w:p w14:paraId="009FE63C" w14:textId="25AA7EB9" w:rsidR="005659EA" w:rsidRPr="00997C6B" w:rsidRDefault="005659EA" w:rsidP="005659EA">
      <w:pPr>
        <w:pStyle w:val="NormalWeb"/>
        <w:rPr>
          <w:rFonts w:asciiTheme="majorHAnsi" w:hAnsiTheme="majorHAnsi"/>
          <w:color w:val="000000"/>
        </w:rPr>
      </w:pPr>
      <w:r w:rsidRPr="00997C6B">
        <w:rPr>
          <w:rFonts w:asciiTheme="majorHAnsi" w:hAnsiTheme="majorHAnsi"/>
          <w:color w:val="000000"/>
        </w:rPr>
        <w:t xml:space="preserve">Roath &amp; Cathays </w:t>
      </w:r>
      <w:r w:rsidR="0022761E" w:rsidRPr="0022761E">
        <w:rPr>
          <w:rFonts w:asciiTheme="majorHAnsi" w:hAnsiTheme="majorHAnsi"/>
          <w:color w:val="000000"/>
        </w:rPr>
        <w:t>MA</w:t>
      </w:r>
      <w:r w:rsidR="00DB2A2B" w:rsidRPr="0022761E">
        <w:rPr>
          <w:rFonts w:asciiTheme="majorHAnsi" w:hAnsiTheme="majorHAnsi"/>
          <w:color w:val="000000"/>
        </w:rPr>
        <w:tab/>
      </w:r>
      <w:r w:rsidR="00DB2A2B" w:rsidRPr="0022761E">
        <w:rPr>
          <w:rFonts w:asciiTheme="majorHAnsi" w:hAnsiTheme="majorHAnsi"/>
          <w:color w:val="000000"/>
        </w:rPr>
        <w:tab/>
      </w:r>
      <w:r w:rsidRPr="00997C6B">
        <w:rPr>
          <w:rFonts w:asciiTheme="majorHAnsi" w:hAnsiTheme="majorHAnsi"/>
          <w:color w:val="000000"/>
        </w:rPr>
        <w:tab/>
        <w:t>Stewart Lisk</w:t>
      </w:r>
      <w:r w:rsidRPr="00997C6B">
        <w:rPr>
          <w:rFonts w:asciiTheme="majorHAnsi" w:hAnsiTheme="majorHAnsi"/>
          <w:color w:val="000000"/>
        </w:rPr>
        <w:tab/>
      </w:r>
      <w:r w:rsidR="00DB2A2B" w:rsidRPr="0022761E">
        <w:rPr>
          <w:rFonts w:asciiTheme="majorHAnsi" w:hAnsiTheme="majorHAnsi"/>
          <w:color w:val="000000"/>
        </w:rPr>
        <w:tab/>
      </w:r>
      <w:hyperlink r:id="rId22" w:history="1">
        <w:r w:rsidR="00997C6B" w:rsidRPr="00FF2C3A">
          <w:rPr>
            <w:rStyle w:val="Hyperlink"/>
            <w:rFonts w:asciiTheme="majorHAnsi" w:hAnsiTheme="majorHAnsi"/>
            <w:color w:val="1CADE4" w:themeColor="accent1"/>
          </w:rPr>
          <w:t>stewartlisk@live.co.uk</w:t>
        </w:r>
      </w:hyperlink>
      <w:r w:rsidR="00997C6B" w:rsidRPr="00FF2C3A">
        <w:rPr>
          <w:rFonts w:asciiTheme="majorHAnsi" w:hAnsiTheme="majorHAnsi"/>
          <w:color w:val="1CADE4" w:themeColor="accent1"/>
        </w:rPr>
        <w:t xml:space="preserve"> </w:t>
      </w:r>
    </w:p>
    <w:p w14:paraId="11504798" w14:textId="04413296" w:rsidR="005659EA" w:rsidRPr="00997C6B" w:rsidRDefault="005659EA" w:rsidP="00997C6B">
      <w:pPr>
        <w:pStyle w:val="NormalWeb"/>
        <w:ind w:left="3600" w:hanging="3600"/>
        <w:rPr>
          <w:rFonts w:asciiTheme="majorHAnsi" w:hAnsiTheme="majorHAnsi"/>
          <w:color w:val="000000"/>
        </w:rPr>
      </w:pPr>
      <w:r w:rsidRPr="00997C6B">
        <w:rPr>
          <w:rFonts w:asciiTheme="majorHAnsi" w:hAnsiTheme="majorHAnsi"/>
          <w:color w:val="000000"/>
        </w:rPr>
        <w:t xml:space="preserve">MAST North Cardiff </w:t>
      </w:r>
      <w:r w:rsidR="0022761E" w:rsidRPr="0022761E">
        <w:rPr>
          <w:rFonts w:asciiTheme="majorHAnsi" w:hAnsiTheme="majorHAnsi"/>
          <w:color w:val="000000"/>
        </w:rPr>
        <w:t>MA</w:t>
      </w:r>
      <w:r w:rsidR="00DB2A2B" w:rsidRPr="0022761E">
        <w:rPr>
          <w:rFonts w:asciiTheme="majorHAnsi" w:hAnsiTheme="majorHAnsi"/>
          <w:color w:val="000000"/>
        </w:rPr>
        <w:tab/>
      </w:r>
      <w:r w:rsidRPr="00997C6B">
        <w:rPr>
          <w:rFonts w:asciiTheme="majorHAnsi" w:hAnsiTheme="majorHAnsi"/>
          <w:color w:val="000000"/>
        </w:rPr>
        <w:t>Jim Griffiths</w:t>
      </w:r>
      <w:r w:rsidRPr="00997C6B">
        <w:rPr>
          <w:rFonts w:asciiTheme="majorHAnsi" w:hAnsiTheme="majorHAnsi"/>
          <w:color w:val="000000"/>
        </w:rPr>
        <w:tab/>
      </w:r>
      <w:r w:rsidR="00DB2A2B" w:rsidRPr="0022761E">
        <w:rPr>
          <w:rFonts w:asciiTheme="majorHAnsi" w:hAnsiTheme="majorHAnsi"/>
          <w:color w:val="000000"/>
        </w:rPr>
        <w:tab/>
      </w:r>
      <w:r w:rsidR="00DB2A2B" w:rsidRPr="00997C6B">
        <w:rPr>
          <w:rFonts w:asciiTheme="majorHAnsi" w:hAnsiTheme="majorHAnsi"/>
          <w:color w:val="000000"/>
        </w:rPr>
        <w:t xml:space="preserve"> </w:t>
      </w:r>
      <w:hyperlink r:id="rId23" w:history="1">
        <w:r w:rsidR="00997C6B" w:rsidRPr="00FF2C3A">
          <w:rPr>
            <w:rStyle w:val="Hyperlink"/>
            <w:rFonts w:asciiTheme="majorHAnsi" w:hAnsiTheme="majorHAnsi"/>
            <w:color w:val="1CADE4" w:themeColor="accent1"/>
          </w:rPr>
          <w:t>j.b.griffiths69@gmail.com</w:t>
        </w:r>
      </w:hyperlink>
      <w:r w:rsidR="00997C6B">
        <w:rPr>
          <w:rFonts w:asciiTheme="majorHAnsi" w:hAnsiTheme="majorHAnsi"/>
          <w:color w:val="000000"/>
        </w:rPr>
        <w:t xml:space="preserve"> </w:t>
      </w:r>
    </w:p>
    <w:p w14:paraId="4FD743BF" w14:textId="63333AE5" w:rsidR="005659EA" w:rsidRPr="00997C6B" w:rsidRDefault="005659EA" w:rsidP="005659EA">
      <w:pPr>
        <w:pStyle w:val="NormalWeb"/>
        <w:rPr>
          <w:rFonts w:asciiTheme="majorHAnsi" w:hAnsiTheme="majorHAnsi"/>
          <w:color w:val="000000"/>
        </w:rPr>
      </w:pPr>
      <w:r w:rsidRPr="00997C6B">
        <w:rPr>
          <w:rFonts w:asciiTheme="majorHAnsi" w:hAnsiTheme="majorHAnsi"/>
          <w:color w:val="000000"/>
        </w:rPr>
        <w:t>South Cardiff</w:t>
      </w:r>
      <w:r w:rsidR="0022761E" w:rsidRPr="0022761E">
        <w:rPr>
          <w:rFonts w:asciiTheme="majorHAnsi" w:hAnsiTheme="majorHAnsi"/>
          <w:color w:val="000000"/>
        </w:rPr>
        <w:t xml:space="preserve"> </w:t>
      </w:r>
      <w:r w:rsidR="0022761E" w:rsidRPr="009E7197">
        <w:rPr>
          <w:rFonts w:asciiTheme="majorHAnsi" w:hAnsiTheme="majorHAnsi"/>
          <w:color w:val="000000"/>
        </w:rPr>
        <w:t>MA</w:t>
      </w:r>
      <w:r w:rsidR="00DB2A2B" w:rsidRPr="0022761E">
        <w:rPr>
          <w:rFonts w:asciiTheme="majorHAnsi" w:hAnsiTheme="majorHAnsi"/>
          <w:color w:val="000000"/>
        </w:rPr>
        <w:tab/>
      </w:r>
      <w:r w:rsidRPr="00997C6B">
        <w:rPr>
          <w:rFonts w:asciiTheme="majorHAnsi" w:hAnsiTheme="majorHAnsi"/>
          <w:color w:val="000000"/>
        </w:rPr>
        <w:tab/>
      </w:r>
      <w:r w:rsidR="00DB2A2B" w:rsidRPr="00997C6B">
        <w:rPr>
          <w:rFonts w:asciiTheme="majorHAnsi" w:hAnsiTheme="majorHAnsi"/>
          <w:color w:val="000000"/>
        </w:rPr>
        <w:tab/>
      </w:r>
      <w:r w:rsidRPr="00997C6B">
        <w:rPr>
          <w:rFonts w:asciiTheme="majorHAnsi" w:hAnsiTheme="majorHAnsi"/>
          <w:color w:val="000000"/>
        </w:rPr>
        <w:t>Phelim O'Hare</w:t>
      </w:r>
      <w:r w:rsidR="00DB2A2B" w:rsidRPr="00997C6B">
        <w:rPr>
          <w:rFonts w:asciiTheme="majorHAnsi" w:hAnsiTheme="majorHAnsi"/>
          <w:color w:val="000000"/>
        </w:rPr>
        <w:tab/>
      </w:r>
      <w:r w:rsidRPr="00997C6B">
        <w:rPr>
          <w:rFonts w:asciiTheme="majorHAnsi" w:hAnsiTheme="majorHAnsi"/>
          <w:color w:val="000000"/>
        </w:rPr>
        <w:tab/>
      </w:r>
    </w:p>
    <w:p w14:paraId="104EDE34" w14:textId="04288107" w:rsidR="005659EA" w:rsidRPr="00997C6B" w:rsidRDefault="005659EA" w:rsidP="005659EA">
      <w:pPr>
        <w:pStyle w:val="NormalWeb"/>
        <w:rPr>
          <w:rFonts w:asciiTheme="majorHAnsi" w:hAnsiTheme="majorHAnsi"/>
          <w:color w:val="000000"/>
        </w:rPr>
      </w:pPr>
      <w:r w:rsidRPr="00997C6B">
        <w:rPr>
          <w:rFonts w:asciiTheme="majorHAnsi" w:hAnsiTheme="majorHAnsi"/>
          <w:color w:val="000000"/>
        </w:rPr>
        <w:t>Cardiff Central Churches</w:t>
      </w:r>
      <w:r w:rsidR="0022761E" w:rsidRPr="0022761E">
        <w:rPr>
          <w:rFonts w:asciiTheme="majorHAnsi" w:hAnsiTheme="majorHAnsi"/>
          <w:color w:val="000000"/>
        </w:rPr>
        <w:t xml:space="preserve"> MA</w:t>
      </w:r>
      <w:r w:rsidRPr="00997C6B">
        <w:rPr>
          <w:rFonts w:asciiTheme="majorHAnsi" w:hAnsiTheme="majorHAnsi"/>
          <w:color w:val="000000"/>
        </w:rPr>
        <w:tab/>
      </w:r>
      <w:r w:rsidR="00DB2A2B" w:rsidRPr="00997C6B">
        <w:rPr>
          <w:rFonts w:asciiTheme="majorHAnsi" w:hAnsiTheme="majorHAnsi"/>
          <w:color w:val="000000"/>
        </w:rPr>
        <w:tab/>
      </w:r>
      <w:r w:rsidRPr="00997C6B">
        <w:rPr>
          <w:rFonts w:asciiTheme="majorHAnsi" w:hAnsiTheme="majorHAnsi"/>
          <w:color w:val="000000"/>
        </w:rPr>
        <w:t>Sarah Jones</w:t>
      </w:r>
      <w:r w:rsidR="00DB2A2B" w:rsidRPr="0022761E">
        <w:rPr>
          <w:rFonts w:asciiTheme="majorHAnsi" w:hAnsiTheme="majorHAnsi"/>
          <w:color w:val="000000"/>
        </w:rPr>
        <w:tab/>
      </w:r>
      <w:r w:rsidR="00DB2A2B" w:rsidRPr="009E7197">
        <w:rPr>
          <w:rFonts w:asciiTheme="majorHAnsi" w:hAnsiTheme="majorHAnsi"/>
          <w:color w:val="000000"/>
        </w:rPr>
        <w:tab/>
      </w:r>
      <w:hyperlink r:id="rId24" w:history="1">
        <w:r w:rsidR="00997C6B" w:rsidRPr="00FF2C3A">
          <w:rPr>
            <w:rStyle w:val="Hyperlink"/>
            <w:rFonts w:asciiTheme="majorHAnsi" w:hAnsiTheme="majorHAnsi"/>
            <w:color w:val="1CADE4" w:themeColor="accent1"/>
          </w:rPr>
          <w:t>revsarahjones@icloud.com</w:t>
        </w:r>
      </w:hyperlink>
      <w:r w:rsidR="00997C6B">
        <w:rPr>
          <w:rFonts w:asciiTheme="majorHAnsi" w:hAnsiTheme="majorHAnsi"/>
          <w:color w:val="000000"/>
        </w:rPr>
        <w:t xml:space="preserve"> </w:t>
      </w:r>
    </w:p>
    <w:p w14:paraId="3CAF2A96" w14:textId="745F9CDE" w:rsidR="005659EA" w:rsidRPr="00FF2C3A" w:rsidRDefault="005659EA" w:rsidP="005659EA">
      <w:pPr>
        <w:pStyle w:val="NormalWeb"/>
        <w:rPr>
          <w:rFonts w:asciiTheme="majorHAnsi" w:hAnsiTheme="majorHAnsi"/>
          <w:color w:val="1CADE4" w:themeColor="accent1"/>
        </w:rPr>
      </w:pPr>
      <w:r w:rsidRPr="00997C6B">
        <w:rPr>
          <w:rFonts w:asciiTheme="majorHAnsi" w:hAnsiTheme="majorHAnsi"/>
          <w:color w:val="000000"/>
        </w:rPr>
        <w:t>West Cardiff</w:t>
      </w:r>
      <w:r w:rsidR="0022761E" w:rsidRPr="0022761E">
        <w:rPr>
          <w:rFonts w:asciiTheme="majorHAnsi" w:hAnsiTheme="majorHAnsi"/>
          <w:color w:val="000000"/>
        </w:rPr>
        <w:t xml:space="preserve"> MA</w:t>
      </w:r>
      <w:r w:rsidR="00DB2A2B" w:rsidRPr="009E7197">
        <w:rPr>
          <w:rFonts w:asciiTheme="majorHAnsi" w:hAnsiTheme="majorHAnsi"/>
          <w:color w:val="000000"/>
        </w:rPr>
        <w:tab/>
      </w:r>
      <w:r w:rsidR="00DB2A2B" w:rsidRPr="0022761E">
        <w:rPr>
          <w:rFonts w:asciiTheme="majorHAnsi" w:hAnsiTheme="majorHAnsi"/>
          <w:color w:val="000000"/>
        </w:rPr>
        <w:tab/>
      </w:r>
      <w:r w:rsidR="00DB2A2B" w:rsidRPr="0022761E">
        <w:rPr>
          <w:rFonts w:asciiTheme="majorHAnsi" w:hAnsiTheme="majorHAnsi"/>
          <w:color w:val="000000"/>
        </w:rPr>
        <w:tab/>
      </w:r>
      <w:r w:rsidRPr="00997C6B">
        <w:rPr>
          <w:rFonts w:asciiTheme="majorHAnsi" w:hAnsiTheme="majorHAnsi"/>
          <w:color w:val="000000"/>
        </w:rPr>
        <w:t>Frances Wilson</w:t>
      </w:r>
      <w:r w:rsidRPr="00997C6B">
        <w:rPr>
          <w:rFonts w:asciiTheme="majorHAnsi" w:hAnsiTheme="majorHAnsi"/>
          <w:color w:val="000000"/>
        </w:rPr>
        <w:tab/>
      </w:r>
      <w:hyperlink r:id="rId25" w:history="1">
        <w:r w:rsidR="00997C6B" w:rsidRPr="00FF2C3A">
          <w:rPr>
            <w:rStyle w:val="Hyperlink"/>
            <w:rFonts w:asciiTheme="majorHAnsi" w:hAnsiTheme="majorHAnsi"/>
            <w:color w:val="1CADE4" w:themeColor="accent1"/>
          </w:rPr>
          <w:t>rectorofcanton@gmail.com</w:t>
        </w:r>
      </w:hyperlink>
      <w:r w:rsidR="00997C6B" w:rsidRPr="00FF2C3A">
        <w:rPr>
          <w:rFonts w:asciiTheme="majorHAnsi" w:hAnsiTheme="majorHAnsi"/>
          <w:color w:val="1CADE4" w:themeColor="accent1"/>
        </w:rPr>
        <w:t xml:space="preserve"> </w:t>
      </w:r>
    </w:p>
    <w:p w14:paraId="27019117" w14:textId="355B7132" w:rsidR="005659EA" w:rsidRPr="00FF2C3A" w:rsidRDefault="005659EA" w:rsidP="005659EA">
      <w:pPr>
        <w:pStyle w:val="NormalWeb"/>
        <w:rPr>
          <w:rFonts w:asciiTheme="majorHAnsi" w:hAnsiTheme="majorHAnsi"/>
          <w:color w:val="1CADE4" w:themeColor="accent1"/>
        </w:rPr>
      </w:pPr>
      <w:r w:rsidRPr="00997C6B">
        <w:rPr>
          <w:rFonts w:asciiTheme="majorHAnsi" w:hAnsiTheme="majorHAnsi"/>
          <w:color w:val="000000"/>
        </w:rPr>
        <w:t>Whitchurc</w:t>
      </w:r>
      <w:r w:rsidR="0022761E" w:rsidRPr="0022761E">
        <w:rPr>
          <w:rFonts w:asciiTheme="majorHAnsi" w:hAnsiTheme="majorHAnsi"/>
          <w:color w:val="000000"/>
        </w:rPr>
        <w:t>h MA</w:t>
      </w:r>
      <w:r w:rsidR="00DB2A2B" w:rsidRPr="009E7197">
        <w:rPr>
          <w:rFonts w:asciiTheme="majorHAnsi" w:hAnsiTheme="majorHAnsi"/>
          <w:color w:val="000000"/>
        </w:rPr>
        <w:tab/>
      </w:r>
      <w:r w:rsidRPr="00997C6B">
        <w:rPr>
          <w:rFonts w:asciiTheme="majorHAnsi" w:hAnsiTheme="majorHAnsi"/>
          <w:color w:val="000000"/>
        </w:rPr>
        <w:tab/>
      </w:r>
      <w:r w:rsidR="00DB2A2B" w:rsidRPr="0022761E">
        <w:rPr>
          <w:rFonts w:asciiTheme="majorHAnsi" w:hAnsiTheme="majorHAnsi"/>
          <w:color w:val="000000"/>
        </w:rPr>
        <w:tab/>
      </w:r>
      <w:r w:rsidRPr="00997C6B">
        <w:rPr>
          <w:rFonts w:asciiTheme="majorHAnsi" w:hAnsiTheme="majorHAnsi"/>
          <w:color w:val="000000"/>
        </w:rPr>
        <w:t>John Davis</w:t>
      </w:r>
      <w:r w:rsidR="00DB2A2B" w:rsidRPr="0022761E">
        <w:rPr>
          <w:rFonts w:asciiTheme="majorHAnsi" w:hAnsiTheme="majorHAnsi"/>
          <w:color w:val="000000"/>
        </w:rPr>
        <w:tab/>
      </w:r>
      <w:hyperlink r:id="rId26" w:history="1">
        <w:r w:rsidR="00997C6B" w:rsidRPr="00FF2C3A">
          <w:rPr>
            <w:rStyle w:val="Hyperlink"/>
            <w:rFonts w:asciiTheme="majorHAnsi" w:hAnsiTheme="majorHAnsi"/>
            <w:color w:val="1CADE4" w:themeColor="accent1"/>
          </w:rPr>
          <w:t>rector@beneficeofwhitchurch.org.uk</w:t>
        </w:r>
      </w:hyperlink>
      <w:r w:rsidR="00997C6B" w:rsidRPr="00FF2C3A">
        <w:rPr>
          <w:rFonts w:asciiTheme="majorHAnsi" w:hAnsiTheme="majorHAnsi"/>
          <w:color w:val="1CADE4" w:themeColor="accent1"/>
        </w:rPr>
        <w:t xml:space="preserve"> </w:t>
      </w:r>
    </w:p>
    <w:p w14:paraId="0227D59C" w14:textId="43E84AC0" w:rsidR="005659EA" w:rsidRPr="00FF2C3A" w:rsidRDefault="005659EA" w:rsidP="005659EA">
      <w:pPr>
        <w:pStyle w:val="NormalWeb"/>
        <w:rPr>
          <w:rFonts w:asciiTheme="majorHAnsi" w:hAnsiTheme="majorHAnsi"/>
          <w:color w:val="1CADE4" w:themeColor="accent1"/>
        </w:rPr>
      </w:pPr>
      <w:r w:rsidRPr="00997C6B">
        <w:rPr>
          <w:rFonts w:asciiTheme="majorHAnsi" w:hAnsiTheme="majorHAnsi"/>
          <w:color w:val="000000"/>
        </w:rPr>
        <w:t>Cathedral Parish of Llandaff</w:t>
      </w:r>
      <w:r w:rsidR="0022761E" w:rsidRPr="0022761E">
        <w:rPr>
          <w:rFonts w:asciiTheme="majorHAnsi" w:hAnsiTheme="majorHAnsi"/>
          <w:color w:val="000000"/>
        </w:rPr>
        <w:t xml:space="preserve"> MA</w:t>
      </w:r>
      <w:r w:rsidR="0022761E" w:rsidRPr="0022761E">
        <w:rPr>
          <w:rFonts w:asciiTheme="majorHAnsi" w:hAnsiTheme="majorHAnsi"/>
          <w:color w:val="000000"/>
        </w:rPr>
        <w:tab/>
      </w:r>
      <w:proofErr w:type="gramStart"/>
      <w:r w:rsidRPr="00997C6B">
        <w:rPr>
          <w:rFonts w:asciiTheme="majorHAnsi" w:hAnsiTheme="majorHAnsi"/>
          <w:color w:val="000000"/>
        </w:rPr>
        <w:t>The</w:t>
      </w:r>
      <w:proofErr w:type="gramEnd"/>
      <w:r w:rsidRPr="00997C6B">
        <w:rPr>
          <w:rFonts w:asciiTheme="majorHAnsi" w:hAnsiTheme="majorHAnsi"/>
          <w:color w:val="000000"/>
        </w:rPr>
        <w:t xml:space="preserve"> Dean</w:t>
      </w:r>
      <w:r w:rsidRPr="00997C6B">
        <w:rPr>
          <w:rFonts w:asciiTheme="majorHAnsi" w:hAnsiTheme="majorHAnsi"/>
          <w:color w:val="000000"/>
        </w:rPr>
        <w:tab/>
      </w:r>
      <w:hyperlink r:id="rId27" w:history="1">
        <w:r w:rsidR="00997C6B" w:rsidRPr="00FF2C3A">
          <w:rPr>
            <w:rStyle w:val="Hyperlink"/>
            <w:rFonts w:asciiTheme="majorHAnsi" w:hAnsiTheme="majorHAnsi"/>
            <w:color w:val="1CADE4" w:themeColor="accent1"/>
          </w:rPr>
          <w:t>thedean@llandaffcathedral.org.uk</w:t>
        </w:r>
      </w:hyperlink>
      <w:r w:rsidR="00997C6B" w:rsidRPr="00FF2C3A">
        <w:rPr>
          <w:rFonts w:asciiTheme="majorHAnsi" w:hAnsiTheme="majorHAnsi"/>
          <w:color w:val="1CADE4" w:themeColor="accent1"/>
        </w:rPr>
        <w:t xml:space="preserve"> </w:t>
      </w:r>
    </w:p>
    <w:p w14:paraId="4D3A6244" w14:textId="58CEC7F4" w:rsidR="005659EA" w:rsidRPr="00997C6B" w:rsidRDefault="005659EA" w:rsidP="005659EA">
      <w:pPr>
        <w:pStyle w:val="NormalWeb"/>
        <w:rPr>
          <w:rFonts w:asciiTheme="majorHAnsi" w:hAnsiTheme="majorHAnsi"/>
          <w:color w:val="000000"/>
        </w:rPr>
      </w:pPr>
      <w:r w:rsidRPr="00997C6B">
        <w:rPr>
          <w:rFonts w:asciiTheme="majorHAnsi" w:hAnsiTheme="majorHAnsi"/>
          <w:color w:val="000000"/>
        </w:rPr>
        <w:t>Garth</w:t>
      </w:r>
      <w:r w:rsidR="0022761E" w:rsidRPr="0022761E">
        <w:rPr>
          <w:rFonts w:asciiTheme="majorHAnsi" w:hAnsiTheme="majorHAnsi"/>
          <w:color w:val="000000"/>
        </w:rPr>
        <w:t xml:space="preserve"> MA</w:t>
      </w:r>
      <w:r w:rsidR="0022761E" w:rsidRPr="0022761E">
        <w:rPr>
          <w:rFonts w:asciiTheme="majorHAnsi" w:hAnsiTheme="majorHAnsi"/>
          <w:color w:val="000000"/>
        </w:rPr>
        <w:tab/>
      </w:r>
      <w:r w:rsidR="00DB2A2B" w:rsidRPr="009E7197">
        <w:rPr>
          <w:rFonts w:asciiTheme="majorHAnsi" w:hAnsiTheme="majorHAnsi"/>
          <w:color w:val="000000"/>
        </w:rPr>
        <w:tab/>
      </w:r>
      <w:r w:rsidR="00DB2A2B" w:rsidRPr="0022761E">
        <w:rPr>
          <w:rFonts w:asciiTheme="majorHAnsi" w:hAnsiTheme="majorHAnsi"/>
          <w:color w:val="000000"/>
        </w:rPr>
        <w:tab/>
      </w:r>
      <w:r w:rsidR="00DB2A2B" w:rsidRPr="0022761E">
        <w:rPr>
          <w:rFonts w:asciiTheme="majorHAnsi" w:hAnsiTheme="majorHAnsi"/>
          <w:color w:val="000000"/>
        </w:rPr>
        <w:tab/>
      </w:r>
      <w:r w:rsidRPr="00997C6B">
        <w:rPr>
          <w:rFonts w:asciiTheme="majorHAnsi" w:hAnsiTheme="majorHAnsi"/>
          <w:color w:val="000000"/>
        </w:rPr>
        <w:t>Vicki Burrows</w:t>
      </w:r>
      <w:r w:rsidRPr="00997C6B">
        <w:rPr>
          <w:rFonts w:asciiTheme="majorHAnsi" w:hAnsiTheme="majorHAnsi"/>
          <w:color w:val="000000"/>
        </w:rPr>
        <w:tab/>
      </w:r>
      <w:r w:rsidR="00DB2A2B" w:rsidRPr="0022761E">
        <w:rPr>
          <w:rFonts w:asciiTheme="majorHAnsi" w:hAnsiTheme="majorHAnsi"/>
          <w:color w:val="000000"/>
        </w:rPr>
        <w:tab/>
      </w:r>
      <w:hyperlink r:id="rId28" w:history="1">
        <w:r w:rsidR="00997C6B" w:rsidRPr="00FF2C3A">
          <w:rPr>
            <w:rStyle w:val="Hyperlink"/>
            <w:rFonts w:asciiTheme="majorHAnsi" w:hAnsiTheme="majorHAnsi"/>
            <w:color w:val="1CADE4" w:themeColor="accent1"/>
          </w:rPr>
          <w:t>vicki.burrows@me.com</w:t>
        </w:r>
      </w:hyperlink>
      <w:r w:rsidR="00997C6B" w:rsidRPr="00FF2C3A">
        <w:rPr>
          <w:rFonts w:asciiTheme="majorHAnsi" w:hAnsiTheme="majorHAnsi"/>
          <w:color w:val="1CADE4" w:themeColor="accent1"/>
        </w:rPr>
        <w:t xml:space="preserve"> </w:t>
      </w:r>
    </w:p>
    <w:p w14:paraId="53D8A511" w14:textId="6F2CCD36" w:rsidR="005659EA" w:rsidRPr="00FF2C3A" w:rsidRDefault="005659EA" w:rsidP="005659EA">
      <w:pPr>
        <w:pStyle w:val="NormalWeb"/>
        <w:rPr>
          <w:rFonts w:asciiTheme="majorHAnsi" w:hAnsiTheme="majorHAnsi"/>
          <w:color w:val="1CADE4" w:themeColor="accent1"/>
        </w:rPr>
      </w:pPr>
      <w:r w:rsidRPr="00997C6B">
        <w:rPr>
          <w:rFonts w:asciiTheme="majorHAnsi" w:hAnsiTheme="majorHAnsi"/>
          <w:color w:val="000000"/>
        </w:rPr>
        <w:t>Penarth</w:t>
      </w:r>
      <w:r w:rsidR="0022761E" w:rsidRPr="0022761E">
        <w:rPr>
          <w:rFonts w:asciiTheme="majorHAnsi" w:hAnsiTheme="majorHAnsi"/>
          <w:color w:val="000000"/>
        </w:rPr>
        <w:t xml:space="preserve"> MA</w:t>
      </w:r>
      <w:r w:rsidR="00DB2A2B" w:rsidRPr="009E7197">
        <w:rPr>
          <w:rFonts w:asciiTheme="majorHAnsi" w:hAnsiTheme="majorHAnsi"/>
          <w:color w:val="000000"/>
        </w:rPr>
        <w:tab/>
      </w:r>
      <w:r w:rsidR="00DB2A2B" w:rsidRPr="009E7197">
        <w:rPr>
          <w:rFonts w:asciiTheme="majorHAnsi" w:hAnsiTheme="majorHAnsi"/>
          <w:color w:val="000000"/>
        </w:rPr>
        <w:tab/>
      </w:r>
      <w:r w:rsidR="00AC165C">
        <w:rPr>
          <w:rFonts w:asciiTheme="majorHAnsi" w:hAnsiTheme="majorHAnsi"/>
          <w:color w:val="000000"/>
        </w:rPr>
        <w:tab/>
      </w:r>
      <w:r w:rsidR="00DB2A2B" w:rsidRPr="009E7197">
        <w:rPr>
          <w:rFonts w:asciiTheme="majorHAnsi" w:hAnsiTheme="majorHAnsi"/>
          <w:color w:val="000000"/>
        </w:rPr>
        <w:tab/>
      </w:r>
      <w:r w:rsidRPr="00997C6B">
        <w:rPr>
          <w:rFonts w:asciiTheme="majorHAnsi" w:hAnsiTheme="majorHAnsi"/>
          <w:color w:val="000000"/>
        </w:rPr>
        <w:t>Mark Jones</w:t>
      </w:r>
      <w:r w:rsidRPr="00997C6B">
        <w:rPr>
          <w:rFonts w:asciiTheme="majorHAnsi" w:hAnsiTheme="majorHAnsi"/>
          <w:color w:val="000000"/>
        </w:rPr>
        <w:tab/>
      </w:r>
      <w:r w:rsidR="00DB2A2B" w:rsidRPr="0022761E">
        <w:rPr>
          <w:rFonts w:asciiTheme="majorHAnsi" w:hAnsiTheme="majorHAnsi"/>
          <w:color w:val="000000"/>
        </w:rPr>
        <w:tab/>
      </w:r>
      <w:hyperlink r:id="rId29" w:history="1">
        <w:r w:rsidR="00997C6B" w:rsidRPr="00FF2C3A">
          <w:rPr>
            <w:rStyle w:val="Hyperlink"/>
            <w:rFonts w:asciiTheme="majorHAnsi" w:hAnsiTheme="majorHAnsi"/>
            <w:color w:val="1CADE4" w:themeColor="accent1"/>
          </w:rPr>
          <w:t>MarkJones@cinw.org.uk</w:t>
        </w:r>
      </w:hyperlink>
      <w:r w:rsidR="00997C6B" w:rsidRPr="00FF2C3A">
        <w:rPr>
          <w:rFonts w:asciiTheme="majorHAnsi" w:hAnsiTheme="majorHAnsi"/>
          <w:color w:val="1CADE4" w:themeColor="accent1"/>
        </w:rPr>
        <w:t xml:space="preserve"> </w:t>
      </w:r>
    </w:p>
    <w:p w14:paraId="39417044" w14:textId="24C97CF7" w:rsidR="005659EA" w:rsidRPr="00FF2C3A" w:rsidRDefault="005659EA" w:rsidP="005659EA">
      <w:pPr>
        <w:pStyle w:val="NormalWeb"/>
        <w:rPr>
          <w:rFonts w:asciiTheme="majorHAnsi" w:hAnsiTheme="majorHAnsi"/>
          <w:color w:val="1CADE4" w:themeColor="accent1"/>
        </w:rPr>
      </w:pPr>
      <w:r w:rsidRPr="00997C6B">
        <w:rPr>
          <w:rFonts w:asciiTheme="majorHAnsi" w:hAnsiTheme="majorHAnsi"/>
          <w:color w:val="000000"/>
        </w:rPr>
        <w:t>Barry</w:t>
      </w:r>
      <w:r w:rsidR="0022761E" w:rsidRPr="0022761E">
        <w:rPr>
          <w:rFonts w:asciiTheme="majorHAnsi" w:hAnsiTheme="majorHAnsi"/>
          <w:color w:val="000000"/>
        </w:rPr>
        <w:t xml:space="preserve"> MA</w:t>
      </w:r>
      <w:r w:rsidR="00DB2A2B" w:rsidRPr="009E7197">
        <w:rPr>
          <w:rFonts w:asciiTheme="majorHAnsi" w:hAnsiTheme="majorHAnsi"/>
          <w:color w:val="000000"/>
        </w:rPr>
        <w:tab/>
      </w:r>
      <w:r w:rsidR="00DB2A2B" w:rsidRPr="009E7197">
        <w:rPr>
          <w:rFonts w:asciiTheme="majorHAnsi" w:hAnsiTheme="majorHAnsi"/>
          <w:color w:val="000000"/>
        </w:rPr>
        <w:tab/>
      </w:r>
      <w:r w:rsidR="00AC165C">
        <w:rPr>
          <w:rFonts w:asciiTheme="majorHAnsi" w:hAnsiTheme="majorHAnsi"/>
          <w:color w:val="000000"/>
        </w:rPr>
        <w:tab/>
      </w:r>
      <w:r w:rsidR="00DB2A2B" w:rsidRPr="009E7197">
        <w:rPr>
          <w:rFonts w:asciiTheme="majorHAnsi" w:hAnsiTheme="majorHAnsi"/>
          <w:color w:val="000000"/>
        </w:rPr>
        <w:tab/>
      </w:r>
      <w:r w:rsidRPr="00997C6B">
        <w:rPr>
          <w:rFonts w:asciiTheme="majorHAnsi" w:hAnsiTheme="majorHAnsi"/>
          <w:color w:val="000000"/>
        </w:rPr>
        <w:t>Zo</w:t>
      </w:r>
      <w:r w:rsidR="00DB2A2B" w:rsidRPr="0022761E">
        <w:rPr>
          <w:rFonts w:ascii="Gill Sans MT" w:hAnsi="Gill Sans MT"/>
          <w:color w:val="000000"/>
        </w:rPr>
        <w:t>ë</w:t>
      </w:r>
      <w:r w:rsidRPr="00997C6B">
        <w:rPr>
          <w:rFonts w:asciiTheme="majorHAnsi" w:hAnsiTheme="majorHAnsi"/>
          <w:color w:val="000000"/>
        </w:rPr>
        <w:t xml:space="preserve"> King</w:t>
      </w:r>
      <w:r w:rsidRPr="00997C6B">
        <w:rPr>
          <w:rFonts w:asciiTheme="majorHAnsi" w:hAnsiTheme="majorHAnsi"/>
          <w:color w:val="000000"/>
        </w:rPr>
        <w:tab/>
      </w:r>
      <w:r w:rsidR="00DB2A2B" w:rsidRPr="0022761E">
        <w:rPr>
          <w:rFonts w:asciiTheme="majorHAnsi" w:hAnsiTheme="majorHAnsi"/>
          <w:color w:val="000000"/>
        </w:rPr>
        <w:tab/>
      </w:r>
      <w:hyperlink r:id="rId30" w:history="1">
        <w:r w:rsidR="00997C6B" w:rsidRPr="00FF2C3A">
          <w:rPr>
            <w:rStyle w:val="Hyperlink"/>
            <w:rFonts w:asciiTheme="majorHAnsi" w:hAnsiTheme="majorHAnsi"/>
            <w:color w:val="1CADE4" w:themeColor="accent1"/>
          </w:rPr>
          <w:t>ZoeKing@cinw.org.uk</w:t>
        </w:r>
      </w:hyperlink>
      <w:r w:rsidR="00997C6B" w:rsidRPr="00FF2C3A">
        <w:rPr>
          <w:rFonts w:asciiTheme="majorHAnsi" w:hAnsiTheme="majorHAnsi"/>
          <w:color w:val="1CADE4" w:themeColor="accent1"/>
        </w:rPr>
        <w:t xml:space="preserve"> </w:t>
      </w:r>
    </w:p>
    <w:p w14:paraId="1E7CBA8B" w14:textId="563AC68A" w:rsidR="005659EA" w:rsidRPr="00997C6B" w:rsidRDefault="005659EA" w:rsidP="005659EA">
      <w:pPr>
        <w:pStyle w:val="NormalWeb"/>
        <w:rPr>
          <w:rFonts w:asciiTheme="majorHAnsi" w:hAnsiTheme="majorHAnsi"/>
          <w:color w:val="000000"/>
        </w:rPr>
      </w:pPr>
      <w:r w:rsidRPr="00997C6B">
        <w:rPr>
          <w:rFonts w:asciiTheme="majorHAnsi" w:hAnsiTheme="majorHAnsi"/>
          <w:color w:val="000000"/>
        </w:rPr>
        <w:t xml:space="preserve">De Morgannwg </w:t>
      </w:r>
      <w:r w:rsidR="0022761E" w:rsidRPr="0022761E">
        <w:rPr>
          <w:rFonts w:asciiTheme="majorHAnsi" w:hAnsiTheme="majorHAnsi"/>
          <w:color w:val="000000"/>
        </w:rPr>
        <w:t>MA</w:t>
      </w:r>
      <w:r w:rsidR="00DB2A2B" w:rsidRPr="009E7197">
        <w:rPr>
          <w:rFonts w:asciiTheme="majorHAnsi" w:hAnsiTheme="majorHAnsi"/>
          <w:color w:val="000000"/>
        </w:rPr>
        <w:tab/>
      </w:r>
      <w:r w:rsidRPr="00997C6B">
        <w:rPr>
          <w:rFonts w:asciiTheme="majorHAnsi" w:hAnsiTheme="majorHAnsi"/>
          <w:color w:val="000000"/>
        </w:rPr>
        <w:tab/>
      </w:r>
      <w:r w:rsidR="00DB2A2B" w:rsidRPr="0022761E">
        <w:rPr>
          <w:rFonts w:asciiTheme="majorHAnsi" w:hAnsiTheme="majorHAnsi"/>
          <w:color w:val="000000"/>
        </w:rPr>
        <w:tab/>
      </w:r>
      <w:r w:rsidRPr="00997C6B">
        <w:rPr>
          <w:rFonts w:asciiTheme="majorHAnsi" w:hAnsiTheme="majorHAnsi"/>
          <w:color w:val="000000"/>
        </w:rPr>
        <w:t>Jon Ormrod</w:t>
      </w:r>
      <w:r w:rsidRPr="00997C6B">
        <w:rPr>
          <w:rFonts w:asciiTheme="majorHAnsi" w:hAnsiTheme="majorHAnsi"/>
          <w:color w:val="000000"/>
        </w:rPr>
        <w:tab/>
      </w:r>
      <w:r w:rsidR="00DB2A2B" w:rsidRPr="0022761E">
        <w:rPr>
          <w:rFonts w:asciiTheme="majorHAnsi" w:hAnsiTheme="majorHAnsi"/>
          <w:color w:val="000000"/>
        </w:rPr>
        <w:tab/>
      </w:r>
      <w:hyperlink r:id="rId31" w:history="1">
        <w:r w:rsidR="00997C6B" w:rsidRPr="00FF2C3A">
          <w:rPr>
            <w:rStyle w:val="Hyperlink"/>
            <w:rFonts w:asciiTheme="majorHAnsi" w:hAnsiTheme="majorHAnsi"/>
            <w:color w:val="1CADE4" w:themeColor="accent1"/>
          </w:rPr>
          <w:t>jonormrod@yahoo.co.uk</w:t>
        </w:r>
      </w:hyperlink>
      <w:r w:rsidR="00997C6B" w:rsidRPr="00FF2C3A">
        <w:rPr>
          <w:rFonts w:asciiTheme="majorHAnsi" w:hAnsiTheme="majorHAnsi"/>
          <w:color w:val="1CADE4" w:themeColor="accent1"/>
        </w:rPr>
        <w:t xml:space="preserve"> </w:t>
      </w:r>
    </w:p>
    <w:p w14:paraId="320D382B" w14:textId="6EF77EAC" w:rsidR="005659EA" w:rsidRPr="00997C6B" w:rsidRDefault="005659EA" w:rsidP="005659EA">
      <w:pPr>
        <w:pStyle w:val="NormalWeb"/>
        <w:rPr>
          <w:rFonts w:asciiTheme="majorHAnsi" w:hAnsiTheme="majorHAnsi"/>
          <w:color w:val="000000"/>
        </w:rPr>
      </w:pPr>
      <w:r w:rsidRPr="00997C6B">
        <w:rPr>
          <w:rFonts w:asciiTheme="majorHAnsi" w:hAnsiTheme="majorHAnsi"/>
          <w:color w:val="000000"/>
        </w:rPr>
        <w:t>Pontypridd</w:t>
      </w:r>
      <w:r w:rsidR="0022761E" w:rsidRPr="0022761E">
        <w:rPr>
          <w:rFonts w:asciiTheme="majorHAnsi" w:hAnsiTheme="majorHAnsi"/>
          <w:color w:val="000000"/>
        </w:rPr>
        <w:t xml:space="preserve"> MA</w:t>
      </w:r>
      <w:r w:rsidRPr="00997C6B">
        <w:rPr>
          <w:rFonts w:asciiTheme="majorHAnsi" w:hAnsiTheme="majorHAnsi"/>
          <w:color w:val="000000"/>
        </w:rPr>
        <w:tab/>
      </w:r>
      <w:r w:rsidR="00DB2A2B" w:rsidRPr="0022761E">
        <w:rPr>
          <w:rFonts w:asciiTheme="majorHAnsi" w:hAnsiTheme="majorHAnsi"/>
          <w:color w:val="000000"/>
        </w:rPr>
        <w:tab/>
      </w:r>
      <w:r w:rsidR="00DB2A2B" w:rsidRPr="0022761E">
        <w:rPr>
          <w:rFonts w:asciiTheme="majorHAnsi" w:hAnsiTheme="majorHAnsi"/>
          <w:color w:val="000000"/>
        </w:rPr>
        <w:tab/>
      </w:r>
      <w:r w:rsidRPr="00997C6B">
        <w:rPr>
          <w:rFonts w:asciiTheme="majorHAnsi" w:hAnsiTheme="majorHAnsi"/>
          <w:color w:val="000000"/>
        </w:rPr>
        <w:t>Charlotte Rushton</w:t>
      </w:r>
      <w:r w:rsidRPr="00997C6B">
        <w:rPr>
          <w:rFonts w:asciiTheme="majorHAnsi" w:hAnsiTheme="majorHAnsi"/>
          <w:color w:val="000000"/>
        </w:rPr>
        <w:tab/>
      </w:r>
      <w:hyperlink r:id="rId32" w:history="1">
        <w:r w:rsidR="00997C6B" w:rsidRPr="00FF2C3A">
          <w:rPr>
            <w:rStyle w:val="Hyperlink"/>
            <w:rFonts w:asciiTheme="majorHAnsi" w:hAnsiTheme="majorHAnsi"/>
            <w:color w:val="1CADE4" w:themeColor="accent1"/>
          </w:rPr>
          <w:t>rev.rushton@gmail.com</w:t>
        </w:r>
      </w:hyperlink>
      <w:r w:rsidR="00997C6B">
        <w:rPr>
          <w:rFonts w:asciiTheme="majorHAnsi" w:hAnsiTheme="majorHAnsi"/>
          <w:color w:val="000000"/>
        </w:rPr>
        <w:t xml:space="preserve"> </w:t>
      </w:r>
    </w:p>
    <w:p w14:paraId="4030A303" w14:textId="02BA4948" w:rsidR="005659EA" w:rsidRPr="00997C6B" w:rsidRDefault="005659EA" w:rsidP="005659EA">
      <w:pPr>
        <w:pStyle w:val="NormalWeb"/>
        <w:rPr>
          <w:rFonts w:asciiTheme="majorHAnsi" w:hAnsiTheme="majorHAnsi"/>
          <w:color w:val="000000"/>
        </w:rPr>
      </w:pPr>
      <w:r w:rsidRPr="00997C6B">
        <w:rPr>
          <w:rFonts w:asciiTheme="majorHAnsi" w:hAnsiTheme="majorHAnsi"/>
          <w:color w:val="000000"/>
        </w:rPr>
        <w:t>The </w:t>
      </w:r>
      <w:proofErr w:type="spellStart"/>
      <w:r w:rsidRPr="00997C6B">
        <w:rPr>
          <w:rFonts w:asciiTheme="majorHAnsi" w:hAnsiTheme="majorHAnsi"/>
          <w:color w:val="000000"/>
        </w:rPr>
        <w:t>Llan</w:t>
      </w:r>
      <w:proofErr w:type="spellEnd"/>
      <w:r w:rsidR="0022761E" w:rsidRPr="0022761E">
        <w:rPr>
          <w:rFonts w:asciiTheme="majorHAnsi" w:hAnsiTheme="majorHAnsi"/>
          <w:color w:val="000000"/>
        </w:rPr>
        <w:t xml:space="preserve"> MA</w:t>
      </w:r>
      <w:r w:rsidR="0022761E" w:rsidRPr="0022761E">
        <w:rPr>
          <w:rFonts w:asciiTheme="majorHAnsi" w:hAnsiTheme="majorHAnsi"/>
          <w:color w:val="000000"/>
        </w:rPr>
        <w:tab/>
      </w:r>
      <w:r w:rsidR="00DB2A2B" w:rsidRPr="009E7197">
        <w:rPr>
          <w:rFonts w:asciiTheme="majorHAnsi" w:hAnsiTheme="majorHAnsi"/>
          <w:color w:val="000000"/>
        </w:rPr>
        <w:tab/>
      </w:r>
      <w:r w:rsidR="00DB2A2B" w:rsidRPr="0022761E">
        <w:rPr>
          <w:rFonts w:asciiTheme="majorHAnsi" w:hAnsiTheme="majorHAnsi"/>
          <w:color w:val="000000"/>
        </w:rPr>
        <w:tab/>
      </w:r>
      <w:r w:rsidR="00DB2A2B" w:rsidRPr="0022761E">
        <w:rPr>
          <w:rFonts w:asciiTheme="majorHAnsi" w:hAnsiTheme="majorHAnsi"/>
          <w:color w:val="000000"/>
        </w:rPr>
        <w:tab/>
      </w:r>
      <w:r w:rsidRPr="00997C6B">
        <w:rPr>
          <w:rFonts w:asciiTheme="majorHAnsi" w:hAnsiTheme="majorHAnsi"/>
          <w:color w:val="000000"/>
        </w:rPr>
        <w:t>Vincent Gardner</w:t>
      </w:r>
      <w:r w:rsidRPr="00997C6B">
        <w:rPr>
          <w:rFonts w:asciiTheme="majorHAnsi" w:hAnsiTheme="majorHAnsi"/>
          <w:color w:val="000000"/>
        </w:rPr>
        <w:tab/>
      </w:r>
      <w:hyperlink r:id="rId33" w:history="1">
        <w:r w:rsidR="00997C6B" w:rsidRPr="00FF2C3A">
          <w:rPr>
            <w:rStyle w:val="Hyperlink"/>
            <w:rFonts w:asciiTheme="majorHAnsi" w:hAnsiTheme="majorHAnsi"/>
            <w:color w:val="1CADE4" w:themeColor="accent1"/>
          </w:rPr>
          <w:t>rector@llan.org.uk</w:t>
        </w:r>
      </w:hyperlink>
      <w:r w:rsidR="00997C6B" w:rsidRPr="00FF2C3A">
        <w:rPr>
          <w:rFonts w:asciiTheme="majorHAnsi" w:hAnsiTheme="majorHAnsi"/>
          <w:color w:val="1CADE4" w:themeColor="accent1"/>
        </w:rPr>
        <w:t xml:space="preserve"> </w:t>
      </w:r>
    </w:p>
    <w:p w14:paraId="24EA7851" w14:textId="07FDCE2E" w:rsidR="005659EA" w:rsidRPr="00FF2C3A" w:rsidRDefault="005659EA" w:rsidP="005659EA">
      <w:pPr>
        <w:pStyle w:val="NormalWeb"/>
        <w:rPr>
          <w:rFonts w:asciiTheme="majorHAnsi" w:hAnsiTheme="majorHAnsi"/>
          <w:color w:val="1CADE4" w:themeColor="accent1"/>
        </w:rPr>
      </w:pPr>
      <w:r w:rsidRPr="00997C6B">
        <w:rPr>
          <w:rFonts w:asciiTheme="majorHAnsi" w:hAnsiTheme="majorHAnsi"/>
          <w:color w:val="000000"/>
        </w:rPr>
        <w:t xml:space="preserve">Merthyr Tydfil </w:t>
      </w:r>
      <w:r w:rsidR="00DB2A2B" w:rsidRPr="0022761E">
        <w:rPr>
          <w:rFonts w:asciiTheme="majorHAnsi" w:hAnsiTheme="majorHAnsi"/>
          <w:color w:val="000000"/>
        </w:rPr>
        <w:tab/>
      </w:r>
      <w:r w:rsidR="0022761E" w:rsidRPr="009E7197">
        <w:rPr>
          <w:rFonts w:asciiTheme="majorHAnsi" w:hAnsiTheme="majorHAnsi"/>
          <w:color w:val="000000"/>
        </w:rPr>
        <w:t>MA</w:t>
      </w:r>
      <w:r w:rsidR="00DB2A2B" w:rsidRPr="0022761E">
        <w:rPr>
          <w:rFonts w:asciiTheme="majorHAnsi" w:hAnsiTheme="majorHAnsi"/>
          <w:color w:val="000000"/>
        </w:rPr>
        <w:tab/>
      </w:r>
      <w:r w:rsidR="00DB2A2B" w:rsidRPr="0022761E">
        <w:rPr>
          <w:rFonts w:asciiTheme="majorHAnsi" w:hAnsiTheme="majorHAnsi"/>
          <w:color w:val="000000"/>
        </w:rPr>
        <w:tab/>
      </w:r>
      <w:r w:rsidR="00DB2A2B" w:rsidRPr="0022761E">
        <w:rPr>
          <w:rFonts w:asciiTheme="majorHAnsi" w:hAnsiTheme="majorHAnsi"/>
          <w:color w:val="000000"/>
        </w:rPr>
        <w:tab/>
      </w:r>
      <w:r w:rsidRPr="00997C6B">
        <w:rPr>
          <w:rFonts w:asciiTheme="majorHAnsi" w:hAnsiTheme="majorHAnsi"/>
          <w:color w:val="000000"/>
        </w:rPr>
        <w:t>Mark Prevett</w:t>
      </w:r>
      <w:r w:rsidRPr="00997C6B">
        <w:rPr>
          <w:rFonts w:asciiTheme="majorHAnsi" w:hAnsiTheme="majorHAnsi"/>
          <w:color w:val="000000"/>
        </w:rPr>
        <w:tab/>
      </w:r>
      <w:r w:rsidR="00DB2A2B" w:rsidRPr="0022761E">
        <w:rPr>
          <w:rFonts w:asciiTheme="majorHAnsi" w:hAnsiTheme="majorHAnsi"/>
          <w:color w:val="000000"/>
        </w:rPr>
        <w:t xml:space="preserve">     </w:t>
      </w:r>
      <w:hyperlink r:id="rId34" w:history="1">
        <w:r w:rsidR="00AC165C" w:rsidRPr="001542A1">
          <w:rPr>
            <w:rStyle w:val="Hyperlink"/>
            <w:rFonts w:asciiTheme="majorHAnsi" w:hAnsiTheme="majorHAnsi"/>
          </w:rPr>
          <w:t>MarkPrevett@churchinwales.org.uk</w:t>
        </w:r>
      </w:hyperlink>
      <w:r w:rsidR="00997C6B" w:rsidRPr="00FF2C3A">
        <w:rPr>
          <w:rFonts w:asciiTheme="majorHAnsi" w:hAnsiTheme="majorHAnsi"/>
          <w:color w:val="1CADE4" w:themeColor="accent1"/>
        </w:rPr>
        <w:t xml:space="preserve"> </w:t>
      </w:r>
    </w:p>
    <w:p w14:paraId="5216872D" w14:textId="78E1F1EC" w:rsidR="005659EA" w:rsidRPr="00FF2C3A" w:rsidRDefault="005659EA" w:rsidP="005659EA">
      <w:pPr>
        <w:pStyle w:val="NormalWeb"/>
        <w:rPr>
          <w:rFonts w:asciiTheme="majorHAnsi" w:hAnsiTheme="majorHAnsi"/>
          <w:color w:val="1CADE4" w:themeColor="accent1"/>
        </w:rPr>
      </w:pPr>
      <w:r w:rsidRPr="00997C6B">
        <w:rPr>
          <w:rFonts w:asciiTheme="majorHAnsi" w:hAnsiTheme="majorHAnsi"/>
          <w:color w:val="000000"/>
        </w:rPr>
        <w:t>Taff Rhymney</w:t>
      </w:r>
      <w:r w:rsidR="0022761E" w:rsidRPr="0022761E">
        <w:rPr>
          <w:rFonts w:asciiTheme="majorHAnsi" w:hAnsiTheme="majorHAnsi"/>
          <w:color w:val="000000"/>
        </w:rPr>
        <w:t xml:space="preserve"> MA</w:t>
      </w:r>
      <w:r w:rsidR="00DB2A2B" w:rsidRPr="009E7197">
        <w:rPr>
          <w:rFonts w:asciiTheme="majorHAnsi" w:hAnsiTheme="majorHAnsi"/>
          <w:color w:val="000000"/>
        </w:rPr>
        <w:tab/>
      </w:r>
      <w:r w:rsidRPr="00997C6B">
        <w:rPr>
          <w:rFonts w:asciiTheme="majorHAnsi" w:hAnsiTheme="majorHAnsi"/>
          <w:color w:val="000000"/>
        </w:rPr>
        <w:tab/>
      </w:r>
      <w:r w:rsidR="00DB2A2B" w:rsidRPr="0022761E">
        <w:rPr>
          <w:rFonts w:asciiTheme="majorHAnsi" w:hAnsiTheme="majorHAnsi"/>
          <w:color w:val="000000"/>
        </w:rPr>
        <w:tab/>
      </w:r>
      <w:r w:rsidRPr="00997C6B">
        <w:rPr>
          <w:rFonts w:asciiTheme="majorHAnsi" w:hAnsiTheme="majorHAnsi"/>
          <w:color w:val="000000"/>
        </w:rPr>
        <w:t>Steven Kirk</w:t>
      </w:r>
      <w:r w:rsidR="00DB2A2B" w:rsidRPr="0022761E">
        <w:rPr>
          <w:rFonts w:asciiTheme="majorHAnsi" w:hAnsiTheme="majorHAnsi"/>
          <w:color w:val="000000"/>
        </w:rPr>
        <w:tab/>
      </w:r>
      <w:r w:rsidR="00DB2A2B" w:rsidRPr="0022761E">
        <w:rPr>
          <w:rFonts w:asciiTheme="majorHAnsi" w:hAnsiTheme="majorHAnsi"/>
          <w:color w:val="000000"/>
        </w:rPr>
        <w:tab/>
      </w:r>
      <w:hyperlink r:id="rId35" w:history="1">
        <w:r w:rsidR="00997C6B" w:rsidRPr="00FF2C3A">
          <w:rPr>
            <w:rStyle w:val="Hyperlink"/>
            <w:rFonts w:asciiTheme="majorHAnsi" w:hAnsiTheme="majorHAnsi"/>
            <w:color w:val="1CADE4" w:themeColor="accent1"/>
          </w:rPr>
          <w:t>s.kirk027@btinternet.com</w:t>
        </w:r>
      </w:hyperlink>
      <w:r w:rsidR="00997C6B" w:rsidRPr="00FF2C3A">
        <w:rPr>
          <w:rFonts w:asciiTheme="majorHAnsi" w:hAnsiTheme="majorHAnsi"/>
          <w:color w:val="1CADE4" w:themeColor="accent1"/>
        </w:rPr>
        <w:t xml:space="preserve"> </w:t>
      </w:r>
    </w:p>
    <w:p w14:paraId="454CBBB0" w14:textId="66DBE998" w:rsidR="005659EA" w:rsidRPr="00997C6B" w:rsidRDefault="005659EA" w:rsidP="005659EA">
      <w:pPr>
        <w:pStyle w:val="NormalWeb"/>
        <w:rPr>
          <w:rFonts w:asciiTheme="majorHAnsi" w:hAnsiTheme="majorHAnsi"/>
          <w:color w:val="000000"/>
        </w:rPr>
      </w:pPr>
      <w:r w:rsidRPr="00997C6B">
        <w:rPr>
          <w:rFonts w:asciiTheme="majorHAnsi" w:hAnsiTheme="majorHAnsi"/>
          <w:color w:val="000000"/>
        </w:rPr>
        <w:t xml:space="preserve">Caerphilly &amp; Aber Valley </w:t>
      </w:r>
      <w:r w:rsidR="0022761E" w:rsidRPr="0022761E">
        <w:rPr>
          <w:rFonts w:asciiTheme="majorHAnsi" w:hAnsiTheme="majorHAnsi"/>
          <w:color w:val="000000"/>
        </w:rPr>
        <w:t>MA</w:t>
      </w:r>
      <w:r w:rsidR="00DB2A2B" w:rsidRPr="009E7197">
        <w:rPr>
          <w:rFonts w:asciiTheme="majorHAnsi" w:hAnsiTheme="majorHAnsi"/>
          <w:color w:val="000000"/>
        </w:rPr>
        <w:tab/>
      </w:r>
      <w:r w:rsidR="00DB2A2B" w:rsidRPr="009E7197">
        <w:rPr>
          <w:rFonts w:asciiTheme="majorHAnsi" w:hAnsiTheme="majorHAnsi"/>
          <w:color w:val="000000"/>
        </w:rPr>
        <w:tab/>
      </w:r>
      <w:r w:rsidRPr="00997C6B">
        <w:rPr>
          <w:rFonts w:asciiTheme="majorHAnsi" w:hAnsiTheme="majorHAnsi"/>
          <w:color w:val="000000"/>
        </w:rPr>
        <w:t>Mark Greenaway-Robins</w:t>
      </w:r>
      <w:r w:rsidRPr="00997C6B">
        <w:rPr>
          <w:rFonts w:asciiTheme="majorHAnsi" w:hAnsiTheme="majorHAnsi"/>
          <w:color w:val="000000"/>
        </w:rPr>
        <w:tab/>
      </w:r>
      <w:hyperlink r:id="rId36" w:history="1">
        <w:r w:rsidR="00997C6B" w:rsidRPr="00FF2C3A">
          <w:rPr>
            <w:rStyle w:val="Hyperlink"/>
            <w:rFonts w:asciiTheme="majorHAnsi" w:hAnsiTheme="majorHAnsi"/>
            <w:color w:val="1CADE4" w:themeColor="accent1"/>
          </w:rPr>
          <w:t>rector.rbec@gmail.com</w:t>
        </w:r>
      </w:hyperlink>
      <w:r w:rsidR="00997C6B">
        <w:rPr>
          <w:rFonts w:asciiTheme="majorHAnsi" w:hAnsiTheme="majorHAnsi"/>
          <w:color w:val="000000"/>
        </w:rPr>
        <w:t xml:space="preserve"> </w:t>
      </w:r>
    </w:p>
    <w:p w14:paraId="2BC92FD2" w14:textId="41EE722A" w:rsidR="005659EA" w:rsidRPr="00997C6B" w:rsidRDefault="005659EA" w:rsidP="005659EA">
      <w:pPr>
        <w:pStyle w:val="NormalWeb"/>
        <w:rPr>
          <w:rFonts w:asciiTheme="majorHAnsi" w:hAnsiTheme="majorHAnsi"/>
          <w:color w:val="000000"/>
        </w:rPr>
      </w:pPr>
      <w:proofErr w:type="spellStart"/>
      <w:r w:rsidRPr="00997C6B">
        <w:rPr>
          <w:rFonts w:asciiTheme="majorHAnsi" w:hAnsiTheme="majorHAnsi"/>
          <w:color w:val="000000"/>
        </w:rPr>
        <w:t>Penybont</w:t>
      </w:r>
      <w:proofErr w:type="spellEnd"/>
      <w:r w:rsidRPr="00997C6B">
        <w:rPr>
          <w:rFonts w:asciiTheme="majorHAnsi" w:hAnsiTheme="majorHAnsi"/>
          <w:color w:val="000000"/>
        </w:rPr>
        <w:t xml:space="preserve"> </w:t>
      </w:r>
      <w:proofErr w:type="spellStart"/>
      <w:r w:rsidRPr="00997C6B">
        <w:rPr>
          <w:rFonts w:asciiTheme="majorHAnsi" w:hAnsiTheme="majorHAnsi"/>
          <w:color w:val="000000"/>
        </w:rPr>
        <w:t>ar</w:t>
      </w:r>
      <w:proofErr w:type="spellEnd"/>
      <w:r w:rsidRPr="00997C6B">
        <w:rPr>
          <w:rFonts w:asciiTheme="majorHAnsi" w:hAnsiTheme="majorHAnsi"/>
          <w:color w:val="000000"/>
        </w:rPr>
        <w:t xml:space="preserve"> </w:t>
      </w:r>
      <w:proofErr w:type="spellStart"/>
      <w:r w:rsidRPr="00997C6B">
        <w:rPr>
          <w:rFonts w:asciiTheme="majorHAnsi" w:hAnsiTheme="majorHAnsi"/>
          <w:color w:val="000000"/>
        </w:rPr>
        <w:t>Ogwr</w:t>
      </w:r>
      <w:proofErr w:type="spellEnd"/>
      <w:r w:rsidR="0022761E" w:rsidRPr="0022761E">
        <w:rPr>
          <w:rFonts w:asciiTheme="majorHAnsi" w:hAnsiTheme="majorHAnsi"/>
          <w:color w:val="000000"/>
        </w:rPr>
        <w:t xml:space="preserve"> MA</w:t>
      </w:r>
      <w:r w:rsidRPr="00997C6B">
        <w:rPr>
          <w:rFonts w:asciiTheme="majorHAnsi" w:hAnsiTheme="majorHAnsi"/>
          <w:color w:val="000000"/>
        </w:rPr>
        <w:tab/>
      </w:r>
      <w:r w:rsidR="00DB2A2B" w:rsidRPr="0022761E">
        <w:rPr>
          <w:rFonts w:asciiTheme="majorHAnsi" w:hAnsiTheme="majorHAnsi"/>
          <w:color w:val="000000"/>
        </w:rPr>
        <w:tab/>
      </w:r>
      <w:r w:rsidR="00DB2A2B" w:rsidRPr="0022761E">
        <w:rPr>
          <w:rFonts w:asciiTheme="majorHAnsi" w:hAnsiTheme="majorHAnsi"/>
          <w:color w:val="000000"/>
        </w:rPr>
        <w:tab/>
      </w:r>
      <w:r w:rsidRPr="00997C6B">
        <w:rPr>
          <w:rFonts w:asciiTheme="majorHAnsi" w:hAnsiTheme="majorHAnsi"/>
          <w:color w:val="000000"/>
        </w:rPr>
        <w:t>Maggie Thorne</w:t>
      </w:r>
      <w:r w:rsidRPr="00997C6B">
        <w:rPr>
          <w:rFonts w:asciiTheme="majorHAnsi" w:hAnsiTheme="majorHAnsi"/>
          <w:color w:val="000000"/>
        </w:rPr>
        <w:tab/>
      </w:r>
      <w:hyperlink r:id="rId37" w:history="1">
        <w:r w:rsidR="00997C6B" w:rsidRPr="00FF2C3A">
          <w:rPr>
            <w:rStyle w:val="Hyperlink"/>
            <w:rFonts w:asciiTheme="majorHAnsi" w:hAnsiTheme="majorHAnsi"/>
            <w:color w:val="1CADE4" w:themeColor="accent1"/>
          </w:rPr>
          <w:t>maggie53thorne@gmail.com</w:t>
        </w:r>
      </w:hyperlink>
      <w:r w:rsidR="00997C6B">
        <w:rPr>
          <w:rFonts w:asciiTheme="majorHAnsi" w:hAnsiTheme="majorHAnsi"/>
          <w:color w:val="000000"/>
        </w:rPr>
        <w:t xml:space="preserve"> </w:t>
      </w:r>
    </w:p>
    <w:p w14:paraId="603C5FCE" w14:textId="63FB6204" w:rsidR="005659EA" w:rsidRPr="00FF2C3A" w:rsidRDefault="005659EA" w:rsidP="005659EA">
      <w:pPr>
        <w:pStyle w:val="NormalWeb"/>
        <w:rPr>
          <w:rFonts w:asciiTheme="majorHAnsi" w:hAnsiTheme="majorHAnsi"/>
          <w:color w:val="1CADE4" w:themeColor="accent1"/>
        </w:rPr>
      </w:pPr>
      <w:r w:rsidRPr="00997C6B">
        <w:rPr>
          <w:rFonts w:asciiTheme="majorHAnsi" w:hAnsiTheme="majorHAnsi"/>
          <w:color w:val="000000"/>
        </w:rPr>
        <w:t>Tair Afon Min Area</w:t>
      </w:r>
      <w:r w:rsidR="0022761E" w:rsidRPr="0022761E">
        <w:rPr>
          <w:rFonts w:asciiTheme="majorHAnsi" w:hAnsiTheme="majorHAnsi"/>
          <w:color w:val="000000"/>
        </w:rPr>
        <w:t xml:space="preserve"> MA</w:t>
      </w:r>
      <w:r w:rsidRPr="00997C6B">
        <w:rPr>
          <w:rFonts w:asciiTheme="majorHAnsi" w:hAnsiTheme="majorHAnsi"/>
          <w:color w:val="000000"/>
        </w:rPr>
        <w:tab/>
      </w:r>
      <w:r w:rsidR="00DB2A2B" w:rsidRPr="0022761E">
        <w:rPr>
          <w:rFonts w:asciiTheme="majorHAnsi" w:hAnsiTheme="majorHAnsi"/>
          <w:color w:val="000000"/>
        </w:rPr>
        <w:tab/>
      </w:r>
      <w:r w:rsidR="0022761E">
        <w:rPr>
          <w:rFonts w:asciiTheme="majorHAnsi" w:hAnsiTheme="majorHAnsi"/>
          <w:color w:val="000000"/>
        </w:rPr>
        <w:t>I</w:t>
      </w:r>
      <w:r w:rsidRPr="00997C6B">
        <w:rPr>
          <w:rFonts w:asciiTheme="majorHAnsi" w:hAnsiTheme="majorHAnsi"/>
          <w:color w:val="000000"/>
        </w:rPr>
        <w:t>an Hodges</w:t>
      </w:r>
      <w:r w:rsidRPr="00997C6B">
        <w:rPr>
          <w:rFonts w:asciiTheme="majorHAnsi" w:hAnsiTheme="majorHAnsi"/>
          <w:color w:val="000000"/>
        </w:rPr>
        <w:tab/>
      </w:r>
      <w:r w:rsidR="00DB2A2B" w:rsidRPr="0022761E">
        <w:rPr>
          <w:rFonts w:asciiTheme="majorHAnsi" w:hAnsiTheme="majorHAnsi"/>
          <w:color w:val="000000"/>
        </w:rPr>
        <w:tab/>
      </w:r>
      <w:hyperlink r:id="rId38" w:history="1">
        <w:r w:rsidR="00997C6B" w:rsidRPr="00FF2C3A">
          <w:rPr>
            <w:rStyle w:val="Hyperlink"/>
            <w:rFonts w:asciiTheme="majorHAnsi" w:hAnsiTheme="majorHAnsi"/>
            <w:color w:val="1CADE4" w:themeColor="accent1"/>
          </w:rPr>
          <w:t>revian@lphparish.org.uk</w:t>
        </w:r>
      </w:hyperlink>
      <w:r w:rsidR="00997C6B" w:rsidRPr="00FF2C3A">
        <w:rPr>
          <w:rFonts w:asciiTheme="majorHAnsi" w:hAnsiTheme="majorHAnsi"/>
          <w:color w:val="1CADE4" w:themeColor="accent1"/>
        </w:rPr>
        <w:t xml:space="preserve"> </w:t>
      </w:r>
    </w:p>
    <w:p w14:paraId="07345DD9" w14:textId="00D3CB58" w:rsidR="005659EA" w:rsidRPr="00997C6B" w:rsidRDefault="005659EA" w:rsidP="005659EA">
      <w:pPr>
        <w:pStyle w:val="NormalWeb"/>
        <w:rPr>
          <w:rFonts w:asciiTheme="majorHAnsi" w:hAnsiTheme="majorHAnsi"/>
          <w:color w:val="000000"/>
        </w:rPr>
      </w:pPr>
      <w:r w:rsidRPr="00997C6B">
        <w:rPr>
          <w:rFonts w:asciiTheme="majorHAnsi" w:hAnsiTheme="majorHAnsi"/>
          <w:color w:val="000000"/>
        </w:rPr>
        <w:t>Llynfi and Upper Afan Valleys</w:t>
      </w:r>
      <w:r w:rsidR="0022761E">
        <w:rPr>
          <w:rFonts w:asciiTheme="majorHAnsi" w:hAnsiTheme="majorHAnsi"/>
          <w:color w:val="000000"/>
        </w:rPr>
        <w:t xml:space="preserve"> MA</w:t>
      </w:r>
      <w:r w:rsidRPr="00997C6B">
        <w:rPr>
          <w:rFonts w:asciiTheme="majorHAnsi" w:hAnsiTheme="majorHAnsi"/>
          <w:color w:val="000000"/>
        </w:rPr>
        <w:t xml:space="preserve"> </w:t>
      </w:r>
      <w:r w:rsidR="00DB2A2B" w:rsidRPr="00997C6B">
        <w:rPr>
          <w:rFonts w:asciiTheme="majorHAnsi" w:hAnsiTheme="majorHAnsi"/>
          <w:color w:val="000000"/>
        </w:rPr>
        <w:tab/>
      </w:r>
      <w:r w:rsidRPr="00997C6B">
        <w:rPr>
          <w:rFonts w:asciiTheme="majorHAnsi" w:hAnsiTheme="majorHAnsi"/>
          <w:color w:val="000000"/>
        </w:rPr>
        <w:t>Martyn Evans</w:t>
      </w:r>
      <w:r w:rsidRPr="00997C6B">
        <w:rPr>
          <w:rFonts w:asciiTheme="majorHAnsi" w:hAnsiTheme="majorHAnsi"/>
          <w:color w:val="000000"/>
        </w:rPr>
        <w:tab/>
      </w:r>
      <w:r w:rsidR="0022761E">
        <w:rPr>
          <w:rFonts w:asciiTheme="majorHAnsi" w:hAnsiTheme="majorHAnsi"/>
          <w:color w:val="000000"/>
        </w:rPr>
        <w:tab/>
      </w:r>
      <w:hyperlink r:id="rId39" w:history="1">
        <w:r w:rsidR="00997C6B" w:rsidRPr="00FF2C3A">
          <w:rPr>
            <w:rStyle w:val="Hyperlink"/>
            <w:rFonts w:asciiTheme="majorHAnsi" w:hAnsiTheme="majorHAnsi"/>
            <w:color w:val="1CADE4" w:themeColor="accent1"/>
          </w:rPr>
          <w:t>MartynEvans@cinw.org.uk</w:t>
        </w:r>
      </w:hyperlink>
      <w:r w:rsidR="00997C6B" w:rsidRPr="00FF2C3A">
        <w:rPr>
          <w:rFonts w:asciiTheme="majorHAnsi" w:hAnsiTheme="majorHAnsi"/>
          <w:color w:val="1CADE4" w:themeColor="accent1"/>
        </w:rPr>
        <w:t xml:space="preserve"> </w:t>
      </w:r>
    </w:p>
    <w:p w14:paraId="7F00F28B" w14:textId="311253E4" w:rsidR="005659EA" w:rsidRPr="00997C6B" w:rsidRDefault="005659EA" w:rsidP="005659EA">
      <w:pPr>
        <w:pStyle w:val="NormalWeb"/>
        <w:rPr>
          <w:rFonts w:asciiTheme="majorHAnsi" w:hAnsiTheme="majorHAnsi"/>
          <w:color w:val="000000"/>
        </w:rPr>
      </w:pPr>
      <w:r w:rsidRPr="00997C6B">
        <w:rPr>
          <w:rFonts w:asciiTheme="majorHAnsi" w:hAnsiTheme="majorHAnsi"/>
          <w:color w:val="000000"/>
        </w:rPr>
        <w:t>East V</w:t>
      </w:r>
      <w:r w:rsidR="00DB2A2B" w:rsidRPr="00997C6B">
        <w:rPr>
          <w:rFonts w:asciiTheme="majorHAnsi" w:hAnsiTheme="majorHAnsi"/>
          <w:color w:val="000000"/>
        </w:rPr>
        <w:t>ale</w:t>
      </w:r>
      <w:r w:rsidR="0022761E">
        <w:rPr>
          <w:rFonts w:asciiTheme="majorHAnsi" w:hAnsiTheme="majorHAnsi"/>
          <w:color w:val="000000"/>
        </w:rPr>
        <w:t xml:space="preserve"> MA</w:t>
      </w:r>
      <w:r w:rsidRPr="00997C6B">
        <w:rPr>
          <w:rFonts w:asciiTheme="majorHAnsi" w:hAnsiTheme="majorHAnsi"/>
          <w:color w:val="000000"/>
        </w:rPr>
        <w:tab/>
      </w:r>
      <w:r w:rsidR="00DB2A2B" w:rsidRPr="00997C6B">
        <w:rPr>
          <w:rFonts w:asciiTheme="majorHAnsi" w:hAnsiTheme="majorHAnsi"/>
          <w:color w:val="000000"/>
        </w:rPr>
        <w:tab/>
      </w:r>
      <w:r w:rsidR="00DB2A2B" w:rsidRPr="00997C6B">
        <w:rPr>
          <w:rFonts w:asciiTheme="majorHAnsi" w:hAnsiTheme="majorHAnsi"/>
          <w:color w:val="000000"/>
        </w:rPr>
        <w:tab/>
      </w:r>
      <w:r w:rsidR="00DB2A2B" w:rsidRPr="00997C6B">
        <w:rPr>
          <w:rFonts w:asciiTheme="majorHAnsi" w:hAnsiTheme="majorHAnsi"/>
          <w:color w:val="000000"/>
        </w:rPr>
        <w:tab/>
      </w:r>
      <w:r w:rsidRPr="00997C6B">
        <w:rPr>
          <w:rFonts w:asciiTheme="majorHAnsi" w:hAnsiTheme="majorHAnsi"/>
          <w:color w:val="000000"/>
        </w:rPr>
        <w:t>Martyn Davies</w:t>
      </w:r>
      <w:r w:rsidR="0022761E">
        <w:rPr>
          <w:rFonts w:asciiTheme="majorHAnsi" w:hAnsiTheme="majorHAnsi"/>
          <w:color w:val="000000"/>
        </w:rPr>
        <w:tab/>
      </w:r>
      <w:r w:rsidRPr="00997C6B">
        <w:rPr>
          <w:rFonts w:asciiTheme="majorHAnsi" w:hAnsiTheme="majorHAnsi"/>
          <w:color w:val="000000"/>
        </w:rPr>
        <w:tab/>
      </w:r>
      <w:hyperlink r:id="rId40" w:history="1">
        <w:r w:rsidR="00997C6B" w:rsidRPr="00FF2C3A">
          <w:rPr>
            <w:rStyle w:val="Hyperlink"/>
            <w:rFonts w:asciiTheme="majorHAnsi" w:hAnsiTheme="majorHAnsi"/>
            <w:color w:val="1CADE4" w:themeColor="accent1"/>
          </w:rPr>
          <w:t>fr.martyn@sky.com</w:t>
        </w:r>
      </w:hyperlink>
      <w:r w:rsidR="00997C6B">
        <w:rPr>
          <w:rFonts w:asciiTheme="majorHAnsi" w:hAnsiTheme="majorHAnsi"/>
          <w:color w:val="000000"/>
        </w:rPr>
        <w:t xml:space="preserve"> </w:t>
      </w:r>
    </w:p>
    <w:p w14:paraId="6265BED9" w14:textId="54D56BCD" w:rsidR="005659EA" w:rsidRPr="00997C6B" w:rsidRDefault="005659EA" w:rsidP="005659EA">
      <w:pPr>
        <w:pStyle w:val="NormalWeb"/>
        <w:rPr>
          <w:rFonts w:asciiTheme="majorHAnsi" w:hAnsiTheme="majorHAnsi"/>
          <w:color w:val="000000"/>
        </w:rPr>
      </w:pPr>
      <w:r w:rsidRPr="00997C6B">
        <w:rPr>
          <w:rFonts w:asciiTheme="majorHAnsi" w:hAnsiTheme="majorHAnsi"/>
          <w:color w:val="000000"/>
        </w:rPr>
        <w:t>Cowbridge</w:t>
      </w:r>
      <w:r w:rsidR="0022761E">
        <w:rPr>
          <w:rFonts w:asciiTheme="majorHAnsi" w:hAnsiTheme="majorHAnsi"/>
          <w:color w:val="000000"/>
        </w:rPr>
        <w:t xml:space="preserve"> MA</w:t>
      </w:r>
      <w:r w:rsidRPr="00997C6B">
        <w:rPr>
          <w:rFonts w:asciiTheme="majorHAnsi" w:hAnsiTheme="majorHAnsi"/>
          <w:color w:val="000000"/>
        </w:rPr>
        <w:tab/>
      </w:r>
      <w:r w:rsidR="00DB2A2B" w:rsidRPr="00997C6B">
        <w:rPr>
          <w:rFonts w:asciiTheme="majorHAnsi" w:hAnsiTheme="majorHAnsi"/>
          <w:color w:val="000000"/>
        </w:rPr>
        <w:tab/>
      </w:r>
      <w:r w:rsidR="00DB2A2B" w:rsidRPr="00997C6B">
        <w:rPr>
          <w:rFonts w:asciiTheme="majorHAnsi" w:hAnsiTheme="majorHAnsi"/>
          <w:color w:val="000000"/>
        </w:rPr>
        <w:tab/>
      </w:r>
      <w:r w:rsidR="00DB2A2B" w:rsidRPr="00997C6B">
        <w:rPr>
          <w:rFonts w:asciiTheme="majorHAnsi" w:hAnsiTheme="majorHAnsi"/>
          <w:color w:val="000000"/>
        </w:rPr>
        <w:tab/>
      </w:r>
      <w:r w:rsidRPr="00997C6B">
        <w:rPr>
          <w:rFonts w:asciiTheme="majorHAnsi" w:hAnsiTheme="majorHAnsi"/>
          <w:color w:val="000000"/>
        </w:rPr>
        <w:t>Stephen Adams</w:t>
      </w:r>
      <w:r w:rsidRPr="00997C6B">
        <w:rPr>
          <w:rFonts w:asciiTheme="majorHAnsi" w:hAnsiTheme="majorHAnsi"/>
          <w:color w:val="000000"/>
        </w:rPr>
        <w:tab/>
      </w:r>
      <w:hyperlink r:id="rId41" w:history="1">
        <w:r w:rsidR="00997C6B" w:rsidRPr="00FF2C3A">
          <w:rPr>
            <w:rStyle w:val="Hyperlink"/>
            <w:rFonts w:asciiTheme="majorHAnsi" w:hAnsiTheme="majorHAnsi"/>
            <w:color w:val="1CADE4" w:themeColor="accent1"/>
          </w:rPr>
          <w:t>rector@cowbridgeparish.com</w:t>
        </w:r>
      </w:hyperlink>
      <w:r w:rsidR="00997C6B">
        <w:rPr>
          <w:rFonts w:asciiTheme="majorHAnsi" w:hAnsiTheme="majorHAnsi"/>
          <w:color w:val="000000"/>
        </w:rPr>
        <w:t xml:space="preserve"> </w:t>
      </w:r>
    </w:p>
    <w:p w14:paraId="74576A83" w14:textId="5DB374B3" w:rsidR="005659EA" w:rsidRPr="00FF2C3A" w:rsidRDefault="005659EA" w:rsidP="005659EA">
      <w:pPr>
        <w:pStyle w:val="NormalWeb"/>
        <w:rPr>
          <w:rFonts w:asciiTheme="majorHAnsi" w:hAnsiTheme="majorHAnsi"/>
          <w:color w:val="1CADE4" w:themeColor="accent1"/>
        </w:rPr>
      </w:pPr>
      <w:r w:rsidRPr="00997C6B">
        <w:rPr>
          <w:rFonts w:asciiTheme="majorHAnsi" w:hAnsiTheme="majorHAnsi"/>
          <w:color w:val="000000"/>
        </w:rPr>
        <w:t>Glamorgan Heritage Coast</w:t>
      </w:r>
      <w:r w:rsidR="0022761E">
        <w:rPr>
          <w:rFonts w:asciiTheme="majorHAnsi" w:hAnsiTheme="majorHAnsi"/>
          <w:color w:val="000000"/>
        </w:rPr>
        <w:t xml:space="preserve"> MA</w:t>
      </w:r>
      <w:r w:rsidR="00DB2A2B" w:rsidRPr="00997C6B">
        <w:rPr>
          <w:rFonts w:asciiTheme="majorHAnsi" w:hAnsiTheme="majorHAnsi"/>
          <w:color w:val="000000"/>
        </w:rPr>
        <w:tab/>
      </w:r>
      <w:r w:rsidRPr="00997C6B">
        <w:rPr>
          <w:rFonts w:asciiTheme="majorHAnsi" w:hAnsiTheme="majorHAnsi"/>
          <w:color w:val="000000"/>
        </w:rPr>
        <w:t>Edwin Counsell</w:t>
      </w:r>
      <w:r w:rsidR="00DB2A2B" w:rsidRPr="00997C6B">
        <w:rPr>
          <w:rFonts w:asciiTheme="majorHAnsi" w:hAnsiTheme="majorHAnsi"/>
          <w:color w:val="000000"/>
        </w:rPr>
        <w:tab/>
      </w:r>
      <w:hyperlink r:id="rId42" w:history="1">
        <w:r w:rsidR="00997C6B" w:rsidRPr="00FF2C3A">
          <w:rPr>
            <w:rStyle w:val="Hyperlink"/>
            <w:rFonts w:asciiTheme="majorHAnsi" w:hAnsiTheme="majorHAnsi"/>
            <w:color w:val="1CADE4" w:themeColor="accent1"/>
          </w:rPr>
          <w:t>EdCounsell@aol.com</w:t>
        </w:r>
      </w:hyperlink>
      <w:r w:rsidR="00997C6B" w:rsidRPr="00FF2C3A">
        <w:rPr>
          <w:rFonts w:asciiTheme="majorHAnsi" w:hAnsiTheme="majorHAnsi"/>
          <w:color w:val="1CADE4" w:themeColor="accent1"/>
        </w:rPr>
        <w:t xml:space="preserve"> </w:t>
      </w:r>
    </w:p>
    <w:p w14:paraId="589E2211" w14:textId="08D69E7A" w:rsidR="005659EA" w:rsidRPr="00997C6B" w:rsidRDefault="005659EA" w:rsidP="005659EA">
      <w:pPr>
        <w:pStyle w:val="NormalWeb"/>
        <w:rPr>
          <w:rFonts w:asciiTheme="majorHAnsi" w:hAnsiTheme="majorHAnsi"/>
          <w:color w:val="000000"/>
        </w:rPr>
      </w:pPr>
      <w:r w:rsidRPr="00997C6B">
        <w:rPr>
          <w:rFonts w:asciiTheme="majorHAnsi" w:hAnsiTheme="majorHAnsi"/>
          <w:color w:val="000000"/>
        </w:rPr>
        <w:t>Port Talbot</w:t>
      </w:r>
      <w:r w:rsidR="0022761E">
        <w:rPr>
          <w:rFonts w:asciiTheme="majorHAnsi" w:hAnsiTheme="majorHAnsi"/>
          <w:color w:val="000000"/>
        </w:rPr>
        <w:t xml:space="preserve"> MA</w:t>
      </w:r>
      <w:r w:rsidR="00DB2A2B" w:rsidRPr="00997C6B">
        <w:rPr>
          <w:rFonts w:asciiTheme="majorHAnsi" w:hAnsiTheme="majorHAnsi"/>
          <w:color w:val="000000"/>
        </w:rPr>
        <w:tab/>
      </w:r>
      <w:r w:rsidR="00DB2A2B" w:rsidRPr="00997C6B">
        <w:rPr>
          <w:rFonts w:asciiTheme="majorHAnsi" w:hAnsiTheme="majorHAnsi"/>
          <w:color w:val="000000"/>
        </w:rPr>
        <w:tab/>
      </w:r>
      <w:r w:rsidR="00DB2A2B" w:rsidRPr="00997C6B">
        <w:rPr>
          <w:rFonts w:asciiTheme="majorHAnsi" w:hAnsiTheme="majorHAnsi"/>
          <w:color w:val="000000"/>
        </w:rPr>
        <w:tab/>
      </w:r>
      <w:r w:rsidRPr="00997C6B">
        <w:rPr>
          <w:rFonts w:asciiTheme="majorHAnsi" w:hAnsiTheme="majorHAnsi"/>
          <w:color w:val="000000"/>
        </w:rPr>
        <w:t>Elaine Jenkyns</w:t>
      </w:r>
      <w:r w:rsidR="0022761E">
        <w:rPr>
          <w:rFonts w:asciiTheme="majorHAnsi" w:hAnsiTheme="majorHAnsi"/>
          <w:color w:val="000000"/>
        </w:rPr>
        <w:tab/>
      </w:r>
      <w:r w:rsidRPr="00997C6B">
        <w:rPr>
          <w:rFonts w:asciiTheme="majorHAnsi" w:hAnsiTheme="majorHAnsi"/>
          <w:color w:val="000000"/>
        </w:rPr>
        <w:tab/>
      </w:r>
      <w:r w:rsidR="0022761E" w:rsidRPr="00997C6B">
        <w:rPr>
          <w:rFonts w:asciiTheme="majorHAnsi" w:hAnsiTheme="majorHAnsi"/>
          <w:color w:val="000000"/>
        </w:rPr>
        <w:t>01639 282216</w:t>
      </w:r>
    </w:p>
    <w:p w14:paraId="458DD764" w14:textId="091A03C4" w:rsidR="005659EA" w:rsidRPr="00997C6B" w:rsidRDefault="005659EA" w:rsidP="0022761E">
      <w:pPr>
        <w:pStyle w:val="NormalWeb"/>
        <w:rPr>
          <w:rFonts w:asciiTheme="majorHAnsi" w:hAnsiTheme="majorHAnsi"/>
          <w:color w:val="000000"/>
        </w:rPr>
      </w:pPr>
      <w:r w:rsidRPr="00997C6B">
        <w:rPr>
          <w:rFonts w:asciiTheme="majorHAnsi" w:hAnsiTheme="majorHAnsi"/>
          <w:color w:val="000000"/>
        </w:rPr>
        <w:lastRenderedPageBreak/>
        <w:t xml:space="preserve">Margam East </w:t>
      </w:r>
      <w:r w:rsidR="0022761E">
        <w:rPr>
          <w:rFonts w:asciiTheme="majorHAnsi" w:hAnsiTheme="majorHAnsi"/>
          <w:color w:val="000000"/>
        </w:rPr>
        <w:t>MA</w:t>
      </w:r>
      <w:r w:rsidR="00DB2A2B" w:rsidRPr="00997C6B">
        <w:rPr>
          <w:rFonts w:asciiTheme="majorHAnsi" w:hAnsiTheme="majorHAnsi"/>
          <w:color w:val="000000"/>
        </w:rPr>
        <w:tab/>
      </w:r>
      <w:r w:rsidR="00DB2A2B" w:rsidRPr="00997C6B">
        <w:rPr>
          <w:rFonts w:asciiTheme="majorHAnsi" w:hAnsiTheme="majorHAnsi"/>
          <w:color w:val="000000"/>
        </w:rPr>
        <w:tab/>
      </w:r>
      <w:r w:rsidR="00DB2A2B" w:rsidRPr="00997C6B">
        <w:rPr>
          <w:rFonts w:asciiTheme="majorHAnsi" w:hAnsiTheme="majorHAnsi"/>
          <w:color w:val="000000"/>
        </w:rPr>
        <w:tab/>
      </w:r>
      <w:r w:rsidRPr="00997C6B">
        <w:rPr>
          <w:rFonts w:asciiTheme="majorHAnsi" w:hAnsiTheme="majorHAnsi"/>
          <w:color w:val="000000"/>
        </w:rPr>
        <w:t>Jon Durle</w:t>
      </w:r>
      <w:r w:rsidR="00DB2A2B" w:rsidRPr="00997C6B">
        <w:rPr>
          <w:rFonts w:asciiTheme="majorHAnsi" w:hAnsiTheme="majorHAnsi"/>
          <w:color w:val="000000"/>
        </w:rPr>
        <w:t xml:space="preserve">y </w:t>
      </w:r>
      <w:r w:rsidR="0022761E">
        <w:rPr>
          <w:rFonts w:asciiTheme="majorHAnsi" w:hAnsiTheme="majorHAnsi"/>
          <w:color w:val="000000"/>
        </w:rPr>
        <w:tab/>
      </w:r>
      <w:hyperlink r:id="rId43" w:history="1">
        <w:r w:rsidR="00997C6B" w:rsidRPr="00FF2C3A">
          <w:rPr>
            <w:rStyle w:val="Hyperlink"/>
            <w:rFonts w:asciiTheme="majorHAnsi" w:hAnsiTheme="majorHAnsi"/>
            <w:color w:val="1CADE4" w:themeColor="accent1"/>
          </w:rPr>
          <w:t>jonathandurley@churchinwales.org.uk</w:t>
        </w:r>
      </w:hyperlink>
      <w:r w:rsidR="00997C6B" w:rsidRPr="00FF2C3A">
        <w:rPr>
          <w:rFonts w:asciiTheme="majorHAnsi" w:hAnsiTheme="majorHAnsi"/>
          <w:color w:val="1CADE4" w:themeColor="accent1"/>
        </w:rPr>
        <w:t xml:space="preserve"> </w:t>
      </w:r>
    </w:p>
    <w:p w14:paraId="6D8D02C6" w14:textId="4C4A6939" w:rsidR="005659EA" w:rsidRPr="00FF2C3A" w:rsidRDefault="005659EA" w:rsidP="005659EA">
      <w:pPr>
        <w:pStyle w:val="NormalWeb"/>
        <w:rPr>
          <w:rFonts w:asciiTheme="majorHAnsi" w:hAnsiTheme="majorHAnsi"/>
          <w:color w:val="1CADE4" w:themeColor="accent1"/>
        </w:rPr>
      </w:pPr>
      <w:proofErr w:type="spellStart"/>
      <w:r w:rsidRPr="00997C6B">
        <w:rPr>
          <w:rFonts w:asciiTheme="majorHAnsi" w:hAnsiTheme="majorHAnsi"/>
          <w:color w:val="000000"/>
        </w:rPr>
        <w:t>Afon</w:t>
      </w:r>
      <w:proofErr w:type="spellEnd"/>
      <w:r w:rsidRPr="00997C6B">
        <w:rPr>
          <w:rFonts w:asciiTheme="majorHAnsi" w:hAnsiTheme="majorHAnsi"/>
          <w:color w:val="000000"/>
        </w:rPr>
        <w:t xml:space="preserve"> </w:t>
      </w:r>
      <w:proofErr w:type="spellStart"/>
      <w:r w:rsidR="00DB2A2B" w:rsidRPr="00997C6B">
        <w:rPr>
          <w:rFonts w:asciiTheme="majorHAnsi" w:hAnsiTheme="majorHAnsi"/>
          <w:color w:val="000000"/>
        </w:rPr>
        <w:t>Ne</w:t>
      </w:r>
      <w:r w:rsidR="0022761E">
        <w:rPr>
          <w:rFonts w:asciiTheme="majorHAnsi" w:hAnsiTheme="majorHAnsi"/>
          <w:color w:val="000000"/>
        </w:rPr>
        <w:t>dd</w:t>
      </w:r>
      <w:proofErr w:type="spellEnd"/>
      <w:r w:rsidR="0022761E">
        <w:rPr>
          <w:rFonts w:asciiTheme="majorHAnsi" w:hAnsiTheme="majorHAnsi"/>
          <w:color w:val="000000"/>
        </w:rPr>
        <w:t xml:space="preserve"> MA</w:t>
      </w:r>
      <w:r w:rsidR="00DB2A2B" w:rsidRPr="00997C6B">
        <w:rPr>
          <w:rFonts w:asciiTheme="majorHAnsi" w:hAnsiTheme="majorHAnsi"/>
          <w:color w:val="000000"/>
        </w:rPr>
        <w:tab/>
      </w:r>
      <w:r w:rsidR="00DB2A2B" w:rsidRPr="00997C6B">
        <w:rPr>
          <w:rFonts w:asciiTheme="majorHAnsi" w:hAnsiTheme="majorHAnsi"/>
          <w:color w:val="000000"/>
        </w:rPr>
        <w:tab/>
      </w:r>
      <w:r w:rsidRPr="00997C6B">
        <w:rPr>
          <w:rFonts w:asciiTheme="majorHAnsi" w:hAnsiTheme="majorHAnsi"/>
          <w:color w:val="000000"/>
        </w:rPr>
        <w:tab/>
      </w:r>
      <w:r w:rsidR="00DB2A2B" w:rsidRPr="00997C6B">
        <w:rPr>
          <w:rFonts w:asciiTheme="majorHAnsi" w:hAnsiTheme="majorHAnsi"/>
          <w:color w:val="000000"/>
        </w:rPr>
        <w:tab/>
      </w:r>
      <w:r w:rsidRPr="00997C6B">
        <w:rPr>
          <w:rFonts w:asciiTheme="majorHAnsi" w:hAnsiTheme="majorHAnsi"/>
          <w:color w:val="000000"/>
        </w:rPr>
        <w:t>Lynda Newman</w:t>
      </w:r>
      <w:r w:rsidRPr="00997C6B">
        <w:rPr>
          <w:rFonts w:asciiTheme="majorHAnsi" w:hAnsiTheme="majorHAnsi"/>
          <w:color w:val="000000"/>
        </w:rPr>
        <w:tab/>
      </w:r>
      <w:hyperlink r:id="rId44" w:history="1">
        <w:r w:rsidR="00997C6B" w:rsidRPr="00FF2C3A">
          <w:rPr>
            <w:rStyle w:val="Hyperlink"/>
            <w:rFonts w:asciiTheme="majorHAnsi" w:hAnsiTheme="majorHAnsi"/>
            <w:color w:val="1CADE4" w:themeColor="accent1"/>
          </w:rPr>
          <w:t>lenewman@hotmail.co.uk</w:t>
        </w:r>
      </w:hyperlink>
      <w:r w:rsidR="00997C6B" w:rsidRPr="00FF2C3A">
        <w:rPr>
          <w:rFonts w:asciiTheme="majorHAnsi" w:hAnsiTheme="majorHAnsi"/>
          <w:color w:val="1CADE4" w:themeColor="accent1"/>
        </w:rPr>
        <w:t xml:space="preserve"> </w:t>
      </w:r>
    </w:p>
    <w:p w14:paraId="55B051E6" w14:textId="57090CC2" w:rsidR="005659EA" w:rsidRPr="00997C6B" w:rsidRDefault="005659EA" w:rsidP="005659EA">
      <w:pPr>
        <w:pStyle w:val="NormalWeb"/>
        <w:rPr>
          <w:rFonts w:asciiTheme="majorHAnsi" w:hAnsiTheme="majorHAnsi"/>
          <w:color w:val="000000"/>
        </w:rPr>
      </w:pPr>
      <w:r w:rsidRPr="00997C6B">
        <w:rPr>
          <w:rFonts w:asciiTheme="majorHAnsi" w:hAnsiTheme="majorHAnsi"/>
          <w:color w:val="000000"/>
        </w:rPr>
        <w:t>Neath Vale</w:t>
      </w:r>
      <w:r w:rsidR="0022761E">
        <w:rPr>
          <w:rFonts w:asciiTheme="majorHAnsi" w:hAnsiTheme="majorHAnsi"/>
          <w:color w:val="000000"/>
        </w:rPr>
        <w:t xml:space="preserve"> MA</w:t>
      </w:r>
      <w:r w:rsidR="00DB2A2B" w:rsidRPr="00997C6B">
        <w:rPr>
          <w:rFonts w:asciiTheme="majorHAnsi" w:hAnsiTheme="majorHAnsi"/>
          <w:color w:val="000000"/>
        </w:rPr>
        <w:tab/>
      </w:r>
      <w:r w:rsidRPr="00997C6B">
        <w:rPr>
          <w:rFonts w:asciiTheme="majorHAnsi" w:hAnsiTheme="majorHAnsi"/>
          <w:color w:val="000000"/>
        </w:rPr>
        <w:tab/>
      </w:r>
      <w:r w:rsidR="00DB2A2B" w:rsidRPr="00997C6B">
        <w:rPr>
          <w:rFonts w:asciiTheme="majorHAnsi" w:hAnsiTheme="majorHAnsi"/>
          <w:color w:val="000000"/>
        </w:rPr>
        <w:tab/>
      </w:r>
      <w:r w:rsidRPr="00997C6B">
        <w:rPr>
          <w:rFonts w:asciiTheme="majorHAnsi" w:hAnsiTheme="majorHAnsi"/>
          <w:color w:val="000000"/>
        </w:rPr>
        <w:t>Andrew Meredith</w:t>
      </w:r>
      <w:r w:rsidRPr="00997C6B">
        <w:rPr>
          <w:rFonts w:asciiTheme="majorHAnsi" w:hAnsiTheme="majorHAnsi"/>
          <w:color w:val="000000"/>
        </w:rPr>
        <w:tab/>
      </w:r>
      <w:r w:rsidR="0022761E" w:rsidRPr="00997C6B">
        <w:rPr>
          <w:rFonts w:asciiTheme="majorHAnsi" w:hAnsiTheme="majorHAnsi"/>
          <w:color w:val="000000"/>
        </w:rPr>
        <w:t>01639 646055</w:t>
      </w:r>
    </w:p>
    <w:p w14:paraId="6842DB04" w14:textId="3C8F6043" w:rsidR="005659EA" w:rsidRPr="00997C6B" w:rsidRDefault="005659EA" w:rsidP="005659EA">
      <w:pPr>
        <w:pStyle w:val="NormalWeb"/>
        <w:rPr>
          <w:rFonts w:asciiTheme="majorHAnsi" w:hAnsiTheme="majorHAnsi"/>
          <w:color w:val="000000"/>
        </w:rPr>
      </w:pPr>
      <w:r w:rsidRPr="00997C6B">
        <w:rPr>
          <w:rFonts w:asciiTheme="majorHAnsi" w:hAnsiTheme="majorHAnsi"/>
          <w:color w:val="000000"/>
        </w:rPr>
        <w:t xml:space="preserve">Cynon </w:t>
      </w:r>
      <w:proofErr w:type="spellStart"/>
      <w:r w:rsidRPr="00997C6B">
        <w:rPr>
          <w:rFonts w:asciiTheme="majorHAnsi" w:hAnsiTheme="majorHAnsi"/>
          <w:color w:val="000000"/>
        </w:rPr>
        <w:t>Uchaf</w:t>
      </w:r>
      <w:proofErr w:type="spellEnd"/>
      <w:r w:rsidRPr="00997C6B">
        <w:rPr>
          <w:rFonts w:asciiTheme="majorHAnsi" w:hAnsiTheme="majorHAnsi"/>
          <w:color w:val="000000"/>
        </w:rPr>
        <w:t xml:space="preserve"> </w:t>
      </w:r>
      <w:r w:rsidR="0022761E">
        <w:rPr>
          <w:rFonts w:asciiTheme="majorHAnsi" w:hAnsiTheme="majorHAnsi"/>
          <w:color w:val="000000"/>
        </w:rPr>
        <w:t>MA</w:t>
      </w:r>
      <w:r w:rsidR="00DB2A2B" w:rsidRPr="00997C6B">
        <w:rPr>
          <w:rFonts w:asciiTheme="majorHAnsi" w:hAnsiTheme="majorHAnsi"/>
          <w:color w:val="000000"/>
        </w:rPr>
        <w:tab/>
      </w:r>
      <w:r w:rsidR="00DB2A2B" w:rsidRPr="00997C6B">
        <w:rPr>
          <w:rFonts w:asciiTheme="majorHAnsi" w:hAnsiTheme="majorHAnsi"/>
          <w:color w:val="000000"/>
        </w:rPr>
        <w:tab/>
      </w:r>
      <w:r w:rsidR="00DB2A2B" w:rsidRPr="00997C6B">
        <w:rPr>
          <w:rFonts w:asciiTheme="majorHAnsi" w:hAnsiTheme="majorHAnsi"/>
          <w:color w:val="000000"/>
        </w:rPr>
        <w:tab/>
      </w:r>
      <w:r w:rsidRPr="00997C6B">
        <w:rPr>
          <w:rFonts w:asciiTheme="majorHAnsi" w:hAnsiTheme="majorHAnsi"/>
          <w:color w:val="000000"/>
        </w:rPr>
        <w:t>Robert Davies</w:t>
      </w:r>
      <w:r w:rsidRPr="00997C6B">
        <w:rPr>
          <w:rFonts w:asciiTheme="majorHAnsi" w:hAnsiTheme="majorHAnsi"/>
          <w:color w:val="000000"/>
        </w:rPr>
        <w:tab/>
      </w:r>
      <w:r w:rsidR="0022761E">
        <w:rPr>
          <w:rFonts w:asciiTheme="majorHAnsi" w:hAnsiTheme="majorHAnsi"/>
          <w:color w:val="000000"/>
        </w:rPr>
        <w:tab/>
      </w:r>
      <w:r w:rsidR="0022761E" w:rsidRPr="00997C6B">
        <w:rPr>
          <w:rFonts w:asciiTheme="majorHAnsi" w:hAnsiTheme="majorHAnsi"/>
          <w:color w:val="000000"/>
        </w:rPr>
        <w:t>01685 884769</w:t>
      </w:r>
    </w:p>
    <w:p w14:paraId="67D908F5" w14:textId="0F7654ED" w:rsidR="005659EA" w:rsidRPr="00997C6B" w:rsidRDefault="005659EA" w:rsidP="005659EA">
      <w:pPr>
        <w:pStyle w:val="NormalWeb"/>
        <w:rPr>
          <w:rFonts w:asciiTheme="majorHAnsi" w:hAnsiTheme="majorHAnsi"/>
          <w:color w:val="000000"/>
        </w:rPr>
      </w:pPr>
      <w:r w:rsidRPr="00997C6B">
        <w:rPr>
          <w:rFonts w:asciiTheme="majorHAnsi" w:hAnsiTheme="majorHAnsi"/>
          <w:color w:val="000000"/>
        </w:rPr>
        <w:t>Cynon Valley South</w:t>
      </w:r>
      <w:r w:rsidR="0022761E">
        <w:rPr>
          <w:rFonts w:asciiTheme="majorHAnsi" w:hAnsiTheme="majorHAnsi"/>
          <w:color w:val="000000"/>
        </w:rPr>
        <w:t xml:space="preserve"> MA</w:t>
      </w:r>
      <w:r w:rsidR="0022761E">
        <w:rPr>
          <w:rFonts w:asciiTheme="majorHAnsi" w:hAnsiTheme="majorHAnsi"/>
          <w:color w:val="000000"/>
        </w:rPr>
        <w:tab/>
      </w:r>
      <w:r w:rsidRPr="00997C6B">
        <w:rPr>
          <w:rFonts w:asciiTheme="majorHAnsi" w:hAnsiTheme="majorHAnsi"/>
          <w:color w:val="000000"/>
        </w:rPr>
        <w:tab/>
        <w:t>Peter Lewis</w:t>
      </w:r>
      <w:r w:rsidRPr="00997C6B">
        <w:rPr>
          <w:rFonts w:asciiTheme="majorHAnsi" w:hAnsiTheme="majorHAnsi"/>
          <w:color w:val="000000"/>
        </w:rPr>
        <w:tab/>
      </w:r>
      <w:r w:rsidR="0022761E" w:rsidRPr="00997C6B">
        <w:rPr>
          <w:rFonts w:asciiTheme="majorHAnsi" w:hAnsiTheme="majorHAnsi"/>
          <w:color w:val="000000"/>
        </w:rPr>
        <w:tab/>
      </w:r>
      <w:hyperlink r:id="rId45" w:history="1">
        <w:r w:rsidR="00997C6B" w:rsidRPr="00FF2C3A">
          <w:rPr>
            <w:rStyle w:val="Hyperlink"/>
            <w:rFonts w:asciiTheme="majorHAnsi" w:hAnsiTheme="majorHAnsi"/>
            <w:color w:val="1CADE4" w:themeColor="accent1"/>
          </w:rPr>
          <w:t>revpeterlewis@gmail.com</w:t>
        </w:r>
      </w:hyperlink>
      <w:r w:rsidR="00997C6B" w:rsidRPr="00FF2C3A">
        <w:rPr>
          <w:rFonts w:asciiTheme="majorHAnsi" w:hAnsiTheme="majorHAnsi"/>
          <w:color w:val="1CADE4" w:themeColor="accent1"/>
        </w:rPr>
        <w:t xml:space="preserve"> </w:t>
      </w:r>
    </w:p>
    <w:p w14:paraId="30F79133" w14:textId="317EF940" w:rsidR="005659EA" w:rsidRPr="00997C6B" w:rsidRDefault="005659EA" w:rsidP="005659EA">
      <w:pPr>
        <w:pStyle w:val="NormalWeb"/>
        <w:rPr>
          <w:rFonts w:asciiTheme="majorHAnsi" w:hAnsiTheme="majorHAnsi"/>
          <w:color w:val="000000"/>
        </w:rPr>
      </w:pPr>
      <w:r w:rsidRPr="00997C6B">
        <w:rPr>
          <w:rFonts w:asciiTheme="majorHAnsi" w:hAnsiTheme="majorHAnsi"/>
          <w:color w:val="000000"/>
        </w:rPr>
        <w:t>Rhondda</w:t>
      </w:r>
      <w:r w:rsidR="0022761E">
        <w:rPr>
          <w:rFonts w:asciiTheme="majorHAnsi" w:hAnsiTheme="majorHAnsi"/>
          <w:color w:val="000000"/>
        </w:rPr>
        <w:t xml:space="preserve"> MA</w:t>
      </w:r>
      <w:r w:rsidRPr="00997C6B">
        <w:rPr>
          <w:rFonts w:asciiTheme="majorHAnsi" w:hAnsiTheme="majorHAnsi"/>
          <w:color w:val="000000"/>
        </w:rPr>
        <w:tab/>
      </w:r>
      <w:r w:rsidR="00DB2A2B" w:rsidRPr="00997C6B">
        <w:rPr>
          <w:rFonts w:asciiTheme="majorHAnsi" w:hAnsiTheme="majorHAnsi"/>
          <w:color w:val="000000"/>
        </w:rPr>
        <w:tab/>
      </w:r>
      <w:r w:rsidR="00DB2A2B" w:rsidRPr="00997C6B">
        <w:rPr>
          <w:rFonts w:asciiTheme="majorHAnsi" w:hAnsiTheme="majorHAnsi"/>
          <w:color w:val="000000"/>
        </w:rPr>
        <w:tab/>
      </w:r>
      <w:r w:rsidR="00DB2A2B" w:rsidRPr="00997C6B">
        <w:rPr>
          <w:rFonts w:asciiTheme="majorHAnsi" w:hAnsiTheme="majorHAnsi"/>
          <w:color w:val="000000"/>
        </w:rPr>
        <w:tab/>
      </w:r>
      <w:r w:rsidRPr="00997C6B">
        <w:rPr>
          <w:rFonts w:asciiTheme="majorHAnsi" w:hAnsiTheme="majorHAnsi"/>
          <w:color w:val="000000"/>
        </w:rPr>
        <w:t>Philip Leys</w:t>
      </w:r>
      <w:r w:rsidR="00AC165C">
        <w:rPr>
          <w:rFonts w:asciiTheme="majorHAnsi" w:hAnsiTheme="majorHAnsi"/>
          <w:color w:val="000000"/>
        </w:rPr>
        <w:t>h</w:t>
      </w:r>
      <w:r w:rsidRPr="00997C6B">
        <w:rPr>
          <w:rFonts w:asciiTheme="majorHAnsi" w:hAnsiTheme="majorHAnsi"/>
          <w:color w:val="000000"/>
        </w:rPr>
        <w:t xml:space="preserve">on </w:t>
      </w:r>
      <w:r w:rsidRPr="00997C6B">
        <w:rPr>
          <w:rFonts w:asciiTheme="majorHAnsi" w:hAnsiTheme="majorHAnsi"/>
          <w:color w:val="000000"/>
        </w:rPr>
        <w:tab/>
      </w:r>
      <w:r w:rsidR="0022761E">
        <w:rPr>
          <w:rFonts w:asciiTheme="majorHAnsi" w:hAnsiTheme="majorHAnsi"/>
          <w:color w:val="000000"/>
        </w:rPr>
        <w:tab/>
      </w:r>
      <w:hyperlink r:id="rId46" w:history="1">
        <w:r w:rsidR="00997C6B" w:rsidRPr="00FF2C3A">
          <w:rPr>
            <w:rStyle w:val="Hyperlink"/>
            <w:rFonts w:asciiTheme="majorHAnsi" w:hAnsiTheme="majorHAnsi"/>
            <w:color w:val="1CADE4" w:themeColor="accent1"/>
          </w:rPr>
          <w:t>PhilipLeyshon@cinw.org.uk</w:t>
        </w:r>
      </w:hyperlink>
      <w:r w:rsidR="00997C6B">
        <w:rPr>
          <w:rFonts w:asciiTheme="majorHAnsi" w:hAnsiTheme="majorHAnsi"/>
          <w:color w:val="000000"/>
        </w:rPr>
        <w:t xml:space="preserve"> </w:t>
      </w:r>
    </w:p>
    <w:p w14:paraId="24DC4487" w14:textId="77777777" w:rsidR="006A6A2C" w:rsidRPr="00997C6B" w:rsidRDefault="006A6A2C" w:rsidP="00854A0F">
      <w:pPr>
        <w:pStyle w:val="NormalWeb"/>
        <w:rPr>
          <w:rFonts w:asciiTheme="majorHAnsi" w:hAnsiTheme="majorHAnsi"/>
          <w:color w:val="000000"/>
        </w:rPr>
      </w:pPr>
    </w:p>
    <w:p w14:paraId="6D5378FD" w14:textId="77777777" w:rsidR="005330CB" w:rsidRPr="00997C6B" w:rsidRDefault="005330CB" w:rsidP="005330CB">
      <w:pPr>
        <w:rPr>
          <w:rFonts w:asciiTheme="majorHAnsi" w:hAnsiTheme="majorHAnsi"/>
          <w:sz w:val="24"/>
          <w:szCs w:val="24"/>
        </w:rPr>
      </w:pPr>
    </w:p>
    <w:p w14:paraId="67243881" w14:textId="4DF14014" w:rsidR="00175914" w:rsidRPr="00997C6B" w:rsidRDefault="00175914">
      <w:pPr>
        <w:rPr>
          <w:rFonts w:asciiTheme="majorHAnsi" w:hAnsiTheme="majorHAnsi"/>
          <w:b/>
          <w:bCs/>
          <w:sz w:val="24"/>
          <w:szCs w:val="24"/>
        </w:rPr>
      </w:pPr>
    </w:p>
    <w:sectPr w:rsidR="00175914" w:rsidRPr="00997C6B">
      <w:headerReference w:type="default" r:id="rId47"/>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84C6" w14:textId="77777777" w:rsidR="00531CB2" w:rsidRDefault="00531CB2" w:rsidP="001E7E40">
      <w:pPr>
        <w:spacing w:after="0" w:line="240" w:lineRule="auto"/>
      </w:pPr>
      <w:r>
        <w:separator/>
      </w:r>
    </w:p>
  </w:endnote>
  <w:endnote w:type="continuationSeparator" w:id="0">
    <w:p w14:paraId="3E451471" w14:textId="77777777" w:rsidR="00531CB2" w:rsidRDefault="00531CB2" w:rsidP="001E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41677"/>
      <w:docPartObj>
        <w:docPartGallery w:val="Page Numbers (Bottom of Page)"/>
        <w:docPartUnique/>
      </w:docPartObj>
    </w:sdtPr>
    <w:sdtEndPr>
      <w:rPr>
        <w:noProof/>
      </w:rPr>
    </w:sdtEndPr>
    <w:sdtContent>
      <w:p w14:paraId="6705F180" w14:textId="2037E69F" w:rsidR="0066799E" w:rsidRDefault="006679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0BB041" w14:textId="77777777" w:rsidR="0066799E" w:rsidRDefault="00667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B2E2" w14:textId="77777777" w:rsidR="00531CB2" w:rsidRDefault="00531CB2" w:rsidP="001E7E40">
      <w:pPr>
        <w:spacing w:after="0" w:line="240" w:lineRule="auto"/>
      </w:pPr>
      <w:r>
        <w:separator/>
      </w:r>
    </w:p>
  </w:footnote>
  <w:footnote w:type="continuationSeparator" w:id="0">
    <w:p w14:paraId="57375BDF" w14:textId="77777777" w:rsidR="00531CB2" w:rsidRDefault="00531CB2" w:rsidP="001E7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E34D" w14:textId="22B3C7BC" w:rsidR="0066799E" w:rsidRDefault="0066799E">
    <w:pPr>
      <w:pStyle w:val="Header"/>
      <w:rPr>
        <w:noProof/>
        <w:lang w:eastAsia="en-GB"/>
      </w:rPr>
    </w:pPr>
    <w:r>
      <w:rPr>
        <w:noProof/>
        <w:lang w:eastAsia="en-GB"/>
      </w:rPr>
      <w:drawing>
        <wp:anchor distT="0" distB="0" distL="114300" distR="114300" simplePos="0" relativeHeight="251658240" behindDoc="1" locked="0" layoutInCell="1" allowOverlap="1" wp14:anchorId="6E86DAF4" wp14:editId="03472368">
          <wp:simplePos x="0" y="0"/>
          <wp:positionH relativeFrom="column">
            <wp:posOffset>5865495</wp:posOffset>
          </wp:positionH>
          <wp:positionV relativeFrom="paragraph">
            <wp:posOffset>-303009</wp:posOffset>
          </wp:positionV>
          <wp:extent cx="657225" cy="654685"/>
          <wp:effectExtent l="0" t="0" r="9525" b="0"/>
          <wp:wrapTight wrapText="bothSides">
            <wp:wrapPolygon edited="0">
              <wp:start x="0" y="0"/>
              <wp:lineTo x="0" y="20741"/>
              <wp:lineTo x="21287" y="20741"/>
              <wp:lineTo x="21287" y="0"/>
              <wp:lineTo x="0" y="0"/>
            </wp:wrapPolygon>
          </wp:wrapTight>
          <wp:docPr id="2" name="Picture 2" descr="About us - LLandaff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out us - LLandaff Dioces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5182"/>
                  <a:stretch/>
                </pic:blipFill>
                <pic:spPr bwMode="auto">
                  <a:xfrm>
                    <a:off x="0" y="0"/>
                    <a:ext cx="657225" cy="654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6CCA8E" w14:textId="51DCE7C1" w:rsidR="0066799E" w:rsidRDefault="00667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7C9"/>
    <w:multiLevelType w:val="hybridMultilevel"/>
    <w:tmpl w:val="521E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158C2"/>
    <w:multiLevelType w:val="hybridMultilevel"/>
    <w:tmpl w:val="99F02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E5CF1"/>
    <w:multiLevelType w:val="multilevel"/>
    <w:tmpl w:val="8786A6D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2943C9"/>
    <w:multiLevelType w:val="multilevel"/>
    <w:tmpl w:val="91D4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F7D15"/>
    <w:multiLevelType w:val="multilevel"/>
    <w:tmpl w:val="A52E6AC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71835EF"/>
    <w:multiLevelType w:val="multilevel"/>
    <w:tmpl w:val="9532443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F05399B"/>
    <w:multiLevelType w:val="hybridMultilevel"/>
    <w:tmpl w:val="5B6CA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6A4CEA"/>
    <w:multiLevelType w:val="hybridMultilevel"/>
    <w:tmpl w:val="103C2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003E2"/>
    <w:multiLevelType w:val="hybridMultilevel"/>
    <w:tmpl w:val="510A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F4557"/>
    <w:multiLevelType w:val="hybridMultilevel"/>
    <w:tmpl w:val="05BC5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8378C4"/>
    <w:multiLevelType w:val="hybridMultilevel"/>
    <w:tmpl w:val="AD42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C666C"/>
    <w:multiLevelType w:val="hybridMultilevel"/>
    <w:tmpl w:val="A5E83554"/>
    <w:lvl w:ilvl="0" w:tplc="15E2DA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50865"/>
    <w:multiLevelType w:val="hybridMultilevel"/>
    <w:tmpl w:val="50F89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B78BF"/>
    <w:multiLevelType w:val="multilevel"/>
    <w:tmpl w:val="DA42D3B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b/>
        <w:bCs/>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F072A27"/>
    <w:multiLevelType w:val="multilevel"/>
    <w:tmpl w:val="BF30485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0471532"/>
    <w:multiLevelType w:val="multilevel"/>
    <w:tmpl w:val="C4B25324"/>
    <w:lvl w:ilvl="0">
      <w:start w:val="4"/>
      <w:numFmt w:val="decimal"/>
      <w:lvlText w:val="%1"/>
      <w:lvlJc w:val="left"/>
      <w:pPr>
        <w:ind w:left="375" w:hanging="375"/>
      </w:pPr>
      <w:rPr>
        <w:rFonts w:hint="default"/>
      </w:rPr>
    </w:lvl>
    <w:lvl w:ilvl="1">
      <w:start w:val="43"/>
      <w:numFmt w:val="decimal"/>
      <w:lvlText w:val="%1.%2"/>
      <w:lvlJc w:val="left"/>
      <w:pPr>
        <w:ind w:left="420" w:hanging="37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6" w15:restartNumberingAfterBreak="0">
    <w:nsid w:val="44AB1EFD"/>
    <w:multiLevelType w:val="hybridMultilevel"/>
    <w:tmpl w:val="2CF4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41F14"/>
    <w:multiLevelType w:val="multilevel"/>
    <w:tmpl w:val="DA42D3B6"/>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b/>
        <w:bCs/>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F930CBD"/>
    <w:multiLevelType w:val="hybridMultilevel"/>
    <w:tmpl w:val="073C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EF4FEC"/>
    <w:multiLevelType w:val="multilevel"/>
    <w:tmpl w:val="A1D63854"/>
    <w:lvl w:ilvl="0">
      <w:start w:val="4"/>
      <w:numFmt w:val="decimal"/>
      <w:lvlText w:val="%1"/>
      <w:lvlJc w:val="left"/>
      <w:pPr>
        <w:ind w:left="375" w:hanging="375"/>
      </w:pPr>
      <w:rPr>
        <w:rFonts w:hint="default"/>
      </w:rPr>
    </w:lvl>
    <w:lvl w:ilvl="1">
      <w:start w:val="1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55DC1899"/>
    <w:multiLevelType w:val="hybridMultilevel"/>
    <w:tmpl w:val="B64C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035BD"/>
    <w:multiLevelType w:val="hybridMultilevel"/>
    <w:tmpl w:val="C630CEAA"/>
    <w:lvl w:ilvl="0" w:tplc="4170E66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F6A12"/>
    <w:multiLevelType w:val="hybridMultilevel"/>
    <w:tmpl w:val="F408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0019B0"/>
    <w:multiLevelType w:val="hybridMultilevel"/>
    <w:tmpl w:val="D8E0B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517F44"/>
    <w:multiLevelType w:val="hybridMultilevel"/>
    <w:tmpl w:val="2AAC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210136"/>
    <w:multiLevelType w:val="multilevel"/>
    <w:tmpl w:val="33F815C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A1C440F"/>
    <w:multiLevelType w:val="multilevel"/>
    <w:tmpl w:val="7E761726"/>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7E444CB0"/>
    <w:multiLevelType w:val="multilevel"/>
    <w:tmpl w:val="7AE4EFA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12"/>
  </w:num>
  <w:num w:numId="3">
    <w:abstractNumId w:val="8"/>
  </w:num>
  <w:num w:numId="4">
    <w:abstractNumId w:val="16"/>
  </w:num>
  <w:num w:numId="5">
    <w:abstractNumId w:val="27"/>
  </w:num>
  <w:num w:numId="6">
    <w:abstractNumId w:val="2"/>
  </w:num>
  <w:num w:numId="7">
    <w:abstractNumId w:val="14"/>
  </w:num>
  <w:num w:numId="8">
    <w:abstractNumId w:val="25"/>
  </w:num>
  <w:num w:numId="9">
    <w:abstractNumId w:val="17"/>
  </w:num>
  <w:num w:numId="10">
    <w:abstractNumId w:val="0"/>
  </w:num>
  <w:num w:numId="11">
    <w:abstractNumId w:val="9"/>
  </w:num>
  <w:num w:numId="12">
    <w:abstractNumId w:val="23"/>
  </w:num>
  <w:num w:numId="13">
    <w:abstractNumId w:val="6"/>
  </w:num>
  <w:num w:numId="14">
    <w:abstractNumId w:val="20"/>
  </w:num>
  <w:num w:numId="15">
    <w:abstractNumId w:val="22"/>
  </w:num>
  <w:num w:numId="16">
    <w:abstractNumId w:val="24"/>
  </w:num>
  <w:num w:numId="17">
    <w:abstractNumId w:val="13"/>
  </w:num>
  <w:num w:numId="18">
    <w:abstractNumId w:val="15"/>
  </w:num>
  <w:num w:numId="19">
    <w:abstractNumId w:val="19"/>
  </w:num>
  <w:num w:numId="20">
    <w:abstractNumId w:val="26"/>
  </w:num>
  <w:num w:numId="21">
    <w:abstractNumId w:val="5"/>
  </w:num>
  <w:num w:numId="22">
    <w:abstractNumId w:val="4"/>
  </w:num>
  <w:num w:numId="23">
    <w:abstractNumId w:val="3"/>
  </w:num>
  <w:num w:numId="24">
    <w:abstractNumId w:val="10"/>
  </w:num>
  <w:num w:numId="25">
    <w:abstractNumId w:val="1"/>
  </w:num>
  <w:num w:numId="26">
    <w:abstractNumId w:val="18"/>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6DF"/>
    <w:rsid w:val="00000F53"/>
    <w:rsid w:val="000130DD"/>
    <w:rsid w:val="0001772A"/>
    <w:rsid w:val="00021A75"/>
    <w:rsid w:val="00064306"/>
    <w:rsid w:val="00072E52"/>
    <w:rsid w:val="000B58AA"/>
    <w:rsid w:val="000E14FC"/>
    <w:rsid w:val="000E53C1"/>
    <w:rsid w:val="000F49D7"/>
    <w:rsid w:val="00156B0C"/>
    <w:rsid w:val="001660EC"/>
    <w:rsid w:val="00175914"/>
    <w:rsid w:val="001A4BE6"/>
    <w:rsid w:val="001C50EC"/>
    <w:rsid w:val="001D0DE3"/>
    <w:rsid w:val="001E3813"/>
    <w:rsid w:val="001E3FE5"/>
    <w:rsid w:val="001E7E40"/>
    <w:rsid w:val="00213A32"/>
    <w:rsid w:val="00217B06"/>
    <w:rsid w:val="00225F84"/>
    <w:rsid w:val="0022761E"/>
    <w:rsid w:val="00230A27"/>
    <w:rsid w:val="00241873"/>
    <w:rsid w:val="002426B6"/>
    <w:rsid w:val="00242E0B"/>
    <w:rsid w:val="00252C24"/>
    <w:rsid w:val="00286DFC"/>
    <w:rsid w:val="002919BE"/>
    <w:rsid w:val="00294304"/>
    <w:rsid w:val="002953D4"/>
    <w:rsid w:val="002B0AB6"/>
    <w:rsid w:val="002D56BA"/>
    <w:rsid w:val="002F7582"/>
    <w:rsid w:val="0034796D"/>
    <w:rsid w:val="00371EB5"/>
    <w:rsid w:val="003931CF"/>
    <w:rsid w:val="003B47F9"/>
    <w:rsid w:val="003C6BC3"/>
    <w:rsid w:val="004263D2"/>
    <w:rsid w:val="00435EED"/>
    <w:rsid w:val="004377F9"/>
    <w:rsid w:val="004A57E9"/>
    <w:rsid w:val="004D040A"/>
    <w:rsid w:val="004E3784"/>
    <w:rsid w:val="004E3B9B"/>
    <w:rsid w:val="00506C84"/>
    <w:rsid w:val="00531CB2"/>
    <w:rsid w:val="00532DCA"/>
    <w:rsid w:val="005330CB"/>
    <w:rsid w:val="00533285"/>
    <w:rsid w:val="00541598"/>
    <w:rsid w:val="00542287"/>
    <w:rsid w:val="0054261C"/>
    <w:rsid w:val="005659EA"/>
    <w:rsid w:val="0058362F"/>
    <w:rsid w:val="00594B66"/>
    <w:rsid w:val="0059564F"/>
    <w:rsid w:val="005D0C96"/>
    <w:rsid w:val="005E3953"/>
    <w:rsid w:val="005F7312"/>
    <w:rsid w:val="00632F4D"/>
    <w:rsid w:val="00637459"/>
    <w:rsid w:val="00646484"/>
    <w:rsid w:val="00657A0F"/>
    <w:rsid w:val="00664A4A"/>
    <w:rsid w:val="0066799E"/>
    <w:rsid w:val="0068007E"/>
    <w:rsid w:val="00691ABC"/>
    <w:rsid w:val="006A6A2C"/>
    <w:rsid w:val="006B4C0D"/>
    <w:rsid w:val="006B67D5"/>
    <w:rsid w:val="006D25F9"/>
    <w:rsid w:val="006D306C"/>
    <w:rsid w:val="006E2DBB"/>
    <w:rsid w:val="006E6A2C"/>
    <w:rsid w:val="007043E6"/>
    <w:rsid w:val="00713F22"/>
    <w:rsid w:val="00715791"/>
    <w:rsid w:val="00742458"/>
    <w:rsid w:val="007524C6"/>
    <w:rsid w:val="0076674D"/>
    <w:rsid w:val="007860A4"/>
    <w:rsid w:val="007B24BA"/>
    <w:rsid w:val="007B365A"/>
    <w:rsid w:val="007B4542"/>
    <w:rsid w:val="007B6874"/>
    <w:rsid w:val="007D25FC"/>
    <w:rsid w:val="00801FAF"/>
    <w:rsid w:val="0080798C"/>
    <w:rsid w:val="008367E0"/>
    <w:rsid w:val="00840AED"/>
    <w:rsid w:val="00854A0F"/>
    <w:rsid w:val="00882063"/>
    <w:rsid w:val="00893075"/>
    <w:rsid w:val="00894A7D"/>
    <w:rsid w:val="008A749D"/>
    <w:rsid w:val="008B61DF"/>
    <w:rsid w:val="008D3A63"/>
    <w:rsid w:val="008F2EEB"/>
    <w:rsid w:val="00905C04"/>
    <w:rsid w:val="009214B1"/>
    <w:rsid w:val="00943983"/>
    <w:rsid w:val="00987196"/>
    <w:rsid w:val="00994C1D"/>
    <w:rsid w:val="00997C6B"/>
    <w:rsid w:val="009E7197"/>
    <w:rsid w:val="009F2954"/>
    <w:rsid w:val="00A43236"/>
    <w:rsid w:val="00A44984"/>
    <w:rsid w:val="00A45EEC"/>
    <w:rsid w:val="00A523C7"/>
    <w:rsid w:val="00A75B6B"/>
    <w:rsid w:val="00A77002"/>
    <w:rsid w:val="00A828F7"/>
    <w:rsid w:val="00A92E01"/>
    <w:rsid w:val="00AC165C"/>
    <w:rsid w:val="00AC37B6"/>
    <w:rsid w:val="00AF5719"/>
    <w:rsid w:val="00AF640B"/>
    <w:rsid w:val="00B347CA"/>
    <w:rsid w:val="00B41556"/>
    <w:rsid w:val="00BA1C45"/>
    <w:rsid w:val="00BB1CE6"/>
    <w:rsid w:val="00BD31D2"/>
    <w:rsid w:val="00BE3A0E"/>
    <w:rsid w:val="00BF747C"/>
    <w:rsid w:val="00C405B7"/>
    <w:rsid w:val="00C64A94"/>
    <w:rsid w:val="00C85573"/>
    <w:rsid w:val="00CA4A52"/>
    <w:rsid w:val="00CB311F"/>
    <w:rsid w:val="00CC78F3"/>
    <w:rsid w:val="00CF7B04"/>
    <w:rsid w:val="00D015F0"/>
    <w:rsid w:val="00D04C94"/>
    <w:rsid w:val="00D05839"/>
    <w:rsid w:val="00D24489"/>
    <w:rsid w:val="00D55EC6"/>
    <w:rsid w:val="00D57C77"/>
    <w:rsid w:val="00D60E3C"/>
    <w:rsid w:val="00D67CA0"/>
    <w:rsid w:val="00D87A83"/>
    <w:rsid w:val="00D924F3"/>
    <w:rsid w:val="00D96C7C"/>
    <w:rsid w:val="00DA6E7B"/>
    <w:rsid w:val="00DB21D6"/>
    <w:rsid w:val="00DB2A2B"/>
    <w:rsid w:val="00DC06DF"/>
    <w:rsid w:val="00DC74A2"/>
    <w:rsid w:val="00DE581E"/>
    <w:rsid w:val="00DE6E98"/>
    <w:rsid w:val="00E209AB"/>
    <w:rsid w:val="00E24173"/>
    <w:rsid w:val="00E2430A"/>
    <w:rsid w:val="00E25E34"/>
    <w:rsid w:val="00E506E4"/>
    <w:rsid w:val="00E511A8"/>
    <w:rsid w:val="00E861D9"/>
    <w:rsid w:val="00EA1903"/>
    <w:rsid w:val="00EA44B7"/>
    <w:rsid w:val="00EC0B72"/>
    <w:rsid w:val="00EE1125"/>
    <w:rsid w:val="00EE31ED"/>
    <w:rsid w:val="00EF0CD6"/>
    <w:rsid w:val="00F12E6B"/>
    <w:rsid w:val="00F13DEC"/>
    <w:rsid w:val="00F26015"/>
    <w:rsid w:val="00F31F9D"/>
    <w:rsid w:val="00F70EB5"/>
    <w:rsid w:val="00F7351D"/>
    <w:rsid w:val="00F90152"/>
    <w:rsid w:val="00F943D5"/>
    <w:rsid w:val="00FB2E6D"/>
    <w:rsid w:val="00FB4C05"/>
    <w:rsid w:val="00FC1E2B"/>
    <w:rsid w:val="00FF0532"/>
    <w:rsid w:val="00FF2C3A"/>
    <w:rsid w:val="00FF57B5"/>
    <w:rsid w:val="00FF6F58"/>
    <w:rsid w:val="4D49235F"/>
    <w:rsid w:val="66E94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4C74BB"/>
  <w15:chartTrackingRefBased/>
  <w15:docId w15:val="{D4C8E21C-0C7C-4139-94D0-846C7099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304"/>
  </w:style>
  <w:style w:type="paragraph" w:styleId="Heading1">
    <w:name w:val="heading 1"/>
    <w:basedOn w:val="Normal"/>
    <w:next w:val="Normal"/>
    <w:link w:val="Heading1Char"/>
    <w:uiPriority w:val="9"/>
    <w:qFormat/>
    <w:rsid w:val="00294304"/>
    <w:pPr>
      <w:keepNext/>
      <w:keepLines/>
      <w:pBdr>
        <w:bottom w:val="single" w:sz="4" w:space="1" w:color="1CADE4" w:themeColor="accent1"/>
      </w:pBdr>
      <w:spacing w:before="400" w:after="40" w:line="240" w:lineRule="auto"/>
      <w:outlineLvl w:val="0"/>
    </w:pPr>
    <w:rPr>
      <w:rFonts w:asciiTheme="majorHAnsi" w:eastAsiaTheme="majorEastAsia" w:hAnsiTheme="majorHAnsi" w:cstheme="majorBidi"/>
      <w:color w:val="1481AB" w:themeColor="accent1" w:themeShade="BF"/>
      <w:sz w:val="36"/>
      <w:szCs w:val="36"/>
    </w:rPr>
  </w:style>
  <w:style w:type="paragraph" w:styleId="Heading2">
    <w:name w:val="heading 2"/>
    <w:basedOn w:val="Normal"/>
    <w:next w:val="Normal"/>
    <w:link w:val="Heading2Char"/>
    <w:uiPriority w:val="9"/>
    <w:unhideWhenUsed/>
    <w:qFormat/>
    <w:rsid w:val="00294304"/>
    <w:pPr>
      <w:keepNext/>
      <w:keepLines/>
      <w:spacing w:before="160" w:after="0" w:line="240" w:lineRule="auto"/>
      <w:outlineLvl w:val="1"/>
    </w:pPr>
    <w:rPr>
      <w:rFonts w:asciiTheme="majorHAnsi" w:eastAsiaTheme="majorEastAsia" w:hAnsiTheme="majorHAnsi" w:cstheme="majorBidi"/>
      <w:color w:val="1481AB" w:themeColor="accent1" w:themeShade="BF"/>
      <w:sz w:val="28"/>
      <w:szCs w:val="28"/>
    </w:rPr>
  </w:style>
  <w:style w:type="paragraph" w:styleId="Heading3">
    <w:name w:val="heading 3"/>
    <w:basedOn w:val="Normal"/>
    <w:next w:val="Normal"/>
    <w:link w:val="Heading3Char"/>
    <w:uiPriority w:val="9"/>
    <w:unhideWhenUsed/>
    <w:qFormat/>
    <w:rsid w:val="0029430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9430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9430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9430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9430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9430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9430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A92E01"/>
  </w:style>
  <w:style w:type="paragraph" w:styleId="NormalWeb">
    <w:name w:val="Normal (Web)"/>
    <w:basedOn w:val="Normal"/>
    <w:uiPriority w:val="99"/>
    <w:semiHidden/>
    <w:unhideWhenUsed/>
    <w:rsid w:val="00854A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330CB"/>
    <w:pPr>
      <w:ind w:left="720"/>
      <w:contextualSpacing/>
    </w:pPr>
  </w:style>
  <w:style w:type="table" w:styleId="TableGrid">
    <w:name w:val="Table Grid"/>
    <w:basedOn w:val="TableNormal"/>
    <w:uiPriority w:val="39"/>
    <w:rsid w:val="00533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A4BE6"/>
    <w:pPr>
      <w:spacing w:line="240" w:lineRule="auto"/>
    </w:pPr>
    <w:rPr>
      <w:sz w:val="20"/>
      <w:szCs w:val="20"/>
    </w:rPr>
  </w:style>
  <w:style w:type="character" w:customStyle="1" w:styleId="CommentTextChar">
    <w:name w:val="Comment Text Char"/>
    <w:basedOn w:val="DefaultParagraphFont"/>
    <w:link w:val="CommentText"/>
    <w:uiPriority w:val="99"/>
    <w:semiHidden/>
    <w:rsid w:val="001A4BE6"/>
    <w:rPr>
      <w:rFonts w:eastAsiaTheme="minorHAnsi"/>
      <w:sz w:val="20"/>
      <w:szCs w:val="20"/>
    </w:rPr>
  </w:style>
  <w:style w:type="character" w:customStyle="1" w:styleId="NoSpacingChar">
    <w:name w:val="No Spacing Char"/>
    <w:aliases w:val="Line Char"/>
    <w:basedOn w:val="DefaultParagraphFont"/>
    <w:link w:val="NoSpacing"/>
    <w:uiPriority w:val="1"/>
    <w:locked/>
    <w:rsid w:val="001A4BE6"/>
  </w:style>
  <w:style w:type="paragraph" w:styleId="NoSpacing">
    <w:name w:val="No Spacing"/>
    <w:aliases w:val="Line"/>
    <w:link w:val="NoSpacingChar"/>
    <w:uiPriority w:val="1"/>
    <w:qFormat/>
    <w:rsid w:val="00294304"/>
    <w:pPr>
      <w:spacing w:after="0" w:line="240" w:lineRule="auto"/>
    </w:pPr>
  </w:style>
  <w:style w:type="character" w:styleId="CommentReference">
    <w:name w:val="annotation reference"/>
    <w:basedOn w:val="DefaultParagraphFont"/>
    <w:uiPriority w:val="99"/>
    <w:semiHidden/>
    <w:unhideWhenUsed/>
    <w:rsid w:val="001A4BE6"/>
    <w:rPr>
      <w:sz w:val="16"/>
      <w:szCs w:val="16"/>
    </w:rPr>
  </w:style>
  <w:style w:type="paragraph" w:styleId="BalloonText">
    <w:name w:val="Balloon Text"/>
    <w:basedOn w:val="Normal"/>
    <w:link w:val="BalloonTextChar"/>
    <w:uiPriority w:val="99"/>
    <w:semiHidden/>
    <w:unhideWhenUsed/>
    <w:rsid w:val="001A4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BE6"/>
    <w:rPr>
      <w:rFonts w:ascii="Segoe UI" w:eastAsiaTheme="minorHAnsi" w:hAnsi="Segoe UI" w:cs="Segoe UI"/>
      <w:sz w:val="18"/>
      <w:szCs w:val="18"/>
    </w:rPr>
  </w:style>
  <w:style w:type="paragraph" w:customStyle="1" w:styleId="xmsonormal">
    <w:name w:val="x_msonormal"/>
    <w:basedOn w:val="Normal"/>
    <w:rsid w:val="00D058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70EB5"/>
    <w:rPr>
      <w:color w:val="6EAC1C" w:themeColor="hyperlink"/>
      <w:u w:val="single"/>
    </w:rPr>
  </w:style>
  <w:style w:type="character" w:customStyle="1" w:styleId="UnresolvedMention1">
    <w:name w:val="Unresolved Mention1"/>
    <w:basedOn w:val="DefaultParagraphFont"/>
    <w:uiPriority w:val="99"/>
    <w:semiHidden/>
    <w:unhideWhenUsed/>
    <w:rsid w:val="00F70EB5"/>
    <w:rPr>
      <w:color w:val="605E5C"/>
      <w:shd w:val="clear" w:color="auto" w:fill="E1DFDD"/>
    </w:rPr>
  </w:style>
  <w:style w:type="character" w:customStyle="1" w:styleId="Heading1Char">
    <w:name w:val="Heading 1 Char"/>
    <w:basedOn w:val="DefaultParagraphFont"/>
    <w:link w:val="Heading1"/>
    <w:uiPriority w:val="9"/>
    <w:rsid w:val="00294304"/>
    <w:rPr>
      <w:rFonts w:asciiTheme="majorHAnsi" w:eastAsiaTheme="majorEastAsia" w:hAnsiTheme="majorHAnsi" w:cstheme="majorBidi"/>
      <w:color w:val="1481AB" w:themeColor="accent1" w:themeShade="BF"/>
      <w:sz w:val="36"/>
      <w:szCs w:val="36"/>
    </w:rPr>
  </w:style>
  <w:style w:type="paragraph" w:styleId="TOC1">
    <w:name w:val="toc 1"/>
    <w:basedOn w:val="Normal"/>
    <w:next w:val="Normal"/>
    <w:autoRedefine/>
    <w:uiPriority w:val="39"/>
    <w:unhideWhenUsed/>
    <w:rsid w:val="002953D4"/>
    <w:pPr>
      <w:tabs>
        <w:tab w:val="right" w:pos="9016"/>
      </w:tabs>
      <w:spacing w:after="100"/>
    </w:pPr>
    <w:rPr>
      <w:rFonts w:asciiTheme="majorHAnsi" w:hAnsiTheme="majorHAnsi" w:cstheme="majorHAnsi"/>
    </w:rPr>
  </w:style>
  <w:style w:type="character" w:customStyle="1" w:styleId="Heading2Char">
    <w:name w:val="Heading 2 Char"/>
    <w:basedOn w:val="DefaultParagraphFont"/>
    <w:link w:val="Heading2"/>
    <w:uiPriority w:val="9"/>
    <w:rsid w:val="00294304"/>
    <w:rPr>
      <w:rFonts w:asciiTheme="majorHAnsi" w:eastAsiaTheme="majorEastAsia" w:hAnsiTheme="majorHAnsi" w:cstheme="majorBidi"/>
      <w:color w:val="1481AB" w:themeColor="accent1" w:themeShade="BF"/>
      <w:sz w:val="28"/>
      <w:szCs w:val="28"/>
    </w:rPr>
  </w:style>
  <w:style w:type="character" w:customStyle="1" w:styleId="Heading3Char">
    <w:name w:val="Heading 3 Char"/>
    <w:basedOn w:val="DefaultParagraphFont"/>
    <w:link w:val="Heading3"/>
    <w:uiPriority w:val="9"/>
    <w:rsid w:val="00294304"/>
    <w:rPr>
      <w:rFonts w:asciiTheme="majorHAnsi" w:eastAsiaTheme="majorEastAsia" w:hAnsiTheme="majorHAnsi" w:cstheme="majorBidi"/>
      <w:color w:val="404040" w:themeColor="text1" w:themeTint="BF"/>
      <w:sz w:val="26"/>
      <w:szCs w:val="26"/>
    </w:rPr>
  </w:style>
  <w:style w:type="paragraph" w:styleId="TOC2">
    <w:name w:val="toc 2"/>
    <w:basedOn w:val="Normal"/>
    <w:next w:val="Normal"/>
    <w:autoRedefine/>
    <w:uiPriority w:val="39"/>
    <w:unhideWhenUsed/>
    <w:rsid w:val="00A77002"/>
    <w:pPr>
      <w:tabs>
        <w:tab w:val="right" w:pos="9016"/>
      </w:tabs>
      <w:spacing w:after="100"/>
      <w:ind w:left="220"/>
    </w:pPr>
    <w:rPr>
      <w:rFonts w:asciiTheme="majorHAnsi" w:hAnsiTheme="majorHAnsi" w:cstheme="majorHAnsi"/>
      <w:noProof/>
    </w:rPr>
  </w:style>
  <w:style w:type="paragraph" w:styleId="TOC3">
    <w:name w:val="toc 3"/>
    <w:basedOn w:val="Normal"/>
    <w:next w:val="Normal"/>
    <w:autoRedefine/>
    <w:uiPriority w:val="39"/>
    <w:unhideWhenUsed/>
    <w:rsid w:val="00594B66"/>
    <w:pPr>
      <w:spacing w:after="100"/>
      <w:ind w:left="440"/>
    </w:pPr>
  </w:style>
  <w:style w:type="character" w:customStyle="1" w:styleId="Heading4Char">
    <w:name w:val="Heading 4 Char"/>
    <w:basedOn w:val="DefaultParagraphFont"/>
    <w:link w:val="Heading4"/>
    <w:uiPriority w:val="9"/>
    <w:semiHidden/>
    <w:rsid w:val="0029430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9430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9430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9430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9430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9430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94304"/>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94304"/>
    <w:pPr>
      <w:spacing w:after="0" w:line="240" w:lineRule="auto"/>
      <w:contextualSpacing/>
    </w:pPr>
    <w:rPr>
      <w:rFonts w:asciiTheme="majorHAnsi" w:eastAsiaTheme="majorEastAsia" w:hAnsiTheme="majorHAnsi" w:cstheme="majorBidi"/>
      <w:color w:val="1481AB" w:themeColor="accent1" w:themeShade="BF"/>
      <w:spacing w:val="-7"/>
      <w:sz w:val="80"/>
      <w:szCs w:val="80"/>
    </w:rPr>
  </w:style>
  <w:style w:type="character" w:customStyle="1" w:styleId="TitleChar">
    <w:name w:val="Title Char"/>
    <w:basedOn w:val="DefaultParagraphFont"/>
    <w:link w:val="Title"/>
    <w:uiPriority w:val="10"/>
    <w:rsid w:val="00294304"/>
    <w:rPr>
      <w:rFonts w:asciiTheme="majorHAnsi" w:eastAsiaTheme="majorEastAsia" w:hAnsiTheme="majorHAnsi" w:cstheme="majorBidi"/>
      <w:color w:val="1481AB" w:themeColor="accent1" w:themeShade="BF"/>
      <w:spacing w:val="-7"/>
      <w:sz w:val="80"/>
      <w:szCs w:val="80"/>
    </w:rPr>
  </w:style>
  <w:style w:type="paragraph" w:styleId="Subtitle">
    <w:name w:val="Subtitle"/>
    <w:basedOn w:val="Normal"/>
    <w:next w:val="Normal"/>
    <w:link w:val="SubtitleChar"/>
    <w:uiPriority w:val="11"/>
    <w:qFormat/>
    <w:rsid w:val="0029430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9430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94304"/>
    <w:rPr>
      <w:b/>
      <w:bCs/>
    </w:rPr>
  </w:style>
  <w:style w:type="character" w:styleId="Emphasis">
    <w:name w:val="Emphasis"/>
    <w:basedOn w:val="DefaultParagraphFont"/>
    <w:uiPriority w:val="20"/>
    <w:qFormat/>
    <w:rsid w:val="00294304"/>
    <w:rPr>
      <w:i/>
      <w:iCs/>
    </w:rPr>
  </w:style>
  <w:style w:type="paragraph" w:styleId="Quote">
    <w:name w:val="Quote"/>
    <w:basedOn w:val="Normal"/>
    <w:next w:val="Normal"/>
    <w:link w:val="QuoteChar"/>
    <w:uiPriority w:val="29"/>
    <w:qFormat/>
    <w:rsid w:val="0029430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94304"/>
    <w:rPr>
      <w:i/>
      <w:iCs/>
    </w:rPr>
  </w:style>
  <w:style w:type="paragraph" w:styleId="IntenseQuote">
    <w:name w:val="Intense Quote"/>
    <w:basedOn w:val="Normal"/>
    <w:next w:val="Normal"/>
    <w:link w:val="IntenseQuoteChar"/>
    <w:uiPriority w:val="30"/>
    <w:qFormat/>
    <w:rsid w:val="00294304"/>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294304"/>
    <w:rPr>
      <w:rFonts w:asciiTheme="majorHAnsi" w:eastAsiaTheme="majorEastAsia" w:hAnsiTheme="majorHAnsi" w:cstheme="majorBidi"/>
      <w:color w:val="1CADE4" w:themeColor="accent1"/>
      <w:sz w:val="28"/>
      <w:szCs w:val="28"/>
    </w:rPr>
  </w:style>
  <w:style w:type="character" w:styleId="SubtleEmphasis">
    <w:name w:val="Subtle Emphasis"/>
    <w:basedOn w:val="DefaultParagraphFont"/>
    <w:uiPriority w:val="19"/>
    <w:qFormat/>
    <w:rsid w:val="00294304"/>
    <w:rPr>
      <w:i/>
      <w:iCs/>
      <w:color w:val="595959" w:themeColor="text1" w:themeTint="A6"/>
    </w:rPr>
  </w:style>
  <w:style w:type="character" w:styleId="IntenseEmphasis">
    <w:name w:val="Intense Emphasis"/>
    <w:basedOn w:val="DefaultParagraphFont"/>
    <w:uiPriority w:val="21"/>
    <w:qFormat/>
    <w:rsid w:val="00294304"/>
    <w:rPr>
      <w:b/>
      <w:bCs/>
      <w:i/>
      <w:iCs/>
    </w:rPr>
  </w:style>
  <w:style w:type="character" w:styleId="SubtleReference">
    <w:name w:val="Subtle Reference"/>
    <w:basedOn w:val="DefaultParagraphFont"/>
    <w:uiPriority w:val="31"/>
    <w:qFormat/>
    <w:rsid w:val="00294304"/>
    <w:rPr>
      <w:smallCaps/>
      <w:color w:val="404040" w:themeColor="text1" w:themeTint="BF"/>
    </w:rPr>
  </w:style>
  <w:style w:type="character" w:styleId="IntenseReference">
    <w:name w:val="Intense Reference"/>
    <w:basedOn w:val="DefaultParagraphFont"/>
    <w:uiPriority w:val="32"/>
    <w:qFormat/>
    <w:rsid w:val="00294304"/>
    <w:rPr>
      <w:b/>
      <w:bCs/>
      <w:smallCaps/>
      <w:u w:val="single"/>
    </w:rPr>
  </w:style>
  <w:style w:type="character" w:styleId="BookTitle">
    <w:name w:val="Book Title"/>
    <w:basedOn w:val="DefaultParagraphFont"/>
    <w:uiPriority w:val="33"/>
    <w:qFormat/>
    <w:rsid w:val="00294304"/>
    <w:rPr>
      <w:b/>
      <w:bCs/>
      <w:smallCaps/>
    </w:rPr>
  </w:style>
  <w:style w:type="paragraph" w:styleId="TOCHeading">
    <w:name w:val="TOC Heading"/>
    <w:basedOn w:val="Heading1"/>
    <w:next w:val="Normal"/>
    <w:uiPriority w:val="39"/>
    <w:semiHidden/>
    <w:unhideWhenUsed/>
    <w:qFormat/>
    <w:rsid w:val="00294304"/>
    <w:pPr>
      <w:outlineLvl w:val="9"/>
    </w:pPr>
  </w:style>
  <w:style w:type="character" w:styleId="FollowedHyperlink">
    <w:name w:val="FollowedHyperlink"/>
    <w:basedOn w:val="DefaultParagraphFont"/>
    <w:uiPriority w:val="99"/>
    <w:semiHidden/>
    <w:unhideWhenUsed/>
    <w:rsid w:val="00A45EEC"/>
    <w:rPr>
      <w:color w:val="B26B02" w:themeColor="followedHyperlink"/>
      <w:u w:val="single"/>
    </w:rPr>
  </w:style>
  <w:style w:type="paragraph" w:styleId="Header">
    <w:name w:val="header"/>
    <w:basedOn w:val="Normal"/>
    <w:link w:val="HeaderChar"/>
    <w:uiPriority w:val="99"/>
    <w:unhideWhenUsed/>
    <w:rsid w:val="001E7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E40"/>
  </w:style>
  <w:style w:type="paragraph" w:styleId="Footer">
    <w:name w:val="footer"/>
    <w:basedOn w:val="Normal"/>
    <w:link w:val="FooterChar"/>
    <w:uiPriority w:val="99"/>
    <w:unhideWhenUsed/>
    <w:rsid w:val="001E7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E40"/>
  </w:style>
  <w:style w:type="character" w:styleId="UnresolvedMention">
    <w:name w:val="Unresolved Mention"/>
    <w:basedOn w:val="DefaultParagraphFont"/>
    <w:uiPriority w:val="99"/>
    <w:semiHidden/>
    <w:unhideWhenUsed/>
    <w:rsid w:val="0021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1671">
      <w:bodyDiv w:val="1"/>
      <w:marLeft w:val="0"/>
      <w:marRight w:val="0"/>
      <w:marTop w:val="0"/>
      <w:marBottom w:val="0"/>
      <w:divBdr>
        <w:top w:val="none" w:sz="0" w:space="0" w:color="auto"/>
        <w:left w:val="none" w:sz="0" w:space="0" w:color="auto"/>
        <w:bottom w:val="none" w:sz="0" w:space="0" w:color="auto"/>
        <w:right w:val="none" w:sz="0" w:space="0" w:color="auto"/>
      </w:divBdr>
    </w:div>
    <w:div w:id="267154761">
      <w:bodyDiv w:val="1"/>
      <w:marLeft w:val="0"/>
      <w:marRight w:val="0"/>
      <w:marTop w:val="0"/>
      <w:marBottom w:val="0"/>
      <w:divBdr>
        <w:top w:val="none" w:sz="0" w:space="0" w:color="auto"/>
        <w:left w:val="none" w:sz="0" w:space="0" w:color="auto"/>
        <w:bottom w:val="none" w:sz="0" w:space="0" w:color="auto"/>
        <w:right w:val="none" w:sz="0" w:space="0" w:color="auto"/>
      </w:divBdr>
    </w:div>
    <w:div w:id="975404758">
      <w:bodyDiv w:val="1"/>
      <w:marLeft w:val="0"/>
      <w:marRight w:val="0"/>
      <w:marTop w:val="0"/>
      <w:marBottom w:val="0"/>
      <w:divBdr>
        <w:top w:val="none" w:sz="0" w:space="0" w:color="auto"/>
        <w:left w:val="none" w:sz="0" w:space="0" w:color="auto"/>
        <w:bottom w:val="none" w:sz="0" w:space="0" w:color="auto"/>
        <w:right w:val="none" w:sz="0" w:space="0" w:color="auto"/>
      </w:divBdr>
    </w:div>
    <w:div w:id="1217013177">
      <w:bodyDiv w:val="1"/>
      <w:marLeft w:val="0"/>
      <w:marRight w:val="0"/>
      <w:marTop w:val="0"/>
      <w:marBottom w:val="0"/>
      <w:divBdr>
        <w:top w:val="none" w:sz="0" w:space="0" w:color="auto"/>
        <w:left w:val="none" w:sz="0" w:space="0" w:color="auto"/>
        <w:bottom w:val="none" w:sz="0" w:space="0" w:color="auto"/>
        <w:right w:val="none" w:sz="0" w:space="0" w:color="auto"/>
      </w:divBdr>
    </w:div>
    <w:div w:id="1222669853">
      <w:bodyDiv w:val="1"/>
      <w:marLeft w:val="0"/>
      <w:marRight w:val="0"/>
      <w:marTop w:val="0"/>
      <w:marBottom w:val="0"/>
      <w:divBdr>
        <w:top w:val="none" w:sz="0" w:space="0" w:color="auto"/>
        <w:left w:val="none" w:sz="0" w:space="0" w:color="auto"/>
        <w:bottom w:val="none" w:sz="0" w:space="0" w:color="auto"/>
        <w:right w:val="none" w:sz="0" w:space="0" w:color="auto"/>
      </w:divBdr>
    </w:div>
    <w:div w:id="1262765669">
      <w:bodyDiv w:val="1"/>
      <w:marLeft w:val="0"/>
      <w:marRight w:val="0"/>
      <w:marTop w:val="0"/>
      <w:marBottom w:val="0"/>
      <w:divBdr>
        <w:top w:val="none" w:sz="0" w:space="0" w:color="auto"/>
        <w:left w:val="none" w:sz="0" w:space="0" w:color="auto"/>
        <w:bottom w:val="none" w:sz="0" w:space="0" w:color="auto"/>
        <w:right w:val="none" w:sz="0" w:space="0" w:color="auto"/>
      </w:divBdr>
    </w:div>
    <w:div w:id="1500316684">
      <w:bodyDiv w:val="1"/>
      <w:marLeft w:val="0"/>
      <w:marRight w:val="0"/>
      <w:marTop w:val="0"/>
      <w:marBottom w:val="0"/>
      <w:divBdr>
        <w:top w:val="none" w:sz="0" w:space="0" w:color="auto"/>
        <w:left w:val="none" w:sz="0" w:space="0" w:color="auto"/>
        <w:bottom w:val="none" w:sz="0" w:space="0" w:color="auto"/>
        <w:right w:val="none" w:sz="0" w:space="0" w:color="auto"/>
      </w:divBdr>
    </w:div>
    <w:div w:id="1738817431">
      <w:bodyDiv w:val="1"/>
      <w:marLeft w:val="0"/>
      <w:marRight w:val="0"/>
      <w:marTop w:val="0"/>
      <w:marBottom w:val="0"/>
      <w:divBdr>
        <w:top w:val="none" w:sz="0" w:space="0" w:color="auto"/>
        <w:left w:val="none" w:sz="0" w:space="0" w:color="auto"/>
        <w:bottom w:val="none" w:sz="0" w:space="0" w:color="auto"/>
        <w:right w:val="none" w:sz="0" w:space="0" w:color="auto"/>
      </w:divBdr>
    </w:div>
    <w:div w:id="1789735561">
      <w:bodyDiv w:val="1"/>
      <w:marLeft w:val="0"/>
      <w:marRight w:val="0"/>
      <w:marTop w:val="0"/>
      <w:marBottom w:val="0"/>
      <w:divBdr>
        <w:top w:val="none" w:sz="0" w:space="0" w:color="auto"/>
        <w:left w:val="none" w:sz="0" w:space="0" w:color="auto"/>
        <w:bottom w:val="none" w:sz="0" w:space="0" w:color="auto"/>
        <w:right w:val="none" w:sz="0" w:space="0" w:color="auto"/>
      </w:divBdr>
    </w:div>
    <w:div w:id="1804620257">
      <w:bodyDiv w:val="1"/>
      <w:marLeft w:val="0"/>
      <w:marRight w:val="0"/>
      <w:marTop w:val="0"/>
      <w:marBottom w:val="0"/>
      <w:divBdr>
        <w:top w:val="none" w:sz="0" w:space="0" w:color="auto"/>
        <w:left w:val="none" w:sz="0" w:space="0" w:color="auto"/>
        <w:bottom w:val="none" w:sz="0" w:space="0" w:color="auto"/>
        <w:right w:val="none" w:sz="0" w:space="0" w:color="auto"/>
      </w:divBdr>
    </w:div>
    <w:div w:id="21175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landaff.contentfiles.net/media/documents/Ministry_Areas_Finance_Guide.pdf" TargetMode="External"/><Relationship Id="rId18" Type="http://schemas.openxmlformats.org/officeDocument/2006/relationships/hyperlink" Target="mailto:jameslaing@cinw.org.uk" TargetMode="External"/><Relationship Id="rId26" Type="http://schemas.openxmlformats.org/officeDocument/2006/relationships/hyperlink" Target="mailto:rector@beneficeofwhitchurch.org.uk" TargetMode="External"/><Relationship Id="rId39" Type="http://schemas.openxmlformats.org/officeDocument/2006/relationships/hyperlink" Target="mailto:MartynEvans@cinw.org.uk" TargetMode="External"/><Relationship Id="rId21" Type="http://schemas.openxmlformats.org/officeDocument/2006/relationships/hyperlink" Target="mailto:janetteboyce@cinw.org.uk" TargetMode="External"/><Relationship Id="rId34" Type="http://schemas.openxmlformats.org/officeDocument/2006/relationships/hyperlink" Target="mailto:MarkPrevett@churchinwales.org.uk" TargetMode="External"/><Relationship Id="rId42" Type="http://schemas.openxmlformats.org/officeDocument/2006/relationships/hyperlink" Target="mailto:EdCounsell@aol.co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rchdeacon.llandaff@churchinwales.org.uk" TargetMode="External"/><Relationship Id="rId29" Type="http://schemas.openxmlformats.org/officeDocument/2006/relationships/hyperlink" Target="mailto:MarkJones@cinw.org.uk" TargetMode="External"/><Relationship Id="rId11" Type="http://schemas.openxmlformats.org/officeDocument/2006/relationships/image" Target="media/image1.png"/><Relationship Id="rId24" Type="http://schemas.openxmlformats.org/officeDocument/2006/relationships/hyperlink" Target="mailto:revsarahjones@icloud.com" TargetMode="External"/><Relationship Id="rId32" Type="http://schemas.openxmlformats.org/officeDocument/2006/relationships/hyperlink" Target="mailto:rev.rushton@gmail.com" TargetMode="External"/><Relationship Id="rId37" Type="http://schemas.openxmlformats.org/officeDocument/2006/relationships/hyperlink" Target="mailto:maggie53thorne@gmail.com" TargetMode="External"/><Relationship Id="rId40" Type="http://schemas.openxmlformats.org/officeDocument/2006/relationships/hyperlink" Target="mailto:fr.martyn@sky.com" TargetMode="External"/><Relationship Id="rId45" Type="http://schemas.openxmlformats.org/officeDocument/2006/relationships/hyperlink" Target="mailto:revpeterlewis@gmail.com" TargetMode="External"/><Relationship Id="rId5" Type="http://schemas.openxmlformats.org/officeDocument/2006/relationships/numbering" Target="numbering.xml"/><Relationship Id="rId15" Type="http://schemas.openxmlformats.org/officeDocument/2006/relationships/hyperlink" Target="https://llandaff.churchinwales.org.uk/en/ministry-area-support/ministry-areas/ministry-area-boundary-maps/" TargetMode="External"/><Relationship Id="rId23" Type="http://schemas.openxmlformats.org/officeDocument/2006/relationships/hyperlink" Target="mailto:j.b.griffiths69@gmail.com" TargetMode="External"/><Relationship Id="rId28" Type="http://schemas.openxmlformats.org/officeDocument/2006/relationships/hyperlink" Target="mailto:vicki.burrows@me.com" TargetMode="External"/><Relationship Id="rId36" Type="http://schemas.openxmlformats.org/officeDocument/2006/relationships/hyperlink" Target="mailto:rector.rbec@gmail.com"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landaffdde@cinw.org.uk" TargetMode="External"/><Relationship Id="rId31" Type="http://schemas.openxmlformats.org/officeDocument/2006/relationships/hyperlink" Target="mailto:jonormrod@yahoo.co.uk" TargetMode="External"/><Relationship Id="rId44" Type="http://schemas.openxmlformats.org/officeDocument/2006/relationships/hyperlink" Target="mailto:lenewman@hotmail.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landaff.churchinwales.org.uk/" TargetMode="External"/><Relationship Id="rId22" Type="http://schemas.openxmlformats.org/officeDocument/2006/relationships/hyperlink" Target="mailto:stewartlisk@live.co.uk" TargetMode="External"/><Relationship Id="rId27" Type="http://schemas.openxmlformats.org/officeDocument/2006/relationships/hyperlink" Target="mailto:thedean@llandaffcathedral.org.uk" TargetMode="External"/><Relationship Id="rId30" Type="http://schemas.openxmlformats.org/officeDocument/2006/relationships/hyperlink" Target="mailto:ZoeKing@cinw.org.uk" TargetMode="External"/><Relationship Id="rId35" Type="http://schemas.openxmlformats.org/officeDocument/2006/relationships/hyperlink" Target="mailto:s.kirk027@btinternet.com" TargetMode="External"/><Relationship Id="rId43" Type="http://schemas.openxmlformats.org/officeDocument/2006/relationships/hyperlink" Target="mailto:jonathandurley@churchinwales.org.uk"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archdeacon.margam@cinw.org.uk" TargetMode="External"/><Relationship Id="rId25" Type="http://schemas.openxmlformats.org/officeDocument/2006/relationships/hyperlink" Target="mailto:rectorofcanton@gmail.com" TargetMode="External"/><Relationship Id="rId33" Type="http://schemas.openxmlformats.org/officeDocument/2006/relationships/hyperlink" Target="mailto:rector@llan.org.uk" TargetMode="External"/><Relationship Id="rId38" Type="http://schemas.openxmlformats.org/officeDocument/2006/relationships/hyperlink" Target="mailto:revian@lphparish.org.uk" TargetMode="External"/><Relationship Id="rId46" Type="http://schemas.openxmlformats.org/officeDocument/2006/relationships/hyperlink" Target="mailto:PhilipLeyshon@cinw.org.uk" TargetMode="External"/><Relationship Id="rId20" Type="http://schemas.openxmlformats.org/officeDocument/2006/relationships/hyperlink" Target="mailto:matthewbatten@cinw.org.uk" TargetMode="External"/><Relationship Id="rId41" Type="http://schemas.openxmlformats.org/officeDocument/2006/relationships/hyperlink" Target="mailto:rector@cowbridgeparish.com"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18D5BD4A1D94188B2EE8CC2E21114" ma:contentTypeVersion="9" ma:contentTypeDescription="Create a new document." ma:contentTypeScope="" ma:versionID="ef0d68b2bf64a34cd581cd514a4bfed0">
  <xsd:schema xmlns:xsd="http://www.w3.org/2001/XMLSchema" xmlns:xs="http://www.w3.org/2001/XMLSchema" xmlns:p="http://schemas.microsoft.com/office/2006/metadata/properties" xmlns:ns2="2f778161-7338-4b6e-9f09-8f4717fb44f3" targetNamespace="http://schemas.microsoft.com/office/2006/metadata/properties" ma:root="true" ma:fieldsID="3ed655d0ce30f4af5b2cd004aeaef1dc" ns2:_="">
    <xsd:import namespace="2f778161-7338-4b6e-9f09-8f4717fb4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8161-7338-4b6e-9f09-8f4717fb4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BA390-1839-4A30-BA7C-0498B910A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78161-7338-4b6e-9f09-8f4717fb4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B73AE-517A-4C8A-B7E0-15ED00874E69}">
  <ds:schemaRefs>
    <ds:schemaRef ds:uri="http://schemas.microsoft.com/sharepoint/v3/contenttype/forms"/>
  </ds:schemaRefs>
</ds:datastoreItem>
</file>

<file path=customXml/itemProps3.xml><?xml version="1.0" encoding="utf-8"?>
<ds:datastoreItem xmlns:ds="http://schemas.openxmlformats.org/officeDocument/2006/customXml" ds:itemID="{F467AF47-F858-48F7-89E4-9C2E8B9796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D33760-23F2-41F1-9E64-40EBA5DC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5254</Words>
  <Characters>29954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Gable</dc:creator>
  <cp:keywords/>
  <dc:description/>
  <cp:lastModifiedBy>Laing, James</cp:lastModifiedBy>
  <cp:revision>3</cp:revision>
  <cp:lastPrinted>2020-09-23T12:50:00Z</cp:lastPrinted>
  <dcterms:created xsi:type="dcterms:W3CDTF">2021-08-18T12:31:00Z</dcterms:created>
  <dcterms:modified xsi:type="dcterms:W3CDTF">2021-08-18T12:55:00Z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0x0101007B918D5BD4A1D94188B2EE8CC2E21114</vt:lpwstr>
  </property>
</Properties>
</file>