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D2216" w14:textId="77777777" w:rsidR="00AC0C38" w:rsidRDefault="004D2D2F" w:rsidP="005D38CA">
      <w:pPr>
        <w:jc w:val="center"/>
      </w:pPr>
      <w:r w:rsidRPr="004D2D2F">
        <w:rPr>
          <w:noProof/>
        </w:rPr>
        <w:drawing>
          <wp:inline distT="0" distB="0" distL="0" distR="0" wp14:anchorId="46A784D3" wp14:editId="239F6839">
            <wp:extent cx="3846295" cy="1086496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8823" cy="111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9BDB" w14:textId="77777777" w:rsidR="004D2D2F" w:rsidRPr="00CB72C5" w:rsidRDefault="00CB72C5" w:rsidP="00CB72C5">
      <w:pPr>
        <w:jc w:val="center"/>
        <w:rPr>
          <w:b/>
          <w:sz w:val="28"/>
        </w:rPr>
      </w:pPr>
      <w:r w:rsidRPr="00CB72C5">
        <w:rPr>
          <w:b/>
          <w:sz w:val="28"/>
        </w:rPr>
        <w:t>Ministry Area Self-evaluation document</w:t>
      </w:r>
    </w:p>
    <w:p w14:paraId="70E4EFC1" w14:textId="77777777" w:rsidR="00CB72C5" w:rsidRDefault="00CB72C5" w:rsidP="00CB72C5">
      <w:pPr>
        <w:jc w:val="center"/>
      </w:pPr>
    </w:p>
    <w:tbl>
      <w:tblPr>
        <w:tblStyle w:val="TableGrid"/>
        <w:tblW w:w="15025" w:type="dxa"/>
        <w:tblInd w:w="421" w:type="dxa"/>
        <w:tblLook w:val="04A0" w:firstRow="1" w:lastRow="0" w:firstColumn="1" w:lastColumn="0" w:noHBand="0" w:noVBand="1"/>
      </w:tblPr>
      <w:tblGrid>
        <w:gridCol w:w="2708"/>
        <w:gridCol w:w="2967"/>
        <w:gridCol w:w="2968"/>
        <w:gridCol w:w="2968"/>
        <w:gridCol w:w="3414"/>
      </w:tblGrid>
      <w:tr w:rsidR="007C77A1" w:rsidRPr="00A8642E" w14:paraId="571DC646" w14:textId="77777777" w:rsidTr="007C77A1">
        <w:tc>
          <w:tcPr>
            <w:tcW w:w="2708" w:type="dxa"/>
          </w:tcPr>
          <w:p w14:paraId="19CEBF18" w14:textId="77777777" w:rsidR="007C77A1" w:rsidRPr="00A8642E" w:rsidRDefault="007C77A1">
            <w:pPr>
              <w:rPr>
                <w:sz w:val="28"/>
              </w:rPr>
            </w:pPr>
            <w:r w:rsidRPr="00A8642E">
              <w:rPr>
                <w:sz w:val="28"/>
              </w:rPr>
              <w:t>Vision objectives</w:t>
            </w:r>
          </w:p>
        </w:tc>
        <w:tc>
          <w:tcPr>
            <w:tcW w:w="2967" w:type="dxa"/>
          </w:tcPr>
          <w:p w14:paraId="2B85B87D" w14:textId="77777777" w:rsidR="007C77A1" w:rsidRPr="00A8642E" w:rsidRDefault="007C77A1">
            <w:pPr>
              <w:rPr>
                <w:sz w:val="28"/>
              </w:rPr>
            </w:pPr>
            <w:r w:rsidRPr="00A8642E">
              <w:rPr>
                <w:sz w:val="28"/>
              </w:rPr>
              <w:t>What is working well?</w:t>
            </w:r>
          </w:p>
        </w:tc>
        <w:tc>
          <w:tcPr>
            <w:tcW w:w="2968" w:type="dxa"/>
          </w:tcPr>
          <w:p w14:paraId="440352CD" w14:textId="77777777" w:rsidR="007C77A1" w:rsidRPr="00A8642E" w:rsidRDefault="007C77A1">
            <w:pPr>
              <w:rPr>
                <w:sz w:val="28"/>
              </w:rPr>
            </w:pPr>
            <w:r w:rsidRPr="00A8642E">
              <w:rPr>
                <w:sz w:val="28"/>
              </w:rPr>
              <w:t>What could we improve?</w:t>
            </w:r>
          </w:p>
        </w:tc>
        <w:tc>
          <w:tcPr>
            <w:tcW w:w="2968" w:type="dxa"/>
          </w:tcPr>
          <w:p w14:paraId="4E8C4F93" w14:textId="77777777" w:rsidR="007C77A1" w:rsidRPr="00A8642E" w:rsidRDefault="007C77A1">
            <w:pPr>
              <w:rPr>
                <w:sz w:val="28"/>
              </w:rPr>
            </w:pPr>
            <w:r w:rsidRPr="00A8642E">
              <w:rPr>
                <w:sz w:val="28"/>
              </w:rPr>
              <w:t>How will we achieve this?</w:t>
            </w:r>
          </w:p>
        </w:tc>
        <w:tc>
          <w:tcPr>
            <w:tcW w:w="3414" w:type="dxa"/>
          </w:tcPr>
          <w:p w14:paraId="77D590B7" w14:textId="77777777" w:rsidR="007C77A1" w:rsidRPr="00A8642E" w:rsidRDefault="007C77A1">
            <w:pPr>
              <w:rPr>
                <w:sz w:val="28"/>
              </w:rPr>
            </w:pPr>
            <w:r w:rsidRPr="00A8642E">
              <w:rPr>
                <w:sz w:val="28"/>
              </w:rPr>
              <w:t xml:space="preserve">How will we know that we </w:t>
            </w:r>
            <w:r w:rsidR="00561556">
              <w:rPr>
                <w:sz w:val="28"/>
              </w:rPr>
              <w:t>are making an impact</w:t>
            </w:r>
            <w:r w:rsidRPr="00A8642E">
              <w:rPr>
                <w:sz w:val="28"/>
              </w:rPr>
              <w:t>?</w:t>
            </w:r>
          </w:p>
        </w:tc>
      </w:tr>
      <w:tr w:rsidR="007C77A1" w14:paraId="24B9FC04" w14:textId="77777777" w:rsidTr="007C77A1">
        <w:tc>
          <w:tcPr>
            <w:tcW w:w="2708" w:type="dxa"/>
          </w:tcPr>
          <w:p w14:paraId="2C4C46C5" w14:textId="77777777" w:rsidR="007C77A1" w:rsidRPr="004D2D2F" w:rsidRDefault="007C77A1">
            <w:pPr>
              <w:rPr>
                <w:rFonts w:cstheme="minorHAnsi"/>
              </w:rPr>
            </w:pPr>
            <w:r w:rsidRPr="004D2D2F">
              <w:rPr>
                <w:rFonts w:cstheme="minorHAnsi"/>
              </w:rPr>
              <w:t>Objective 1.1 Shift the focus of church life to outreach, the joy of service, partnerships and outward-facing projects that make a difference to people's lives in our communities</w:t>
            </w:r>
          </w:p>
        </w:tc>
        <w:tc>
          <w:tcPr>
            <w:tcW w:w="2967" w:type="dxa"/>
          </w:tcPr>
          <w:p w14:paraId="0543B728" w14:textId="77777777" w:rsidR="007C77A1" w:rsidRDefault="007C77A1"/>
        </w:tc>
        <w:tc>
          <w:tcPr>
            <w:tcW w:w="2968" w:type="dxa"/>
          </w:tcPr>
          <w:p w14:paraId="11D626DE" w14:textId="77777777" w:rsidR="007C77A1" w:rsidRDefault="007C77A1"/>
        </w:tc>
        <w:tc>
          <w:tcPr>
            <w:tcW w:w="2968" w:type="dxa"/>
          </w:tcPr>
          <w:p w14:paraId="5F9DC200" w14:textId="77777777" w:rsidR="007C77A1" w:rsidRDefault="007C77A1"/>
        </w:tc>
        <w:tc>
          <w:tcPr>
            <w:tcW w:w="3414" w:type="dxa"/>
          </w:tcPr>
          <w:p w14:paraId="42287269" w14:textId="77777777" w:rsidR="007C77A1" w:rsidRDefault="007C77A1"/>
        </w:tc>
      </w:tr>
      <w:tr w:rsidR="007C77A1" w14:paraId="349FBF69" w14:textId="77777777" w:rsidTr="007C77A1">
        <w:tc>
          <w:tcPr>
            <w:tcW w:w="2708" w:type="dxa"/>
          </w:tcPr>
          <w:p w14:paraId="0E05DF14" w14:textId="77777777" w:rsidR="007C77A1" w:rsidRPr="004D2D2F" w:rsidRDefault="007C77A1">
            <w:pPr>
              <w:rPr>
                <w:rFonts w:cstheme="minorHAnsi"/>
                <w:color w:val="000000" w:themeColor="text1"/>
                <w:szCs w:val="28"/>
              </w:rPr>
            </w:pPr>
            <w:r w:rsidRPr="004D2D2F">
              <w:rPr>
                <w:rFonts w:cstheme="minorHAnsi"/>
                <w:color w:val="000000" w:themeColor="text1"/>
                <w:szCs w:val="28"/>
              </w:rPr>
              <w:t>Objective 1.2: Celebrate our faith and key times in our lives with everyone in our communities through art, music, story and events that bring people together</w:t>
            </w:r>
          </w:p>
        </w:tc>
        <w:tc>
          <w:tcPr>
            <w:tcW w:w="2967" w:type="dxa"/>
          </w:tcPr>
          <w:p w14:paraId="124BA988" w14:textId="77777777" w:rsidR="007C77A1" w:rsidRDefault="007C77A1"/>
        </w:tc>
        <w:tc>
          <w:tcPr>
            <w:tcW w:w="2968" w:type="dxa"/>
          </w:tcPr>
          <w:p w14:paraId="7BB380C6" w14:textId="77777777" w:rsidR="007C77A1" w:rsidRDefault="007C77A1"/>
        </w:tc>
        <w:tc>
          <w:tcPr>
            <w:tcW w:w="2968" w:type="dxa"/>
          </w:tcPr>
          <w:p w14:paraId="306018E0" w14:textId="77777777" w:rsidR="007C77A1" w:rsidRDefault="007C77A1"/>
        </w:tc>
        <w:tc>
          <w:tcPr>
            <w:tcW w:w="3414" w:type="dxa"/>
          </w:tcPr>
          <w:p w14:paraId="71A72768" w14:textId="77777777" w:rsidR="007C77A1" w:rsidRDefault="007C77A1"/>
        </w:tc>
      </w:tr>
      <w:tr w:rsidR="007C77A1" w14:paraId="1C1D6DB9" w14:textId="77777777" w:rsidTr="007C77A1">
        <w:tc>
          <w:tcPr>
            <w:tcW w:w="2708" w:type="dxa"/>
          </w:tcPr>
          <w:p w14:paraId="6F7EF815" w14:textId="77777777" w:rsidR="007C77A1" w:rsidRPr="004D2D2F" w:rsidRDefault="007C77A1">
            <w:pPr>
              <w:rPr>
                <w:rFonts w:cstheme="minorHAnsi"/>
                <w:color w:val="000000" w:themeColor="text1"/>
                <w:szCs w:val="28"/>
              </w:rPr>
            </w:pPr>
            <w:r w:rsidRPr="004D2D2F">
              <w:rPr>
                <w:rFonts w:cstheme="minorHAnsi"/>
                <w:color w:val="000000" w:themeColor="text1"/>
                <w:szCs w:val="28"/>
              </w:rPr>
              <w:t>Objective 1.5: work at better ways to communicate and share our messages</w:t>
            </w:r>
          </w:p>
        </w:tc>
        <w:tc>
          <w:tcPr>
            <w:tcW w:w="2967" w:type="dxa"/>
          </w:tcPr>
          <w:p w14:paraId="75002EC5" w14:textId="77777777" w:rsidR="007C77A1" w:rsidRDefault="007C77A1"/>
        </w:tc>
        <w:tc>
          <w:tcPr>
            <w:tcW w:w="2968" w:type="dxa"/>
          </w:tcPr>
          <w:p w14:paraId="230F2032" w14:textId="77777777" w:rsidR="007C77A1" w:rsidRDefault="007C77A1"/>
        </w:tc>
        <w:tc>
          <w:tcPr>
            <w:tcW w:w="2968" w:type="dxa"/>
          </w:tcPr>
          <w:p w14:paraId="1652F5E8" w14:textId="77777777" w:rsidR="007C77A1" w:rsidRDefault="007C77A1"/>
        </w:tc>
        <w:tc>
          <w:tcPr>
            <w:tcW w:w="3414" w:type="dxa"/>
          </w:tcPr>
          <w:p w14:paraId="07B093A9" w14:textId="77777777" w:rsidR="007C77A1" w:rsidRDefault="007C77A1"/>
        </w:tc>
      </w:tr>
      <w:tr w:rsidR="007C77A1" w14:paraId="26A972B7" w14:textId="77777777" w:rsidTr="007C77A1">
        <w:tc>
          <w:tcPr>
            <w:tcW w:w="2708" w:type="dxa"/>
          </w:tcPr>
          <w:p w14:paraId="300715F2" w14:textId="7F210171" w:rsidR="007C77A1" w:rsidRPr="004D2D2F" w:rsidRDefault="007C77A1">
            <w:pPr>
              <w:rPr>
                <w:rFonts w:cstheme="minorHAnsi"/>
              </w:rPr>
            </w:pPr>
            <w:r w:rsidRPr="004D2D2F">
              <w:rPr>
                <w:rFonts w:cstheme="minorHAnsi"/>
              </w:rPr>
              <w:t xml:space="preserve">Objective 1.6: Focus on the opportunities of education in </w:t>
            </w:r>
            <w:r w:rsidR="002E03AD">
              <w:rPr>
                <w:rFonts w:cstheme="minorHAnsi"/>
              </w:rPr>
              <w:t xml:space="preserve">our </w:t>
            </w:r>
            <w:r w:rsidR="002E03AD" w:rsidRPr="004D2D2F">
              <w:rPr>
                <w:rFonts w:cstheme="minorHAnsi"/>
              </w:rPr>
              <w:t xml:space="preserve">community </w:t>
            </w:r>
            <w:r w:rsidR="0002325D">
              <w:rPr>
                <w:rFonts w:cstheme="minorHAnsi"/>
              </w:rPr>
              <w:t xml:space="preserve">and </w:t>
            </w:r>
            <w:r w:rsidR="002E03AD" w:rsidRPr="004D2D2F">
              <w:rPr>
                <w:rFonts w:cstheme="minorHAnsi"/>
              </w:rPr>
              <w:t>Church Schools</w:t>
            </w:r>
            <w:bookmarkStart w:id="0" w:name="_GoBack"/>
            <w:bookmarkEnd w:id="0"/>
            <w:r w:rsidRPr="004D2D2F">
              <w:rPr>
                <w:rFonts w:cstheme="minorHAnsi"/>
              </w:rPr>
              <w:t>, for transforming lives</w:t>
            </w:r>
          </w:p>
        </w:tc>
        <w:tc>
          <w:tcPr>
            <w:tcW w:w="2967" w:type="dxa"/>
          </w:tcPr>
          <w:p w14:paraId="1AE1A02F" w14:textId="77777777" w:rsidR="007C77A1" w:rsidRDefault="007C77A1"/>
        </w:tc>
        <w:tc>
          <w:tcPr>
            <w:tcW w:w="2968" w:type="dxa"/>
          </w:tcPr>
          <w:p w14:paraId="5CCAF88C" w14:textId="77777777" w:rsidR="007C77A1" w:rsidRDefault="007C77A1"/>
        </w:tc>
        <w:tc>
          <w:tcPr>
            <w:tcW w:w="2968" w:type="dxa"/>
          </w:tcPr>
          <w:p w14:paraId="71AE0C04" w14:textId="77777777" w:rsidR="007C77A1" w:rsidRDefault="007C77A1"/>
        </w:tc>
        <w:tc>
          <w:tcPr>
            <w:tcW w:w="3414" w:type="dxa"/>
          </w:tcPr>
          <w:p w14:paraId="3D0FEAA4" w14:textId="77777777" w:rsidR="007C77A1" w:rsidRDefault="007C77A1"/>
        </w:tc>
      </w:tr>
      <w:tr w:rsidR="007C77A1" w14:paraId="0E6A0EE1" w14:textId="77777777" w:rsidTr="007C77A1">
        <w:tc>
          <w:tcPr>
            <w:tcW w:w="2708" w:type="dxa"/>
          </w:tcPr>
          <w:p w14:paraId="4DA2A7DA" w14:textId="77777777" w:rsidR="007C77A1" w:rsidRPr="004D2D2F" w:rsidRDefault="007C77A1" w:rsidP="004D2D2F">
            <w:pPr>
              <w:rPr>
                <w:rFonts w:cstheme="minorHAnsi"/>
              </w:rPr>
            </w:pPr>
            <w:r w:rsidRPr="004D2D2F">
              <w:rPr>
                <w:rFonts w:cstheme="minorHAnsi"/>
              </w:rPr>
              <w:lastRenderedPageBreak/>
              <w:t xml:space="preserve">Objective 2.3: Encourage and nurture children, young people and young adults in addressing and exploring matters of faith </w:t>
            </w:r>
          </w:p>
          <w:p w14:paraId="740E3A12" w14:textId="77777777" w:rsidR="007C77A1" w:rsidRPr="004D2D2F" w:rsidRDefault="007C77A1">
            <w:pPr>
              <w:rPr>
                <w:rFonts w:cstheme="minorHAnsi"/>
              </w:rPr>
            </w:pPr>
            <w:r w:rsidRPr="004D2D2F">
              <w:rPr>
                <w:rFonts w:cstheme="minorHAnsi"/>
              </w:rPr>
              <w:t>Objective 2.5: Strengthen and rethink mission in key identified areas across the Diocese building where possible around strong ecumenical and interfaith relationships</w:t>
            </w:r>
          </w:p>
        </w:tc>
        <w:tc>
          <w:tcPr>
            <w:tcW w:w="2967" w:type="dxa"/>
          </w:tcPr>
          <w:p w14:paraId="60D6C99C" w14:textId="77777777" w:rsidR="007C77A1" w:rsidRDefault="007C77A1"/>
        </w:tc>
        <w:tc>
          <w:tcPr>
            <w:tcW w:w="2968" w:type="dxa"/>
          </w:tcPr>
          <w:p w14:paraId="2B01564A" w14:textId="77777777" w:rsidR="007C77A1" w:rsidRDefault="007C77A1"/>
        </w:tc>
        <w:tc>
          <w:tcPr>
            <w:tcW w:w="2968" w:type="dxa"/>
          </w:tcPr>
          <w:p w14:paraId="6D582EF2" w14:textId="77777777" w:rsidR="007C77A1" w:rsidRDefault="007C77A1"/>
        </w:tc>
        <w:tc>
          <w:tcPr>
            <w:tcW w:w="3414" w:type="dxa"/>
          </w:tcPr>
          <w:p w14:paraId="6B0DE07D" w14:textId="77777777" w:rsidR="007C77A1" w:rsidRDefault="007C77A1"/>
        </w:tc>
      </w:tr>
      <w:tr w:rsidR="00335B44" w14:paraId="39CCAFDA" w14:textId="77777777" w:rsidTr="007C77A1">
        <w:tc>
          <w:tcPr>
            <w:tcW w:w="2708" w:type="dxa"/>
          </w:tcPr>
          <w:p w14:paraId="101ED713" w14:textId="49D3DEBF" w:rsidR="00335B44" w:rsidRPr="004D2D2F" w:rsidRDefault="00335B44" w:rsidP="004D2D2F">
            <w:pPr>
              <w:rPr>
                <w:rFonts w:cstheme="minorHAnsi"/>
              </w:rPr>
            </w:pPr>
            <w:r w:rsidRPr="004D2D2F">
              <w:rPr>
                <w:rFonts w:cstheme="minorHAnsi"/>
              </w:rPr>
              <w:t>Objective 2.5: Strengthen and rethink mission in key identified areas across the Diocese building where possible around strong ecumenical and interfaith relationships</w:t>
            </w:r>
          </w:p>
        </w:tc>
        <w:tc>
          <w:tcPr>
            <w:tcW w:w="2967" w:type="dxa"/>
          </w:tcPr>
          <w:p w14:paraId="0A2DBDB6" w14:textId="77777777" w:rsidR="00335B44" w:rsidRDefault="00335B44"/>
        </w:tc>
        <w:tc>
          <w:tcPr>
            <w:tcW w:w="2968" w:type="dxa"/>
          </w:tcPr>
          <w:p w14:paraId="17D39F60" w14:textId="77777777" w:rsidR="00335B44" w:rsidRDefault="00335B44"/>
        </w:tc>
        <w:tc>
          <w:tcPr>
            <w:tcW w:w="2968" w:type="dxa"/>
          </w:tcPr>
          <w:p w14:paraId="2C95D874" w14:textId="77777777" w:rsidR="00335B44" w:rsidRDefault="00335B44"/>
        </w:tc>
        <w:tc>
          <w:tcPr>
            <w:tcW w:w="3414" w:type="dxa"/>
          </w:tcPr>
          <w:p w14:paraId="0B9DA4EC" w14:textId="77777777" w:rsidR="00335B44" w:rsidRDefault="00335B44"/>
        </w:tc>
      </w:tr>
      <w:tr w:rsidR="007C77A1" w14:paraId="3A155D1E" w14:textId="77777777" w:rsidTr="007C77A1">
        <w:tc>
          <w:tcPr>
            <w:tcW w:w="2708" w:type="dxa"/>
          </w:tcPr>
          <w:p w14:paraId="15C97DC5" w14:textId="77777777" w:rsidR="007C77A1" w:rsidRPr="004D2D2F" w:rsidRDefault="007C77A1">
            <w:pPr>
              <w:rPr>
                <w:rFonts w:cstheme="minorHAnsi"/>
              </w:rPr>
            </w:pPr>
            <w:r w:rsidRPr="004D2D2F">
              <w:rPr>
                <w:rFonts w:cstheme="minorHAnsi"/>
              </w:rPr>
              <w:t>Objective 2.6: develop a sustainable approach to church buildings which offers increased support for parishes</w:t>
            </w:r>
          </w:p>
        </w:tc>
        <w:tc>
          <w:tcPr>
            <w:tcW w:w="2967" w:type="dxa"/>
          </w:tcPr>
          <w:p w14:paraId="6DEAB299" w14:textId="77777777" w:rsidR="007C77A1" w:rsidRDefault="007C77A1"/>
        </w:tc>
        <w:tc>
          <w:tcPr>
            <w:tcW w:w="2968" w:type="dxa"/>
          </w:tcPr>
          <w:p w14:paraId="5FD29516" w14:textId="77777777" w:rsidR="007C77A1" w:rsidRDefault="007C77A1"/>
        </w:tc>
        <w:tc>
          <w:tcPr>
            <w:tcW w:w="2968" w:type="dxa"/>
          </w:tcPr>
          <w:p w14:paraId="2CAE506C" w14:textId="77777777" w:rsidR="007C77A1" w:rsidRDefault="007C77A1"/>
        </w:tc>
        <w:tc>
          <w:tcPr>
            <w:tcW w:w="3414" w:type="dxa"/>
          </w:tcPr>
          <w:p w14:paraId="36501A7F" w14:textId="77777777" w:rsidR="007C77A1" w:rsidRDefault="007C77A1"/>
        </w:tc>
      </w:tr>
    </w:tbl>
    <w:p w14:paraId="60A21FB6" w14:textId="77777777" w:rsidR="004D2D2F" w:rsidRDefault="004D2D2F"/>
    <w:sectPr w:rsidR="004D2D2F" w:rsidSect="002E03AD">
      <w:pgSz w:w="16840" w:h="11900" w:orient="landscape"/>
      <w:pgMar w:top="82" w:right="1440" w:bottom="1154" w:left="3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D2F"/>
    <w:rsid w:val="0000719F"/>
    <w:rsid w:val="000174EC"/>
    <w:rsid w:val="0002325D"/>
    <w:rsid w:val="000A0470"/>
    <w:rsid w:val="000B7A59"/>
    <w:rsid w:val="00134D57"/>
    <w:rsid w:val="001E4063"/>
    <w:rsid w:val="002C4C36"/>
    <w:rsid w:val="002E03AD"/>
    <w:rsid w:val="00335B44"/>
    <w:rsid w:val="004D2D2F"/>
    <w:rsid w:val="004D7107"/>
    <w:rsid w:val="00561556"/>
    <w:rsid w:val="005B2215"/>
    <w:rsid w:val="005D38CA"/>
    <w:rsid w:val="007211FB"/>
    <w:rsid w:val="007C77A1"/>
    <w:rsid w:val="007D27A0"/>
    <w:rsid w:val="00903C85"/>
    <w:rsid w:val="00932C6C"/>
    <w:rsid w:val="00A833E4"/>
    <w:rsid w:val="00A8642E"/>
    <w:rsid w:val="00C961B8"/>
    <w:rsid w:val="00CA7E2D"/>
    <w:rsid w:val="00CB72C5"/>
    <w:rsid w:val="00DB6EB9"/>
    <w:rsid w:val="00E01317"/>
    <w:rsid w:val="00EA2F0A"/>
    <w:rsid w:val="00F218F2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6E2E09"/>
  <w14:defaultImageDpi w14:val="32767"/>
  <w15:chartTrackingRefBased/>
  <w15:docId w15:val="{D53096C2-1CD8-5545-9077-270BDC8E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T1">
    <w:name w:val="EDT 1"/>
    <w:basedOn w:val="Normal"/>
    <w:qFormat/>
    <w:rsid w:val="00C961B8"/>
    <w:rPr>
      <w:rFonts w:ascii="Arial" w:eastAsia="+mj-ea" w:hAnsi="Arial" w:cs="Arial"/>
      <w:b/>
      <w:color w:val="006B84"/>
      <w:kern w:val="24"/>
      <w:position w:val="1"/>
      <w:sz w:val="28"/>
      <w:szCs w:val="28"/>
    </w:rPr>
  </w:style>
  <w:style w:type="table" w:styleId="TableGrid">
    <w:name w:val="Table Grid"/>
    <w:basedOn w:val="TableNormal"/>
    <w:uiPriority w:val="39"/>
    <w:rsid w:val="004D2D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5D4D8F01B7D2458BDE553833A01432" ma:contentTypeVersion="6" ma:contentTypeDescription="Create a new document." ma:contentTypeScope="" ma:versionID="8277053328ea2d829ada6e1d8a052b1d">
  <xsd:schema xmlns:xsd="http://www.w3.org/2001/XMLSchema" xmlns:xs="http://www.w3.org/2001/XMLSchema" xmlns:p="http://schemas.microsoft.com/office/2006/metadata/properties" xmlns:ns2="451653f6-7e24-4999-8328-c5c376cba737" targetNamespace="http://schemas.microsoft.com/office/2006/metadata/properties" ma:root="true" ma:fieldsID="44f2af5ec65e608e782e6452ffb11af4" ns2:_="">
    <xsd:import namespace="451653f6-7e24-4999-8328-c5c376cba7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653f6-7e24-4999-8328-c5c376cba7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493557-9FE7-4021-A6BC-55189326F520}"/>
</file>

<file path=customXml/itemProps2.xml><?xml version="1.0" encoding="utf-8"?>
<ds:datastoreItem xmlns:ds="http://schemas.openxmlformats.org/officeDocument/2006/customXml" ds:itemID="{B3AC9B0B-FE69-4AE4-A710-8D4572795B8B}"/>
</file>

<file path=customXml/itemProps3.xml><?xml version="1.0" encoding="utf-8"?>
<ds:datastoreItem xmlns:ds="http://schemas.openxmlformats.org/officeDocument/2006/customXml" ds:itemID="{424130E1-19F4-4A37-B44E-05D6C7146F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Booth, Paul</dc:creator>
  <cp:keywords/>
  <dc:description/>
  <cp:lastModifiedBy>Booth, Paul</cp:lastModifiedBy>
  <cp:revision>3</cp:revision>
  <dcterms:created xsi:type="dcterms:W3CDTF">2021-05-14T14:23:00Z</dcterms:created>
  <dcterms:modified xsi:type="dcterms:W3CDTF">2021-05-17T15:18:00Z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0x010100A45D4D8F01B7D2458BDE553833A01432</vt:lpwstr>
  </property>
</Properties>
</file>